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B3" w:rsidRDefault="005C71B3" w:rsidP="005C71B3">
      <w:pPr>
        <w:pStyle w:val="1"/>
        <w:ind w:leftChars="71" w:left="149" w:firstLineChars="0" w:firstLine="0"/>
        <w:jc w:val="center"/>
        <w:textAlignment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2019年《党建研究》《党建研究内参》订阅办法、注意事项及联系方式</w:t>
      </w:r>
    </w:p>
    <w:p w:rsidR="005C71B3" w:rsidRDefault="005C71B3" w:rsidP="005C71B3">
      <w:pPr>
        <w:ind w:leftChars="-50" w:left="-105" w:firstLineChars="250" w:firstLine="525"/>
        <w:textAlignment w:val="center"/>
        <w:rPr>
          <w:rFonts w:ascii="仿宋_GB2312" w:eastAsia="仿宋_GB2312"/>
          <w:szCs w:val="21"/>
        </w:rPr>
      </w:pPr>
    </w:p>
    <w:p w:rsidR="005C71B3" w:rsidRDefault="005C71B3" w:rsidP="005C71B3">
      <w:pPr>
        <w:ind w:leftChars="-50" w:left="-105" w:firstLineChars="250" w:firstLine="525"/>
        <w:textAlignment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一、</w:t>
      </w:r>
      <w:r>
        <w:rPr>
          <w:rFonts w:ascii="仿宋_GB2312" w:eastAsia="仿宋_GB2312" w:hint="eastAsia"/>
          <w:bCs/>
          <w:szCs w:val="21"/>
        </w:rPr>
        <w:t>请登录</w:t>
      </w:r>
      <w:hyperlink r:id="rId4" w:history="1">
        <w:r>
          <w:rPr>
            <w:rFonts w:ascii="仿宋_GB2312" w:eastAsia="仿宋_GB2312" w:hint="eastAsia"/>
            <w:bCs/>
          </w:rPr>
          <w:t>www.djyj.cn</w:t>
        </w:r>
      </w:hyperlink>
      <w:r>
        <w:rPr>
          <w:rFonts w:ascii="仿宋_GB2312" w:eastAsia="仿宋_GB2312" w:hint="eastAsia"/>
          <w:bCs/>
          <w:szCs w:val="21"/>
        </w:rPr>
        <w:t>下载电子版订单和分寄明细表</w:t>
      </w:r>
      <w:r>
        <w:rPr>
          <w:rFonts w:ascii="仿宋_GB2312" w:eastAsia="仿宋_GB2312" w:hint="eastAsia"/>
          <w:szCs w:val="21"/>
        </w:rPr>
        <w:t>。</w:t>
      </w:r>
    </w:p>
    <w:p w:rsidR="005C71B3" w:rsidRDefault="005C71B3" w:rsidP="005C71B3">
      <w:pPr>
        <w:ind w:leftChars="-50" w:left="-105" w:firstLineChars="250" w:firstLine="525"/>
        <w:textAlignment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二、</w:t>
      </w:r>
      <w:proofErr w:type="gramStart"/>
      <w:r>
        <w:rPr>
          <w:rFonts w:ascii="仿宋_GB2312" w:eastAsia="仿宋_GB2312" w:hint="eastAsia"/>
          <w:szCs w:val="21"/>
        </w:rPr>
        <w:t>统订统寄</w:t>
      </w:r>
      <w:proofErr w:type="gramEnd"/>
      <w:r>
        <w:rPr>
          <w:rFonts w:ascii="仿宋_GB2312" w:eastAsia="仿宋_GB2312" w:hint="eastAsia"/>
          <w:szCs w:val="21"/>
        </w:rPr>
        <w:t>订户仅需填写订单，填写时应字迹清楚、地址详细、邮编和电话准确；</w:t>
      </w:r>
      <w:proofErr w:type="gramStart"/>
      <w:r>
        <w:rPr>
          <w:rFonts w:ascii="仿宋_GB2312" w:eastAsia="仿宋_GB2312" w:hint="eastAsia"/>
          <w:szCs w:val="21"/>
        </w:rPr>
        <w:t>统订分寄</w:t>
      </w:r>
      <w:proofErr w:type="gramEnd"/>
      <w:r>
        <w:rPr>
          <w:rFonts w:ascii="仿宋_GB2312" w:eastAsia="仿宋_GB2312" w:hint="eastAsia"/>
          <w:szCs w:val="21"/>
        </w:rPr>
        <w:t>订户除订单外，还需填写分寄明细表，包括序号、邮编、地址、单位、收刊人、《党建研究》份数、《党建研究内参》份数和电话。</w:t>
      </w:r>
    </w:p>
    <w:p w:rsidR="005C71B3" w:rsidRDefault="005C71B3" w:rsidP="005C71B3">
      <w:pPr>
        <w:ind w:leftChars="-50" w:left="-105" w:firstLineChars="250" w:firstLine="525"/>
        <w:textAlignment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三、订单和分寄明细表填写完毕，通过电子邮箱发给联系相应省份（系统）的征订人员。我社在收到订单后，会第一时间将发票以挂号信形式寄给订户，一般7日左右到达，请注意查收。</w:t>
      </w:r>
    </w:p>
    <w:p w:rsidR="005C71B3" w:rsidRDefault="005C71B3" w:rsidP="005C71B3">
      <w:pPr>
        <w:ind w:leftChars="-50" w:left="-105" w:firstLineChars="250" w:firstLine="525"/>
        <w:textAlignment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四、《党建研究》5份以上的</w:t>
      </w:r>
      <w:proofErr w:type="gramStart"/>
      <w:r>
        <w:rPr>
          <w:rFonts w:ascii="仿宋_GB2312" w:eastAsia="仿宋_GB2312" w:hint="eastAsia"/>
          <w:szCs w:val="21"/>
        </w:rPr>
        <w:t>统订统寄</w:t>
      </w:r>
      <w:proofErr w:type="gramEnd"/>
      <w:r>
        <w:rPr>
          <w:rFonts w:ascii="仿宋_GB2312" w:eastAsia="仿宋_GB2312" w:hint="eastAsia"/>
          <w:szCs w:val="21"/>
        </w:rPr>
        <w:t>订户，均以快递方式寄出，请务必提供收件人手机号码。</w:t>
      </w:r>
    </w:p>
    <w:p w:rsidR="005C71B3" w:rsidRDefault="005C71B3" w:rsidP="005C71B3">
      <w:pPr>
        <w:ind w:leftChars="-50" w:left="-105" w:firstLineChars="250" w:firstLine="525"/>
        <w:textAlignment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五、订户汇款时，请通过正规银行并填写与</w:t>
      </w:r>
      <w:r>
        <w:rPr>
          <w:rFonts w:ascii="仿宋_GB2312" w:eastAsia="仿宋_GB2312" w:hint="eastAsia"/>
          <w:bCs/>
          <w:szCs w:val="21"/>
        </w:rPr>
        <w:t>订单相一致的单位名称汇出；以个人名义汇款者，务必请注明单位、联系人、电话、地址等信息，以</w:t>
      </w:r>
      <w:r>
        <w:rPr>
          <w:rFonts w:ascii="仿宋_GB2312" w:eastAsia="仿宋_GB2312" w:hint="eastAsia"/>
          <w:szCs w:val="21"/>
        </w:rPr>
        <w:t>免形成坏账。</w:t>
      </w:r>
    </w:p>
    <w:p w:rsidR="005C71B3" w:rsidRDefault="005C71B3" w:rsidP="005C71B3">
      <w:pPr>
        <w:ind w:leftChars="-50" w:left="-105" w:firstLineChars="250" w:firstLine="525"/>
        <w:textAlignment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六、为便于读者保存，我社每年装订少量两刊合订本，欲购者填写订单相应栏目即可。</w:t>
      </w:r>
    </w:p>
    <w:tbl>
      <w:tblPr>
        <w:tblpPr w:leftFromText="180" w:rightFromText="180" w:vertAnchor="text" w:horzAnchor="margin" w:tblpXSpec="center" w:tblpY="300"/>
        <w:tblW w:w="934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2"/>
      </w:tblGrid>
      <w:tr w:rsidR="005C71B3" w:rsidTr="00AD7D9B">
        <w:trPr>
          <w:trHeight w:val="24"/>
        </w:trPr>
        <w:tc>
          <w:tcPr>
            <w:tcW w:w="9342" w:type="dxa"/>
          </w:tcPr>
          <w:p w:rsidR="005C71B3" w:rsidRDefault="005C71B3" w:rsidP="00AD7D9B">
            <w:pPr>
              <w:pStyle w:val="1"/>
              <w:ind w:firstLineChars="0" w:firstLine="0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C71B3" w:rsidTr="00AD7D9B">
        <w:trPr>
          <w:trHeight w:val="24"/>
        </w:trPr>
        <w:tc>
          <w:tcPr>
            <w:tcW w:w="9342" w:type="dxa"/>
          </w:tcPr>
          <w:p w:rsidR="005C71B3" w:rsidRDefault="005C71B3" w:rsidP="00AD7D9B">
            <w:pPr>
              <w:pStyle w:val="1"/>
              <w:ind w:firstLineChars="0" w:firstLine="0"/>
              <w:jc w:val="center"/>
              <w:textAlignment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2019年《党建研究》《党建研究内参》征订单</w:t>
            </w:r>
          </w:p>
          <w:p w:rsidR="005C71B3" w:rsidRDefault="005C71B3" w:rsidP="00AD7D9B">
            <w:pPr>
              <w:pStyle w:val="1"/>
              <w:ind w:firstLineChars="0" w:firstLine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（请将填好的订单传真或发邮件给我社，以便准确、及时寄发刊物）</w:t>
            </w:r>
          </w:p>
        </w:tc>
      </w:tr>
    </w:tbl>
    <w:tbl>
      <w:tblPr>
        <w:tblW w:w="1010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7"/>
        <w:gridCol w:w="1701"/>
        <w:gridCol w:w="1134"/>
        <w:gridCol w:w="992"/>
        <w:gridCol w:w="451"/>
        <w:gridCol w:w="709"/>
        <w:gridCol w:w="567"/>
        <w:gridCol w:w="567"/>
        <w:gridCol w:w="567"/>
        <w:gridCol w:w="284"/>
        <w:gridCol w:w="2126"/>
      </w:tblGrid>
      <w:tr w:rsidR="005C71B3" w:rsidTr="00AD7D9B">
        <w:trPr>
          <w:trHeight w:val="402"/>
        </w:trPr>
        <w:tc>
          <w:tcPr>
            <w:tcW w:w="1007" w:type="dxa"/>
            <w:vMerge w:val="restar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extDirection w:val="tbRlV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bookmarkStart w:id="0" w:name="_MON_1566629593"/>
            <w:bookmarkStart w:id="1" w:name="_MON_1566629660"/>
            <w:bookmarkStart w:id="2" w:name="_MON_1566632398"/>
            <w:bookmarkStart w:id="3" w:name="_MON_1566632448"/>
            <w:bookmarkStart w:id="4" w:name="_MON_1566632486"/>
            <w:bookmarkStart w:id="5" w:name="_MON_1566632571"/>
            <w:bookmarkStart w:id="6" w:name="_MON_1566632531"/>
            <w:bookmarkStart w:id="7" w:name="_MON_1566632546"/>
            <w:bookmarkStart w:id="8" w:name="_MON_156663261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订户资料</w:t>
            </w:r>
          </w:p>
        </w:tc>
        <w:tc>
          <w:tcPr>
            <w:tcW w:w="1701" w:type="dxa"/>
            <w:tcBorders>
              <w:top w:val="single" w:sz="4" w:space="0" w:color="272727"/>
              <w:left w:val="nil"/>
              <w:bottom w:val="single" w:sz="4" w:space="0" w:color="272727"/>
              <w:right w:val="nil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C71B3" w:rsidTr="00AD7D9B">
        <w:trPr>
          <w:trHeight w:val="402"/>
        </w:trPr>
        <w:tc>
          <w:tcPr>
            <w:tcW w:w="1007" w:type="dxa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vAlign w:val="center"/>
          </w:tcPr>
          <w:p w:rsidR="005C71B3" w:rsidRDefault="005C71B3" w:rsidP="00AD7D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72727"/>
              <w:right w:val="nil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   址</w:t>
            </w:r>
          </w:p>
        </w:tc>
        <w:tc>
          <w:tcPr>
            <w:tcW w:w="7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C71B3" w:rsidTr="00AD7D9B">
        <w:trPr>
          <w:trHeight w:val="402"/>
        </w:trPr>
        <w:tc>
          <w:tcPr>
            <w:tcW w:w="1007" w:type="dxa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vAlign w:val="center"/>
          </w:tcPr>
          <w:p w:rsidR="005C71B3" w:rsidRDefault="005C71B3" w:rsidP="00AD7D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   位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收刊人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C71B3" w:rsidTr="00AD7D9B">
        <w:trPr>
          <w:trHeight w:val="402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《党建研究》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left"/>
              <w:rPr>
                <w:rFonts w:ascii="仿宋_GB2312" w:eastAsia="仿宋_GB2312" w:hAnsi="宋体" w:cs="宋体"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Cs w:val="21"/>
              </w:rPr>
              <w:t>每份（全年12期）67.20元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订数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金 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C71B3" w:rsidTr="00AD7D9B">
        <w:trPr>
          <w:trHeight w:val="40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《党建研究内参》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Cs w:val="21"/>
              </w:rPr>
              <w:t>每份（全年12期）25.20元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订数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 额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C71B3" w:rsidTr="00AD7D9B">
        <w:trPr>
          <w:trHeight w:val="402"/>
        </w:trPr>
        <w:tc>
          <w:tcPr>
            <w:tcW w:w="2708" w:type="dxa"/>
            <w:gridSpan w:val="2"/>
            <w:tcBorders>
              <w:top w:val="nil"/>
              <w:left w:val="single" w:sz="4" w:space="0" w:color="272727"/>
              <w:bottom w:val="nil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2018年《党建研究》合订本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Cs w:val="21"/>
              </w:rPr>
              <w:t>每套100.00元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订数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 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C71B3" w:rsidTr="00AD7D9B">
        <w:trPr>
          <w:trHeight w:val="402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Cs w:val="21"/>
              </w:rPr>
              <w:t>2018年《党建研究内参》合订本</w:t>
            </w:r>
          </w:p>
        </w:tc>
        <w:tc>
          <w:tcPr>
            <w:tcW w:w="2577" w:type="dxa"/>
            <w:gridSpan w:val="3"/>
            <w:tcBorders>
              <w:top w:val="single" w:sz="4" w:space="0" w:color="272727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Cs w:val="21"/>
              </w:rPr>
              <w:t>每套50.00元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订数</w:t>
            </w:r>
          </w:p>
        </w:tc>
        <w:tc>
          <w:tcPr>
            <w:tcW w:w="1134" w:type="dxa"/>
            <w:gridSpan w:val="2"/>
            <w:tcBorders>
              <w:top w:val="single" w:sz="4" w:space="0" w:color="272727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 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5C71B3" w:rsidRDefault="005C71B3" w:rsidP="00AD7D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5C71B3" w:rsidRDefault="005C71B3" w:rsidP="005C71B3">
      <w:pPr>
        <w:textAlignment w:val="center"/>
        <w:rPr>
          <w:rFonts w:ascii="仿宋_GB2312" w:eastAsia="仿宋_GB2312"/>
          <w:szCs w:val="21"/>
        </w:rPr>
      </w:pPr>
    </w:p>
    <w:p w:rsidR="005C71B3" w:rsidRDefault="005C71B3" w:rsidP="005C71B3">
      <w:pPr>
        <w:ind w:firstLineChars="50" w:firstLine="105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从邮局汇款填写：</w:t>
      </w:r>
      <w:r>
        <w:rPr>
          <w:rFonts w:asciiTheme="minorEastAsia" w:hAnsiTheme="minorEastAsia" w:hint="eastAsia"/>
          <w:szCs w:val="21"/>
        </w:rPr>
        <w:t>邮编</w:t>
      </w:r>
      <w:r>
        <w:rPr>
          <w:rFonts w:asciiTheme="minorEastAsia" w:hAnsiTheme="minorEastAsia" w:hint="eastAsia"/>
          <w:spacing w:val="4"/>
          <w:szCs w:val="21"/>
        </w:rPr>
        <w:t>：</w:t>
      </w:r>
      <w:r>
        <w:rPr>
          <w:rFonts w:asciiTheme="minorEastAsia" w:hAnsiTheme="minorEastAsia" w:hint="eastAsia"/>
          <w:szCs w:val="21"/>
        </w:rPr>
        <w:t>100815；    地址：北京市西城区西长安街80号南楼5F-547室；</w:t>
      </w:r>
    </w:p>
    <w:p w:rsidR="005C71B3" w:rsidRDefault="005C71B3" w:rsidP="005C71B3">
      <w:pPr>
        <w:ind w:firstLineChars="850" w:firstLine="1785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收款人</w:t>
      </w:r>
      <w:r>
        <w:rPr>
          <w:rFonts w:asciiTheme="minorEastAsia" w:hAnsiTheme="minorEastAsia" w:hint="eastAsia"/>
          <w:spacing w:val="10"/>
          <w:szCs w:val="21"/>
        </w:rPr>
        <w:t>：</w:t>
      </w:r>
      <w:r>
        <w:rPr>
          <w:rFonts w:asciiTheme="minorEastAsia" w:hAnsiTheme="minorEastAsia" w:hint="eastAsia"/>
          <w:szCs w:val="21"/>
        </w:rPr>
        <w:t>党建研究杂志社</w:t>
      </w:r>
    </w:p>
    <w:p w:rsidR="005C71B3" w:rsidRDefault="005C71B3" w:rsidP="005C71B3">
      <w:pPr>
        <w:ind w:firstLineChars="50" w:firstLine="105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从银行汇款填写</w:t>
      </w:r>
      <w:r>
        <w:rPr>
          <w:rFonts w:asciiTheme="minorEastAsia" w:hAnsiTheme="minorEastAsia" w:hint="eastAsia"/>
          <w:b/>
          <w:spacing w:val="10"/>
          <w:szCs w:val="21"/>
        </w:rPr>
        <w:t xml:space="preserve">: </w:t>
      </w:r>
      <w:r>
        <w:rPr>
          <w:rFonts w:asciiTheme="minorEastAsia" w:hAnsiTheme="minorEastAsia" w:hint="eastAsia"/>
          <w:szCs w:val="21"/>
        </w:rPr>
        <w:t>开户行</w:t>
      </w:r>
      <w:r>
        <w:rPr>
          <w:rFonts w:asciiTheme="minorEastAsia" w:hAnsiTheme="minorEastAsia" w:hint="eastAsia"/>
          <w:spacing w:val="10"/>
          <w:szCs w:val="21"/>
        </w:rPr>
        <w:t>：</w:t>
      </w:r>
      <w:r>
        <w:rPr>
          <w:rFonts w:asciiTheme="minorEastAsia" w:hAnsiTheme="minorEastAsia" w:hint="eastAsia"/>
          <w:szCs w:val="21"/>
        </w:rPr>
        <w:t>中国农业银行北京金融大街支行；    账号：11020101040000590；</w:t>
      </w:r>
    </w:p>
    <w:p w:rsidR="005C71B3" w:rsidRDefault="005C71B3" w:rsidP="005C71B3">
      <w:pPr>
        <w:ind w:firstLineChars="1000" w:firstLine="1780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pacing w:val="-16"/>
          <w:szCs w:val="21"/>
        </w:rPr>
        <w:t>户    名</w:t>
      </w:r>
      <w:r>
        <w:rPr>
          <w:rFonts w:asciiTheme="minorEastAsia" w:hAnsiTheme="minorEastAsia" w:hint="eastAsia"/>
          <w:spacing w:val="4"/>
          <w:szCs w:val="21"/>
        </w:rPr>
        <w:t>：</w:t>
      </w:r>
      <w:r>
        <w:rPr>
          <w:rFonts w:asciiTheme="minorEastAsia" w:hAnsiTheme="minorEastAsia" w:hint="eastAsia"/>
          <w:szCs w:val="21"/>
        </w:rPr>
        <w:t>党建研究杂志社；    行号：103100002013</w:t>
      </w:r>
    </w:p>
    <w:p w:rsidR="005C71B3" w:rsidRDefault="005C71B3" w:rsidP="005C71B3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                 税务登记证号：</w:t>
      </w:r>
      <w:r>
        <w:rPr>
          <w:rFonts w:asciiTheme="minorEastAsia" w:hAnsiTheme="minorEastAsia"/>
          <w:szCs w:val="21"/>
        </w:rPr>
        <w:t>12100000400000878A</w:t>
      </w:r>
    </w:p>
    <w:p w:rsidR="005C71B3" w:rsidRDefault="005C71B3" w:rsidP="005C71B3">
      <w:pPr>
        <w:ind w:firstLineChars="50" w:firstLine="105"/>
        <w:textAlignment w:val="center"/>
        <w:rPr>
          <w:rFonts w:ascii="仿宋_GB2312" w:eastAsia="仿宋_GB2312"/>
          <w:szCs w:val="21"/>
        </w:rPr>
      </w:pPr>
    </w:p>
    <w:tbl>
      <w:tblPr>
        <w:tblW w:w="9538" w:type="dxa"/>
        <w:tblInd w:w="14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8"/>
      </w:tblGrid>
      <w:tr w:rsidR="005C71B3" w:rsidTr="00AD7D9B">
        <w:trPr>
          <w:trHeight w:val="200"/>
        </w:trPr>
        <w:tc>
          <w:tcPr>
            <w:tcW w:w="9538" w:type="dxa"/>
          </w:tcPr>
          <w:p w:rsidR="005C71B3" w:rsidRDefault="005C71B3" w:rsidP="00AD7D9B">
            <w:pPr>
              <w:ind w:firstLineChars="2100" w:firstLine="4427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电 话         手 机          邮 箱</w:t>
            </w:r>
          </w:p>
        </w:tc>
      </w:tr>
    </w:tbl>
    <w:p w:rsidR="005C71B3" w:rsidRDefault="005C71B3" w:rsidP="005C71B3">
      <w:pPr>
        <w:textAlignment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京、津、冀、辽、吉、代订户     封小燕    010-58587923  13683011164  </w:t>
      </w:r>
      <w:r>
        <w:rPr>
          <w:rFonts w:ascii="仿宋_GB2312" w:eastAsia="仿宋_GB2312" w:hint="eastAsia"/>
          <w:b/>
          <w:szCs w:val="21"/>
        </w:rPr>
        <w:t>3502023559</w:t>
      </w:r>
      <w:r>
        <w:rPr>
          <w:rFonts w:asciiTheme="minorEastAsia" w:hAnsiTheme="minorEastAsia" w:hint="eastAsia"/>
          <w:b/>
          <w:szCs w:val="21"/>
        </w:rPr>
        <w:t>@</w:t>
      </w:r>
      <w:r>
        <w:rPr>
          <w:rFonts w:ascii="仿宋_GB2312" w:eastAsia="仿宋_GB2312" w:hint="eastAsia"/>
          <w:b/>
          <w:szCs w:val="21"/>
        </w:rPr>
        <w:t>qq.</w:t>
      </w:r>
      <w:proofErr w:type="gramStart"/>
      <w:r>
        <w:rPr>
          <w:rFonts w:ascii="仿宋_GB2312" w:eastAsia="仿宋_GB2312" w:hint="eastAsia"/>
          <w:b/>
          <w:szCs w:val="21"/>
        </w:rPr>
        <w:t>com</w:t>
      </w:r>
      <w:proofErr w:type="gramEnd"/>
    </w:p>
    <w:p w:rsidR="005C71B3" w:rsidRDefault="005C71B3" w:rsidP="005C71B3">
      <w:pPr>
        <w:textAlignment w:val="center"/>
        <w:rPr>
          <w:rFonts w:ascii="仿宋_GB2312" w:eastAsia="仿宋_GB2312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豫、中央和国家机关             </w:t>
      </w:r>
      <w:proofErr w:type="gramStart"/>
      <w:r>
        <w:rPr>
          <w:rFonts w:asciiTheme="majorEastAsia" w:eastAsiaTheme="majorEastAsia" w:hAnsiTheme="majorEastAsia" w:hint="eastAsia"/>
          <w:szCs w:val="21"/>
        </w:rPr>
        <w:t>段丙振</w:t>
      </w:r>
      <w:proofErr w:type="gramEnd"/>
      <w:r>
        <w:rPr>
          <w:rFonts w:asciiTheme="majorEastAsia" w:eastAsiaTheme="majorEastAsia" w:hAnsiTheme="majorEastAsia" w:hint="eastAsia"/>
          <w:szCs w:val="21"/>
        </w:rPr>
        <w:t xml:space="preserve">    010-58587543  15321549907  </w:t>
      </w:r>
      <w:r>
        <w:rPr>
          <w:rFonts w:ascii="仿宋_GB2312" w:eastAsia="仿宋_GB2312" w:hint="eastAsia"/>
          <w:b/>
          <w:szCs w:val="21"/>
        </w:rPr>
        <w:t>195883813</w:t>
      </w:r>
      <w:r>
        <w:rPr>
          <w:rFonts w:asciiTheme="minorEastAsia" w:hAnsiTheme="minorEastAsia" w:hint="eastAsia"/>
          <w:b/>
          <w:szCs w:val="21"/>
        </w:rPr>
        <w:t>@</w:t>
      </w:r>
      <w:r>
        <w:rPr>
          <w:rFonts w:ascii="仿宋_GB2312" w:eastAsia="仿宋_GB2312" w:hint="eastAsia"/>
          <w:b/>
          <w:szCs w:val="21"/>
        </w:rPr>
        <w:t>qq.</w:t>
      </w:r>
      <w:proofErr w:type="gramStart"/>
      <w:r>
        <w:rPr>
          <w:rFonts w:ascii="仿宋_GB2312" w:eastAsia="仿宋_GB2312" w:hint="eastAsia"/>
          <w:b/>
          <w:szCs w:val="21"/>
        </w:rPr>
        <w:t>com</w:t>
      </w:r>
      <w:proofErr w:type="gramEnd"/>
    </w:p>
    <w:p w:rsidR="005C71B3" w:rsidRDefault="005C71B3" w:rsidP="005C71B3">
      <w:pPr>
        <w:textAlignment w:val="center"/>
        <w:rPr>
          <w:rFonts w:ascii="仿宋_GB2312" w:eastAsia="仿宋_GB2312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浙、皖、赣、渝、金融           张明珂    010-58587933</w:t>
      </w:r>
      <w:proofErr w:type="gramStart"/>
      <w:r>
        <w:rPr>
          <w:rFonts w:asciiTheme="majorEastAsia" w:eastAsiaTheme="majorEastAsia" w:hAnsiTheme="majorEastAsia" w:hint="eastAsia"/>
          <w:szCs w:val="21"/>
        </w:rPr>
        <w:t xml:space="preserve">  150</w:t>
      </w:r>
      <w:r>
        <w:rPr>
          <w:rFonts w:ascii="仿宋_GB2312" w:eastAsia="仿宋_GB2312" w:hint="eastAsia"/>
          <w:szCs w:val="21"/>
        </w:rPr>
        <w:t>41249712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="仿宋_GB2312" w:eastAsia="仿宋_GB2312" w:hint="eastAsia"/>
          <w:b/>
          <w:szCs w:val="21"/>
        </w:rPr>
        <w:t>15041249712</w:t>
      </w:r>
      <w:proofErr w:type="gramEnd"/>
      <w:r>
        <w:rPr>
          <w:rFonts w:asciiTheme="minorEastAsia" w:hAnsiTheme="minorEastAsia" w:hint="eastAsia"/>
          <w:b/>
          <w:szCs w:val="21"/>
        </w:rPr>
        <w:t>@</w:t>
      </w:r>
      <w:r>
        <w:rPr>
          <w:rFonts w:ascii="仿宋_GB2312" w:eastAsia="仿宋_GB2312" w:hint="eastAsia"/>
          <w:b/>
          <w:szCs w:val="21"/>
        </w:rPr>
        <w:t>163.</w:t>
      </w:r>
      <w:proofErr w:type="gramStart"/>
      <w:r>
        <w:rPr>
          <w:rFonts w:ascii="仿宋_GB2312" w:eastAsia="仿宋_GB2312" w:hint="eastAsia"/>
          <w:b/>
          <w:szCs w:val="21"/>
        </w:rPr>
        <w:t>com</w:t>
      </w:r>
      <w:proofErr w:type="gramEnd"/>
    </w:p>
    <w:p w:rsidR="005C71B3" w:rsidRDefault="005C71B3" w:rsidP="005C71B3">
      <w:pPr>
        <w:textAlignment w:val="center"/>
        <w:rPr>
          <w:rFonts w:ascii="仿宋_GB2312" w:eastAsia="仿宋_GB2312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高校、铁路、民航、军队         张海涛    010-58587591  18910085777  </w:t>
      </w:r>
      <w:r>
        <w:rPr>
          <w:rFonts w:ascii="仿宋_GB2312" w:eastAsia="仿宋_GB2312" w:hint="eastAsia"/>
          <w:b/>
          <w:szCs w:val="21"/>
        </w:rPr>
        <w:t>zzb58587543</w:t>
      </w:r>
      <w:r>
        <w:rPr>
          <w:rFonts w:asciiTheme="minorEastAsia" w:hAnsiTheme="minorEastAsia" w:hint="eastAsia"/>
          <w:b/>
          <w:szCs w:val="21"/>
        </w:rPr>
        <w:t>@</w:t>
      </w:r>
      <w:r>
        <w:rPr>
          <w:rFonts w:ascii="仿宋_GB2312" w:eastAsia="仿宋_GB2312" w:hint="eastAsia"/>
          <w:b/>
          <w:szCs w:val="21"/>
        </w:rPr>
        <w:t>163.</w:t>
      </w:r>
      <w:proofErr w:type="gramStart"/>
      <w:r>
        <w:rPr>
          <w:rFonts w:ascii="仿宋_GB2312" w:eastAsia="仿宋_GB2312" w:hint="eastAsia"/>
          <w:b/>
          <w:szCs w:val="21"/>
        </w:rPr>
        <w:t>com</w:t>
      </w:r>
      <w:proofErr w:type="gramEnd"/>
    </w:p>
    <w:p w:rsidR="005C71B3" w:rsidRDefault="005C71B3" w:rsidP="005C71B3">
      <w:pPr>
        <w:textAlignment w:val="center"/>
        <w:rPr>
          <w:rFonts w:ascii="仿宋_GB2312" w:eastAsia="仿宋_GB2312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闽、琼、云                     王  峰    010-58587541  18610359857  </w:t>
      </w:r>
      <w:r>
        <w:rPr>
          <w:rFonts w:ascii="仿宋_GB2312" w:eastAsia="仿宋_GB2312"/>
          <w:b/>
          <w:szCs w:val="21"/>
        </w:rPr>
        <w:t>339750046</w:t>
      </w:r>
      <w:r>
        <w:rPr>
          <w:rFonts w:asciiTheme="minorEastAsia" w:hAnsiTheme="minorEastAsia" w:hint="eastAsia"/>
          <w:b/>
          <w:szCs w:val="21"/>
        </w:rPr>
        <w:t>@</w:t>
      </w:r>
      <w:r>
        <w:rPr>
          <w:rFonts w:ascii="仿宋_GB2312" w:eastAsia="仿宋_GB2312" w:hint="eastAsia"/>
          <w:b/>
          <w:szCs w:val="21"/>
        </w:rPr>
        <w:t>qq.</w:t>
      </w:r>
      <w:proofErr w:type="gramStart"/>
      <w:r>
        <w:rPr>
          <w:rFonts w:ascii="仿宋_GB2312" w:eastAsia="仿宋_GB2312" w:hint="eastAsia"/>
          <w:b/>
          <w:szCs w:val="21"/>
        </w:rPr>
        <w:t>com</w:t>
      </w:r>
      <w:proofErr w:type="gramEnd"/>
    </w:p>
    <w:p w:rsidR="005C71B3" w:rsidRDefault="005C71B3" w:rsidP="005C71B3">
      <w:pPr>
        <w:textAlignment w:val="center"/>
        <w:rPr>
          <w:rFonts w:ascii="仿宋_GB2312" w:eastAsia="仿宋_GB2312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陕、甘、青、宁、国资委         孙  虎    010-58305880</w:t>
      </w:r>
      <w:proofErr w:type="gramStart"/>
      <w:r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/>
          <w:szCs w:val="21"/>
        </w:rPr>
        <w:t>13793831876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="仿宋_GB2312" w:eastAsia="仿宋_GB2312"/>
          <w:b/>
          <w:szCs w:val="21"/>
        </w:rPr>
        <w:t>13793831876</w:t>
      </w:r>
      <w:proofErr w:type="gramEnd"/>
      <w:r>
        <w:rPr>
          <w:rFonts w:asciiTheme="minorEastAsia" w:hAnsiTheme="minorEastAsia" w:hint="eastAsia"/>
          <w:b/>
          <w:szCs w:val="21"/>
        </w:rPr>
        <w:t>@</w:t>
      </w:r>
      <w:r>
        <w:rPr>
          <w:rFonts w:ascii="仿宋_GB2312" w:eastAsia="仿宋_GB2312" w:hint="eastAsia"/>
          <w:b/>
          <w:szCs w:val="21"/>
        </w:rPr>
        <w:t>163.</w:t>
      </w:r>
      <w:proofErr w:type="gramStart"/>
      <w:r>
        <w:rPr>
          <w:rFonts w:ascii="仿宋_GB2312" w:eastAsia="仿宋_GB2312" w:hint="eastAsia"/>
          <w:b/>
          <w:szCs w:val="21"/>
        </w:rPr>
        <w:t>com</w:t>
      </w:r>
      <w:proofErr w:type="gramEnd"/>
    </w:p>
    <w:p w:rsidR="005C71B3" w:rsidRDefault="005C71B3" w:rsidP="005C71B3">
      <w:pPr>
        <w:textAlignment w:val="center"/>
        <w:rPr>
          <w:rFonts w:ascii="仿宋_GB2312" w:eastAsia="仿宋_GB2312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沪、苏、湘、藏                 张  </w:t>
      </w:r>
      <w:proofErr w:type="gramStart"/>
      <w:r>
        <w:rPr>
          <w:rFonts w:asciiTheme="majorEastAsia" w:eastAsiaTheme="majorEastAsia" w:hAnsiTheme="majorEastAsia" w:hint="eastAsia"/>
          <w:szCs w:val="21"/>
        </w:rPr>
        <w:t>焱</w:t>
      </w:r>
      <w:proofErr w:type="gramEnd"/>
      <w:r>
        <w:rPr>
          <w:rFonts w:asciiTheme="majorEastAsia" w:eastAsiaTheme="majorEastAsia" w:hAnsiTheme="majorEastAsia" w:hint="eastAsia"/>
          <w:szCs w:val="21"/>
        </w:rPr>
        <w:t xml:space="preserve">    010-58587547  13439009791  </w:t>
      </w:r>
      <w:r>
        <w:rPr>
          <w:rFonts w:ascii="仿宋_GB2312" w:eastAsia="仿宋_GB2312" w:hint="eastAsia"/>
          <w:b/>
          <w:szCs w:val="21"/>
        </w:rPr>
        <w:t>3502023559</w:t>
      </w:r>
      <w:r>
        <w:rPr>
          <w:rFonts w:asciiTheme="minorEastAsia" w:hAnsiTheme="minorEastAsia" w:hint="eastAsia"/>
          <w:b/>
          <w:szCs w:val="21"/>
        </w:rPr>
        <w:t>@</w:t>
      </w:r>
      <w:r>
        <w:rPr>
          <w:rFonts w:ascii="仿宋_GB2312" w:eastAsia="仿宋_GB2312" w:hint="eastAsia"/>
          <w:b/>
          <w:szCs w:val="21"/>
        </w:rPr>
        <w:t>qq.</w:t>
      </w:r>
      <w:proofErr w:type="gramStart"/>
      <w:r>
        <w:rPr>
          <w:rFonts w:ascii="仿宋_GB2312" w:eastAsia="仿宋_GB2312" w:hint="eastAsia"/>
          <w:b/>
          <w:szCs w:val="21"/>
        </w:rPr>
        <w:t>com</w:t>
      </w:r>
      <w:proofErr w:type="gramEnd"/>
    </w:p>
    <w:p w:rsidR="005C71B3" w:rsidRDefault="005C71B3" w:rsidP="005C71B3">
      <w:pPr>
        <w:textAlignment w:val="center"/>
        <w:rPr>
          <w:rFonts w:ascii="仿宋_GB2312" w:eastAsia="仿宋_GB2312"/>
          <w:szCs w:val="21"/>
        </w:rPr>
      </w:pPr>
    </w:p>
    <w:p w:rsidR="005C71B3" w:rsidRDefault="005C71B3" w:rsidP="005C71B3">
      <w:pPr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寄发单位：北京</w:t>
      </w:r>
      <w:proofErr w:type="gramStart"/>
      <w:r>
        <w:rPr>
          <w:rFonts w:asciiTheme="minorEastAsia" w:hAnsiTheme="minorEastAsia" w:hint="eastAsia"/>
          <w:szCs w:val="21"/>
        </w:rPr>
        <w:t>京</w:t>
      </w:r>
      <w:proofErr w:type="gramEnd"/>
      <w:r>
        <w:rPr>
          <w:rFonts w:asciiTheme="minorEastAsia" w:hAnsiTheme="minorEastAsia" w:hint="eastAsia"/>
          <w:szCs w:val="21"/>
        </w:rPr>
        <w:t>信达报刊快递有限公司    客服电话：010-60290464,13671043666  QQ：495909271</w:t>
      </w:r>
    </w:p>
    <w:p w:rsidR="007869BA" w:rsidRPr="005C71B3" w:rsidRDefault="005C71B3" w:rsidP="005C71B3">
      <w:pPr>
        <w:textAlignment w:val="center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b/>
          <w:szCs w:val="21"/>
        </w:rPr>
        <w:t>注：若出现未按时收刊、少刊、破损等情况，请与北京</w:t>
      </w:r>
      <w:proofErr w:type="gramStart"/>
      <w:r>
        <w:rPr>
          <w:rFonts w:asciiTheme="minorEastAsia" w:hAnsiTheme="minorEastAsia" w:hint="eastAsia"/>
          <w:b/>
          <w:szCs w:val="21"/>
        </w:rPr>
        <w:t>京</w:t>
      </w:r>
      <w:proofErr w:type="gramEnd"/>
      <w:r>
        <w:rPr>
          <w:rFonts w:asciiTheme="minorEastAsia" w:hAnsiTheme="minorEastAsia" w:hint="eastAsia"/>
          <w:b/>
          <w:szCs w:val="21"/>
        </w:rPr>
        <w:t>信达报刊快递有限公司客</w:t>
      </w:r>
      <w:proofErr w:type="gramStart"/>
      <w:r>
        <w:rPr>
          <w:rFonts w:asciiTheme="minorEastAsia" w:hAnsiTheme="minorEastAsia" w:hint="eastAsia"/>
          <w:b/>
          <w:szCs w:val="21"/>
        </w:rPr>
        <w:t>服联系</w:t>
      </w:r>
      <w:proofErr w:type="gramEnd"/>
      <w:r>
        <w:rPr>
          <w:rFonts w:asciiTheme="minorEastAsia" w:hAnsiTheme="minorEastAsia" w:hint="eastAsia"/>
          <w:b/>
          <w:szCs w:val="21"/>
        </w:rPr>
        <w:t>解决</w:t>
      </w:r>
      <w:r>
        <w:rPr>
          <w:rFonts w:asciiTheme="minorEastAsia" w:hAnsiTheme="minorEastAsia" w:hint="eastAsia"/>
          <w:szCs w:val="21"/>
        </w:rPr>
        <w:t>）</w:t>
      </w:r>
      <w:bookmarkStart w:id="9" w:name="_GoBack"/>
      <w:bookmarkEnd w:id="9"/>
    </w:p>
    <w:sectPr w:rsidR="007869BA" w:rsidRPr="005C71B3">
      <w:pgSz w:w="11906" w:h="16838"/>
      <w:pgMar w:top="1134" w:right="992" w:bottom="851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3"/>
    <w:rsid w:val="003119C8"/>
    <w:rsid w:val="005C71B3"/>
    <w:rsid w:val="006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6E71F-B61D-4A72-B8F5-0B770305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C71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jyj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段晨茜</dc:creator>
  <cp:keywords/>
  <dc:description/>
  <cp:lastModifiedBy>段晨茜</cp:lastModifiedBy>
  <cp:revision>1</cp:revision>
  <dcterms:created xsi:type="dcterms:W3CDTF">2018-10-15T02:15:00Z</dcterms:created>
  <dcterms:modified xsi:type="dcterms:W3CDTF">2018-10-15T02:15:00Z</dcterms:modified>
</cp:coreProperties>
</file>