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1C9" w:rsidRDefault="00CE31C9" w:rsidP="00CE31C9">
      <w:pPr>
        <w:adjustRightInd w:val="0"/>
        <w:snapToGrid w:val="0"/>
        <w:rPr>
          <w:rFonts w:ascii="黑体" w:eastAsia="黑体" w:hint="eastAsia"/>
          <w:bCs/>
          <w:sz w:val="32"/>
          <w:szCs w:val="30"/>
        </w:rPr>
      </w:pPr>
      <w:r w:rsidRPr="00CD60B6">
        <w:rPr>
          <w:rFonts w:ascii="黑体" w:eastAsia="黑体" w:hint="eastAsia"/>
          <w:bCs/>
          <w:sz w:val="32"/>
          <w:szCs w:val="30"/>
        </w:rPr>
        <w:t>附件</w:t>
      </w:r>
      <w:r w:rsidRPr="00CD60B6">
        <w:rPr>
          <w:rFonts w:ascii="黑体" w:eastAsia="黑体"/>
          <w:bCs/>
          <w:sz w:val="32"/>
          <w:szCs w:val="30"/>
        </w:rPr>
        <w:t>1</w:t>
      </w:r>
    </w:p>
    <w:p w:rsidR="00CE31C9" w:rsidRDefault="00CE31C9" w:rsidP="00CE31C9">
      <w:pPr>
        <w:adjustRightInd w:val="0"/>
        <w:snapToGrid w:val="0"/>
        <w:rPr>
          <w:rFonts w:ascii="黑体" w:eastAsia="黑体" w:hint="eastAsia"/>
          <w:bCs/>
          <w:sz w:val="32"/>
          <w:szCs w:val="30"/>
        </w:rPr>
      </w:pPr>
    </w:p>
    <w:p w:rsidR="00CE31C9" w:rsidRDefault="00CE31C9" w:rsidP="00CE31C9">
      <w:pPr>
        <w:adjustRightInd w:val="0"/>
        <w:snapToGrid w:val="0"/>
        <w:spacing w:afterLines="50" w:after="156"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B50455">
        <w:rPr>
          <w:rFonts w:ascii="方正小标宋简体" w:eastAsia="方正小标宋简体" w:hAnsi="宋体" w:hint="eastAsia"/>
          <w:sz w:val="44"/>
          <w:szCs w:val="44"/>
        </w:rPr>
        <w:t>全国“万企帮万村”精准扶贫行动</w:t>
      </w:r>
      <w:r>
        <w:rPr>
          <w:rFonts w:ascii="方正小标宋简体" w:eastAsia="方正小标宋简体" w:hAnsi="宋体"/>
          <w:sz w:val="44"/>
          <w:szCs w:val="44"/>
        </w:rPr>
        <w:br/>
      </w:r>
      <w:r w:rsidRPr="00B50455">
        <w:rPr>
          <w:rFonts w:ascii="方正小标宋简体" w:eastAsia="方正小标宋简体" w:hAnsi="宋体" w:hint="eastAsia"/>
          <w:sz w:val="44"/>
          <w:szCs w:val="44"/>
        </w:rPr>
        <w:t>先进民营企业推荐名额分配表</w:t>
      </w: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4"/>
        <w:gridCol w:w="1917"/>
        <w:gridCol w:w="1642"/>
        <w:gridCol w:w="919"/>
        <w:gridCol w:w="1912"/>
        <w:gridCol w:w="1579"/>
      </w:tblGrid>
      <w:tr w:rsidR="00CE31C9" w:rsidRPr="002B6091" w:rsidTr="003E0554">
        <w:trPr>
          <w:trHeight w:val="113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2B6091">
              <w:rPr>
                <w:rFonts w:ascii="仿宋_GB2312" w:eastAsia="仿宋_GB2312" w:hAnsi="宋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2B6091">
              <w:rPr>
                <w:rFonts w:ascii="仿宋_GB2312" w:eastAsia="仿宋_GB2312" w:hAnsi="宋体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2B6091">
              <w:rPr>
                <w:rFonts w:ascii="仿宋_GB2312" w:eastAsia="仿宋_GB2312" w:hAnsi="宋体" w:hint="eastAsia"/>
                <w:b/>
                <w:sz w:val="32"/>
                <w:szCs w:val="32"/>
              </w:rPr>
              <w:t>推荐名额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2B6091">
              <w:rPr>
                <w:rFonts w:ascii="仿宋_GB2312" w:eastAsia="仿宋_GB2312" w:hAnsi="宋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2B6091">
              <w:rPr>
                <w:rFonts w:ascii="仿宋_GB2312" w:eastAsia="仿宋_GB2312" w:hAnsi="宋体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2B6091">
              <w:rPr>
                <w:rFonts w:ascii="仿宋_GB2312" w:eastAsia="仿宋_GB2312" w:hAnsi="宋体" w:hint="eastAsia"/>
                <w:b/>
                <w:sz w:val="32"/>
                <w:szCs w:val="32"/>
              </w:rPr>
              <w:t>推荐名额</w:t>
            </w:r>
          </w:p>
        </w:tc>
      </w:tr>
      <w:tr w:rsidR="00CE31C9" w:rsidRPr="002B6091" w:rsidTr="003E0554">
        <w:trPr>
          <w:trHeight w:val="113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 w:hint="eastAsia"/>
                <w:color w:val="000000"/>
                <w:sz w:val="30"/>
                <w:szCs w:val="30"/>
              </w:rPr>
              <w:t>北京市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上海市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1</w:t>
            </w:r>
          </w:p>
        </w:tc>
      </w:tr>
      <w:tr w:rsidR="00CE31C9" w:rsidRPr="002B6091" w:rsidTr="003E0554">
        <w:trPr>
          <w:trHeight w:val="113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 w:hint="eastAsia"/>
                <w:color w:val="000000"/>
                <w:sz w:val="30"/>
                <w:szCs w:val="30"/>
              </w:rPr>
              <w:t>天津市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 w:hint="eastAsia"/>
                <w:color w:val="000000"/>
                <w:sz w:val="30"/>
                <w:szCs w:val="30"/>
              </w:rPr>
              <w:t>江苏省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1</w:t>
            </w:r>
          </w:p>
        </w:tc>
      </w:tr>
      <w:tr w:rsidR="00CE31C9" w:rsidRPr="002B6091" w:rsidTr="003E0554">
        <w:trPr>
          <w:trHeight w:val="113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 w:hint="eastAsia"/>
                <w:color w:val="000000"/>
                <w:sz w:val="30"/>
                <w:szCs w:val="30"/>
              </w:rPr>
              <w:t>河北省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 w:hint="eastAsia"/>
                <w:color w:val="000000"/>
                <w:sz w:val="30"/>
                <w:szCs w:val="30"/>
              </w:rPr>
              <w:t>浙江省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1</w:t>
            </w:r>
          </w:p>
        </w:tc>
      </w:tr>
      <w:tr w:rsidR="00CE31C9" w:rsidRPr="002B6091" w:rsidTr="003E0554">
        <w:trPr>
          <w:trHeight w:val="113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 w:hint="eastAsia"/>
                <w:color w:val="000000"/>
                <w:sz w:val="30"/>
                <w:szCs w:val="30"/>
              </w:rPr>
              <w:t>山西省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安徽省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15</w:t>
            </w:r>
          </w:p>
        </w:tc>
      </w:tr>
      <w:tr w:rsidR="00CE31C9" w:rsidRPr="002B6091" w:rsidTr="003E0554">
        <w:trPr>
          <w:trHeight w:val="113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 w:hint="eastAsia"/>
                <w:color w:val="000000"/>
                <w:sz w:val="30"/>
                <w:szCs w:val="30"/>
              </w:rPr>
              <w:t>内蒙古</w:t>
            </w:r>
          </w:p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 w:hint="eastAsia"/>
                <w:color w:val="000000"/>
                <w:sz w:val="30"/>
                <w:szCs w:val="30"/>
              </w:rPr>
              <w:t>自治区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 w:hint="eastAsia"/>
                <w:color w:val="000000"/>
                <w:sz w:val="30"/>
                <w:szCs w:val="30"/>
              </w:rPr>
              <w:t>福建省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2</w:t>
            </w:r>
          </w:p>
        </w:tc>
      </w:tr>
      <w:tr w:rsidR="00CE31C9" w:rsidRPr="002B6091" w:rsidTr="003E0554">
        <w:trPr>
          <w:trHeight w:val="113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 w:hint="eastAsia"/>
                <w:color w:val="000000"/>
                <w:sz w:val="30"/>
                <w:szCs w:val="30"/>
              </w:rPr>
              <w:t>辽宁省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 w:hint="eastAsia"/>
                <w:color w:val="000000"/>
                <w:sz w:val="30"/>
                <w:szCs w:val="30"/>
              </w:rPr>
              <w:t>江西省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8</w:t>
            </w:r>
          </w:p>
        </w:tc>
      </w:tr>
      <w:tr w:rsidR="00CE31C9" w:rsidRPr="002B6091" w:rsidTr="003E0554">
        <w:trPr>
          <w:trHeight w:val="113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 w:hint="eastAsia"/>
                <w:color w:val="000000"/>
                <w:sz w:val="30"/>
                <w:szCs w:val="30"/>
              </w:rPr>
              <w:t>吉林省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 w:hint="eastAsia"/>
                <w:color w:val="000000"/>
                <w:sz w:val="30"/>
                <w:szCs w:val="30"/>
              </w:rPr>
              <w:t>山东省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4</w:t>
            </w:r>
          </w:p>
        </w:tc>
      </w:tr>
      <w:tr w:rsidR="00CE31C9" w:rsidRPr="002B6091" w:rsidTr="003E0554">
        <w:trPr>
          <w:trHeight w:val="113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 w:hint="eastAsia"/>
                <w:color w:val="000000"/>
                <w:sz w:val="30"/>
                <w:szCs w:val="30"/>
              </w:rPr>
              <w:t>黑龙江省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B6091">
              <w:rPr>
                <w:rFonts w:ascii="仿宋_GB2312" w:eastAsia="仿宋_GB2312" w:hAnsi="宋体"/>
                <w:sz w:val="30"/>
                <w:szCs w:val="30"/>
              </w:rPr>
              <w:t>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 w:hint="eastAsia"/>
                <w:color w:val="000000"/>
                <w:sz w:val="30"/>
                <w:szCs w:val="30"/>
              </w:rPr>
              <w:t>河南省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14</w:t>
            </w:r>
          </w:p>
        </w:tc>
      </w:tr>
      <w:tr w:rsidR="00CE31C9" w:rsidRPr="002B6091" w:rsidTr="003E0554">
        <w:trPr>
          <w:trHeight w:val="113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17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 w:hint="eastAsia"/>
                <w:color w:val="000000"/>
                <w:sz w:val="30"/>
                <w:szCs w:val="30"/>
              </w:rPr>
              <w:t>湖北省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 w:hint="eastAsia"/>
                <w:color w:val="000000"/>
                <w:sz w:val="30"/>
                <w:szCs w:val="30"/>
              </w:rPr>
              <w:t>云南省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5</w:t>
            </w:r>
          </w:p>
        </w:tc>
      </w:tr>
      <w:tr w:rsidR="00CE31C9" w:rsidRPr="002B6091" w:rsidTr="003E0554">
        <w:trPr>
          <w:trHeight w:val="113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lastRenderedPageBreak/>
              <w:t>18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 w:hint="eastAsia"/>
                <w:color w:val="000000"/>
                <w:sz w:val="30"/>
                <w:szCs w:val="30"/>
              </w:rPr>
              <w:t>湖南省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26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 w:hint="eastAsia"/>
                <w:color w:val="000000"/>
                <w:sz w:val="30"/>
                <w:szCs w:val="30"/>
              </w:rPr>
              <w:t>西藏自治区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2</w:t>
            </w:r>
          </w:p>
        </w:tc>
      </w:tr>
      <w:tr w:rsidR="00CE31C9" w:rsidRPr="002B6091" w:rsidTr="003E0554">
        <w:trPr>
          <w:trHeight w:val="113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19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 w:hint="eastAsia"/>
                <w:color w:val="000000"/>
                <w:sz w:val="30"/>
                <w:szCs w:val="30"/>
              </w:rPr>
              <w:t>广东省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27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 w:hint="eastAsia"/>
                <w:color w:val="000000"/>
                <w:sz w:val="30"/>
                <w:szCs w:val="30"/>
              </w:rPr>
              <w:t>陕西省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12</w:t>
            </w:r>
          </w:p>
        </w:tc>
      </w:tr>
      <w:tr w:rsidR="00CE31C9" w:rsidRPr="002B6091" w:rsidTr="003E0554">
        <w:trPr>
          <w:trHeight w:val="113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 w:hint="eastAsia"/>
                <w:color w:val="000000"/>
                <w:sz w:val="30"/>
                <w:szCs w:val="30"/>
              </w:rPr>
              <w:t>广西壮族</w:t>
            </w:r>
          </w:p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 w:hint="eastAsia"/>
                <w:color w:val="000000"/>
                <w:sz w:val="30"/>
                <w:szCs w:val="30"/>
              </w:rPr>
              <w:t>自治区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28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 w:hint="eastAsia"/>
                <w:color w:val="000000"/>
                <w:sz w:val="30"/>
                <w:szCs w:val="30"/>
              </w:rPr>
              <w:t>甘肃省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2</w:t>
            </w:r>
          </w:p>
        </w:tc>
      </w:tr>
      <w:tr w:rsidR="00CE31C9" w:rsidRPr="002B6091" w:rsidTr="003E0554">
        <w:trPr>
          <w:trHeight w:val="113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21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 w:hint="eastAsia"/>
                <w:color w:val="000000"/>
                <w:sz w:val="30"/>
                <w:szCs w:val="30"/>
              </w:rPr>
              <w:t>海南省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29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 w:hint="eastAsia"/>
                <w:color w:val="000000"/>
                <w:sz w:val="30"/>
                <w:szCs w:val="30"/>
              </w:rPr>
              <w:t>青海省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2</w:t>
            </w:r>
          </w:p>
        </w:tc>
      </w:tr>
      <w:tr w:rsidR="00CE31C9" w:rsidRPr="002B6091" w:rsidTr="003E0554">
        <w:trPr>
          <w:trHeight w:val="113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22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 w:hint="eastAsia"/>
                <w:color w:val="000000"/>
                <w:sz w:val="30"/>
                <w:szCs w:val="30"/>
              </w:rPr>
              <w:t>重庆市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宁夏回族</w:t>
            </w:r>
            <w:r>
              <w:rPr>
                <w:rFonts w:ascii="仿宋_GB2312" w:eastAsia="仿宋_GB2312"/>
                <w:color w:val="000000"/>
                <w:sz w:val="30"/>
                <w:szCs w:val="30"/>
              </w:rPr>
              <w:br/>
            </w:r>
            <w:r w:rsidRPr="002B6091">
              <w:rPr>
                <w:rFonts w:ascii="仿宋_GB2312" w:eastAsia="仿宋_GB2312" w:hint="eastAsia"/>
                <w:color w:val="000000"/>
                <w:sz w:val="30"/>
                <w:szCs w:val="30"/>
              </w:rPr>
              <w:t>自治区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1</w:t>
            </w:r>
          </w:p>
        </w:tc>
      </w:tr>
      <w:tr w:rsidR="00CE31C9" w:rsidRPr="002B6091" w:rsidTr="003E0554">
        <w:trPr>
          <w:trHeight w:val="113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 w:hint="eastAsia"/>
                <w:color w:val="000000"/>
                <w:sz w:val="30"/>
                <w:szCs w:val="30"/>
              </w:rPr>
              <w:t>四川省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13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31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 w:hint="eastAsia"/>
                <w:color w:val="000000"/>
                <w:sz w:val="30"/>
                <w:szCs w:val="30"/>
              </w:rPr>
              <w:t>新疆维吾尔自治区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2</w:t>
            </w:r>
          </w:p>
        </w:tc>
      </w:tr>
      <w:tr w:rsidR="00CE31C9" w:rsidRPr="002B6091" w:rsidTr="003E0554">
        <w:trPr>
          <w:trHeight w:val="113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24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 w:hint="eastAsia"/>
                <w:color w:val="000000"/>
                <w:sz w:val="30"/>
                <w:szCs w:val="30"/>
              </w:rPr>
              <w:t>贵州省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32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 w:hint="eastAsia"/>
                <w:color w:val="000000"/>
                <w:sz w:val="30"/>
                <w:szCs w:val="30"/>
              </w:rPr>
              <w:t>新疆生产</w:t>
            </w:r>
          </w:p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 w:hint="eastAsia"/>
                <w:color w:val="000000"/>
                <w:sz w:val="30"/>
                <w:szCs w:val="30"/>
              </w:rPr>
              <w:t>建设兵团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1</w:t>
            </w:r>
          </w:p>
        </w:tc>
      </w:tr>
      <w:tr w:rsidR="00CE31C9" w:rsidRPr="002B6091" w:rsidTr="003E0554">
        <w:trPr>
          <w:trHeight w:val="113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B6091">
              <w:rPr>
                <w:rFonts w:ascii="仿宋_GB2312" w:eastAsia="仿宋_GB2312" w:hAnsi="宋体" w:hint="eastAsia"/>
                <w:sz w:val="30"/>
                <w:szCs w:val="30"/>
              </w:rPr>
              <w:t>合计</w:t>
            </w:r>
          </w:p>
        </w:tc>
        <w:tc>
          <w:tcPr>
            <w:tcW w:w="7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C9" w:rsidRPr="002B6091" w:rsidRDefault="00CE31C9" w:rsidP="003E055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B6091">
              <w:rPr>
                <w:rFonts w:ascii="仿宋_GB2312" w:eastAsia="仿宋_GB2312"/>
                <w:color w:val="000000"/>
                <w:sz w:val="30"/>
                <w:szCs w:val="30"/>
              </w:rPr>
              <w:t>150</w:t>
            </w:r>
          </w:p>
        </w:tc>
      </w:tr>
    </w:tbl>
    <w:p w:rsidR="00CE31C9" w:rsidRDefault="00CE31C9" w:rsidP="00CE31C9">
      <w:pPr>
        <w:adjustRightInd w:val="0"/>
        <w:snapToGrid w:val="0"/>
        <w:spacing w:line="360" w:lineRule="auto"/>
        <w:rPr>
          <w:rFonts w:ascii="宋体"/>
          <w:b/>
          <w:sz w:val="36"/>
          <w:szCs w:val="44"/>
        </w:rPr>
      </w:pPr>
    </w:p>
    <w:p w:rsidR="007460EF" w:rsidRDefault="00CE31C9" w:rsidP="00CE31C9">
      <w:r>
        <w:br w:type="page"/>
      </w:r>
      <w:bookmarkStart w:id="0" w:name="_GoBack"/>
      <w:bookmarkEnd w:id="0"/>
    </w:p>
    <w:sectPr w:rsidR="00746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C69" w:rsidRDefault="00664C69" w:rsidP="00CE31C9">
      <w:r>
        <w:separator/>
      </w:r>
    </w:p>
  </w:endnote>
  <w:endnote w:type="continuationSeparator" w:id="0">
    <w:p w:rsidR="00664C69" w:rsidRDefault="00664C69" w:rsidP="00CE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C69" w:rsidRDefault="00664C69" w:rsidP="00CE31C9">
      <w:r>
        <w:separator/>
      </w:r>
    </w:p>
  </w:footnote>
  <w:footnote w:type="continuationSeparator" w:id="0">
    <w:p w:rsidR="00664C69" w:rsidRDefault="00664C69" w:rsidP="00CE3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32"/>
    <w:rsid w:val="00664C69"/>
    <w:rsid w:val="007460EF"/>
    <w:rsid w:val="00CE31C9"/>
    <w:rsid w:val="00E0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95789F-7B8C-4028-A4C8-F6B5096D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3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31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31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31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</Words>
  <Characters>340</Characters>
  <Application>Microsoft Office Word</Application>
  <DocSecurity>0</DocSecurity>
  <Lines>2</Lines>
  <Paragraphs>1</Paragraphs>
  <ScaleCrop>false</ScaleCrop>
  <Company>P R C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2018-09-04T02:04:00Z</dcterms:created>
  <dcterms:modified xsi:type="dcterms:W3CDTF">2018-09-04T02:04:00Z</dcterms:modified>
</cp:coreProperties>
</file>