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2A2EC">
      <w:pPr>
        <w:spacing w:line="630" w:lineRule="exact"/>
        <w:rPr>
          <w:b/>
          <w:bCs/>
          <w:sz w:val="36"/>
          <w:szCs w:val="36"/>
        </w:rPr>
      </w:pPr>
      <w:r>
        <w:rPr>
          <w:b/>
          <w:bCs/>
          <w:sz w:val="36"/>
          <w:szCs w:val="36"/>
        </w:rPr>
        <w:t>附件2</w:t>
      </w:r>
    </w:p>
    <w:p w14:paraId="6EAE1106">
      <w:pPr>
        <w:pStyle w:val="3"/>
        <w:spacing w:after="0" w:line="63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机关党建研究杂志社2025年机关党建课题成果汇总表</w:t>
      </w:r>
    </w:p>
    <w:p w14:paraId="14F2896E">
      <w:pPr>
        <w:pStyle w:val="3"/>
        <w:spacing w:after="0" w:line="630" w:lineRule="exact"/>
        <w:ind w:firstLine="712" w:firstLineChars="200"/>
        <w:rPr>
          <w:b/>
          <w:bCs/>
          <w:sz w:val="36"/>
          <w:szCs w:val="36"/>
        </w:rPr>
      </w:pPr>
    </w:p>
    <w:p w14:paraId="0FF82ED0">
      <w:pPr>
        <w:pStyle w:val="3"/>
        <w:spacing w:after="0" w:line="630" w:lineRule="exact"/>
        <w:rPr>
          <w:rFonts w:hint="eastAsia" w:ascii="方正楷体_GBK" w:hAnsi="方正楷体_GBK" w:eastAsia="方正楷体_GBK" w:cs="方正楷体_GBK"/>
          <w:b/>
          <w:bCs/>
          <w:sz w:val="36"/>
          <w:szCs w:val="36"/>
        </w:rPr>
      </w:pPr>
      <w:r>
        <w:rPr>
          <w:rFonts w:hint="eastAsia" w:ascii="方正楷体_GBK" w:hAnsi="方正楷体_GBK" w:eastAsia="方正楷体_GBK" w:cs="方正楷体_GBK"/>
          <w:b/>
          <w:bCs/>
          <w:sz w:val="36"/>
          <w:szCs w:val="36"/>
        </w:rPr>
        <w:t>单位（盖章）：</w:t>
      </w:r>
    </w:p>
    <w:tbl>
      <w:tblPr>
        <w:tblStyle w:val="5"/>
        <w:tblpPr w:leftFromText="180" w:rightFromText="180" w:vertAnchor="text" w:horzAnchor="page" w:tblpX="1389" w:tblpY="274"/>
        <w:tblOverlap w:val="never"/>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3165"/>
        <w:gridCol w:w="1665"/>
        <w:gridCol w:w="4275"/>
        <w:gridCol w:w="1890"/>
        <w:gridCol w:w="2025"/>
      </w:tblGrid>
      <w:tr w14:paraId="55EF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shd w:val="clear" w:color="auto" w:fill="auto"/>
            <w:noWrap w:val="0"/>
            <w:vAlign w:val="center"/>
          </w:tcPr>
          <w:p w14:paraId="7E647785">
            <w:pPr>
              <w:pStyle w:val="2"/>
              <w:spacing w:line="490" w:lineRule="exact"/>
              <w:rPr>
                <w:rFonts w:hint="eastAsia"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lang w:val="en"/>
              </w:rPr>
              <w:t>序号</w:t>
            </w:r>
          </w:p>
        </w:tc>
        <w:tc>
          <w:tcPr>
            <w:tcW w:w="3165" w:type="dxa"/>
            <w:shd w:val="clear" w:color="auto" w:fill="auto"/>
            <w:noWrap w:val="0"/>
            <w:vAlign w:val="center"/>
          </w:tcPr>
          <w:p w14:paraId="1F6927F2">
            <w:pPr>
              <w:pStyle w:val="2"/>
              <w:spacing w:line="490" w:lineRule="exact"/>
              <w:rPr>
                <w:rFonts w:hint="eastAsia"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lang w:val="en"/>
              </w:rPr>
              <w:t>申报单位</w:t>
            </w:r>
          </w:p>
          <w:p w14:paraId="1AC1BD80">
            <w:pPr>
              <w:pStyle w:val="2"/>
              <w:spacing w:line="490" w:lineRule="exact"/>
              <w:rPr>
                <w:rFonts w:hint="eastAsia" w:ascii="方正黑体_GBK" w:hAnsi="方正黑体_GBK" w:eastAsia="方正黑体_GBK" w:cs="方正黑体_GBK"/>
                <w:sz w:val="32"/>
                <w:szCs w:val="32"/>
                <w:lang w:val="en"/>
              </w:rPr>
            </w:pPr>
            <w:r>
              <w:rPr>
                <w:rFonts w:hint="eastAsia" w:ascii="方正楷体_GBK" w:hAnsi="方正楷体_GBK" w:eastAsia="方正楷体_GBK" w:cs="方正楷体_GBK"/>
                <w:sz w:val="28"/>
                <w:szCs w:val="28"/>
                <w:lang w:val="en"/>
              </w:rPr>
              <w:t>（完整准确课题组名称）</w:t>
            </w:r>
          </w:p>
        </w:tc>
        <w:tc>
          <w:tcPr>
            <w:tcW w:w="1665" w:type="dxa"/>
            <w:shd w:val="clear" w:color="auto" w:fill="auto"/>
            <w:noWrap w:val="0"/>
            <w:vAlign w:val="center"/>
          </w:tcPr>
          <w:p w14:paraId="4177AB4F">
            <w:pPr>
              <w:pStyle w:val="2"/>
              <w:spacing w:line="490" w:lineRule="exact"/>
              <w:rPr>
                <w:rFonts w:hint="eastAsia"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lang w:val="en"/>
              </w:rPr>
              <w:t>研究方向</w:t>
            </w:r>
          </w:p>
        </w:tc>
        <w:tc>
          <w:tcPr>
            <w:tcW w:w="4275" w:type="dxa"/>
            <w:shd w:val="clear" w:color="auto" w:fill="auto"/>
            <w:noWrap w:val="0"/>
            <w:vAlign w:val="center"/>
          </w:tcPr>
          <w:p w14:paraId="3BB14681">
            <w:pPr>
              <w:pStyle w:val="2"/>
              <w:spacing w:line="490" w:lineRule="exact"/>
              <w:rPr>
                <w:rFonts w:hint="eastAsia"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lang w:val="en"/>
              </w:rPr>
              <w:t>课题题目</w:t>
            </w:r>
          </w:p>
        </w:tc>
        <w:tc>
          <w:tcPr>
            <w:tcW w:w="1890" w:type="dxa"/>
            <w:shd w:val="clear" w:color="auto" w:fill="auto"/>
            <w:noWrap w:val="0"/>
            <w:vAlign w:val="center"/>
          </w:tcPr>
          <w:p w14:paraId="745CF071">
            <w:pPr>
              <w:pStyle w:val="2"/>
              <w:spacing w:line="490" w:lineRule="exact"/>
              <w:rPr>
                <w:rFonts w:hint="eastAsia" w:ascii="方正黑体_GBK" w:hAnsi="方正黑体_GBK" w:eastAsia="方正黑体_GBK" w:cs="方正黑体_GBK"/>
                <w:sz w:val="32"/>
                <w:szCs w:val="32"/>
                <w:lang w:val="en"/>
              </w:rPr>
            </w:pPr>
            <w:r>
              <w:rPr>
                <w:rFonts w:hint="eastAsia" w:ascii="方正黑体_GBK" w:hAnsi="方正黑体_GBK" w:eastAsia="方正黑体_GBK" w:cs="方正黑体_GBK"/>
                <w:sz w:val="32"/>
                <w:szCs w:val="32"/>
                <w:lang w:val="en"/>
              </w:rPr>
              <w:t>课题负责人及职务</w:t>
            </w:r>
          </w:p>
        </w:tc>
        <w:tc>
          <w:tcPr>
            <w:tcW w:w="2025" w:type="dxa"/>
            <w:shd w:val="clear" w:color="auto" w:fill="auto"/>
            <w:noWrap w:val="0"/>
            <w:vAlign w:val="center"/>
          </w:tcPr>
          <w:p w14:paraId="484526E5">
            <w:pPr>
              <w:pStyle w:val="2"/>
              <w:spacing w:line="490" w:lineRule="exact"/>
              <w:rPr>
                <w:rFonts w:hint="eastAsia" w:ascii="方正黑体_GBK" w:hAnsi="方正黑体_GBK" w:eastAsia="方正黑体_GBK" w:cs="方正黑体_GBK"/>
                <w:color w:val="000000"/>
                <w:sz w:val="32"/>
                <w:szCs w:val="32"/>
                <w:lang w:val="en"/>
              </w:rPr>
            </w:pPr>
            <w:r>
              <w:rPr>
                <w:rFonts w:hint="eastAsia" w:ascii="方正黑体_GBK" w:hAnsi="方正黑体_GBK" w:eastAsia="方正黑体_GBK" w:cs="方正黑体_GBK"/>
                <w:sz w:val="32"/>
                <w:szCs w:val="32"/>
                <w:lang w:val="en"/>
              </w:rPr>
              <w:t>课题联</w:t>
            </w:r>
            <w:r>
              <w:rPr>
                <w:rFonts w:hint="eastAsia" w:ascii="方正黑体_GBK" w:hAnsi="方正黑体_GBK" w:eastAsia="方正黑体_GBK" w:cs="方正黑体_GBK"/>
                <w:color w:val="000000"/>
                <w:kern w:val="0"/>
                <w:sz w:val="32"/>
                <w:szCs w:val="32"/>
                <w:lang w:bidi="ar"/>
              </w:rPr>
              <w:t>系人及电话</w:t>
            </w:r>
          </w:p>
        </w:tc>
      </w:tr>
      <w:tr w14:paraId="1318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shd w:val="clear" w:color="auto" w:fill="auto"/>
            <w:noWrap w:val="0"/>
            <w:vAlign w:val="center"/>
          </w:tcPr>
          <w:p w14:paraId="13992DD1">
            <w:pPr>
              <w:pStyle w:val="2"/>
              <w:spacing w:line="550" w:lineRule="exact"/>
              <w:rPr>
                <w:rFonts w:eastAsia="方正仿宋_GBK"/>
                <w:sz w:val="36"/>
                <w:szCs w:val="36"/>
              </w:rPr>
            </w:pPr>
            <w:r>
              <w:rPr>
                <w:rFonts w:eastAsia="方正仿宋_GBK"/>
                <w:sz w:val="36"/>
                <w:szCs w:val="36"/>
              </w:rPr>
              <w:t>1</w:t>
            </w:r>
          </w:p>
        </w:tc>
        <w:tc>
          <w:tcPr>
            <w:tcW w:w="3165" w:type="dxa"/>
            <w:shd w:val="clear" w:color="auto" w:fill="auto"/>
            <w:noWrap w:val="0"/>
            <w:vAlign w:val="center"/>
          </w:tcPr>
          <w:p w14:paraId="4DB760CA">
            <w:pPr>
              <w:pStyle w:val="2"/>
              <w:spacing w:line="550" w:lineRule="exact"/>
              <w:ind w:firstLine="712" w:firstLineChars="200"/>
              <w:jc w:val="both"/>
              <w:rPr>
                <w:rFonts w:eastAsia="方正仿宋_GBK"/>
                <w:sz w:val="36"/>
                <w:szCs w:val="36"/>
                <w:lang w:val="en"/>
              </w:rPr>
            </w:pPr>
          </w:p>
        </w:tc>
        <w:tc>
          <w:tcPr>
            <w:tcW w:w="1665" w:type="dxa"/>
            <w:shd w:val="clear" w:color="auto" w:fill="auto"/>
            <w:noWrap w:val="0"/>
            <w:vAlign w:val="center"/>
          </w:tcPr>
          <w:p w14:paraId="1F01FE90">
            <w:pPr>
              <w:pStyle w:val="2"/>
              <w:spacing w:line="550" w:lineRule="exact"/>
              <w:ind w:firstLine="712" w:firstLineChars="200"/>
              <w:jc w:val="both"/>
              <w:rPr>
                <w:rFonts w:eastAsia="方正仿宋_GBK"/>
                <w:sz w:val="36"/>
                <w:szCs w:val="36"/>
                <w:lang w:val="en"/>
              </w:rPr>
            </w:pPr>
          </w:p>
        </w:tc>
        <w:tc>
          <w:tcPr>
            <w:tcW w:w="4275" w:type="dxa"/>
            <w:shd w:val="clear" w:color="auto" w:fill="auto"/>
            <w:noWrap w:val="0"/>
            <w:vAlign w:val="center"/>
          </w:tcPr>
          <w:p w14:paraId="16BE5A4A">
            <w:pPr>
              <w:pStyle w:val="2"/>
              <w:spacing w:line="550" w:lineRule="exact"/>
              <w:ind w:firstLine="712" w:firstLineChars="200"/>
              <w:jc w:val="both"/>
              <w:rPr>
                <w:rFonts w:eastAsia="方正仿宋_GBK"/>
                <w:sz w:val="36"/>
                <w:szCs w:val="36"/>
                <w:lang w:val="en"/>
              </w:rPr>
            </w:pPr>
          </w:p>
        </w:tc>
        <w:tc>
          <w:tcPr>
            <w:tcW w:w="1890" w:type="dxa"/>
            <w:shd w:val="clear" w:color="auto" w:fill="auto"/>
            <w:noWrap w:val="0"/>
            <w:vAlign w:val="center"/>
          </w:tcPr>
          <w:p w14:paraId="5CEE92F3">
            <w:pPr>
              <w:pStyle w:val="2"/>
              <w:spacing w:line="550" w:lineRule="exact"/>
              <w:ind w:firstLine="712" w:firstLineChars="200"/>
              <w:jc w:val="both"/>
              <w:rPr>
                <w:rFonts w:eastAsia="方正仿宋_GBK"/>
                <w:sz w:val="36"/>
                <w:szCs w:val="36"/>
                <w:lang w:val="en"/>
              </w:rPr>
            </w:pPr>
          </w:p>
        </w:tc>
        <w:tc>
          <w:tcPr>
            <w:tcW w:w="2025" w:type="dxa"/>
            <w:shd w:val="clear" w:color="auto" w:fill="auto"/>
            <w:noWrap w:val="0"/>
            <w:vAlign w:val="center"/>
          </w:tcPr>
          <w:p w14:paraId="548765D5">
            <w:pPr>
              <w:pStyle w:val="2"/>
              <w:spacing w:line="550" w:lineRule="exact"/>
              <w:ind w:firstLine="712" w:firstLineChars="200"/>
              <w:jc w:val="both"/>
              <w:rPr>
                <w:rFonts w:eastAsia="方正仿宋_GBK"/>
                <w:sz w:val="36"/>
                <w:szCs w:val="36"/>
                <w:lang w:val="en"/>
              </w:rPr>
            </w:pPr>
          </w:p>
        </w:tc>
      </w:tr>
      <w:tr w14:paraId="6BB0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shd w:val="clear" w:color="auto" w:fill="auto"/>
            <w:noWrap w:val="0"/>
            <w:vAlign w:val="center"/>
          </w:tcPr>
          <w:p w14:paraId="1DAC3070">
            <w:pPr>
              <w:pStyle w:val="2"/>
              <w:spacing w:line="550" w:lineRule="exact"/>
              <w:rPr>
                <w:rFonts w:eastAsia="方正仿宋_GBK"/>
                <w:sz w:val="36"/>
                <w:szCs w:val="36"/>
              </w:rPr>
            </w:pPr>
            <w:r>
              <w:rPr>
                <w:rFonts w:eastAsia="方正仿宋_GBK"/>
                <w:sz w:val="36"/>
                <w:szCs w:val="36"/>
              </w:rPr>
              <w:t>2</w:t>
            </w:r>
          </w:p>
        </w:tc>
        <w:tc>
          <w:tcPr>
            <w:tcW w:w="3165" w:type="dxa"/>
            <w:shd w:val="clear" w:color="auto" w:fill="auto"/>
            <w:noWrap w:val="0"/>
            <w:vAlign w:val="center"/>
          </w:tcPr>
          <w:p w14:paraId="362314E7">
            <w:pPr>
              <w:pStyle w:val="2"/>
              <w:spacing w:line="550" w:lineRule="exact"/>
              <w:ind w:firstLine="712" w:firstLineChars="200"/>
              <w:jc w:val="both"/>
              <w:rPr>
                <w:rFonts w:eastAsia="方正仿宋_GBK"/>
                <w:sz w:val="36"/>
                <w:szCs w:val="36"/>
                <w:lang w:val="en"/>
              </w:rPr>
            </w:pPr>
          </w:p>
        </w:tc>
        <w:tc>
          <w:tcPr>
            <w:tcW w:w="1665" w:type="dxa"/>
            <w:shd w:val="clear" w:color="auto" w:fill="auto"/>
            <w:noWrap w:val="0"/>
            <w:vAlign w:val="center"/>
          </w:tcPr>
          <w:p w14:paraId="73E335A6">
            <w:pPr>
              <w:pStyle w:val="2"/>
              <w:spacing w:line="550" w:lineRule="exact"/>
              <w:ind w:firstLine="712" w:firstLineChars="200"/>
              <w:jc w:val="both"/>
              <w:rPr>
                <w:rFonts w:eastAsia="方正仿宋_GBK"/>
                <w:sz w:val="36"/>
                <w:szCs w:val="36"/>
                <w:lang w:val="en"/>
              </w:rPr>
            </w:pPr>
          </w:p>
        </w:tc>
        <w:tc>
          <w:tcPr>
            <w:tcW w:w="4275" w:type="dxa"/>
            <w:shd w:val="clear" w:color="auto" w:fill="auto"/>
            <w:noWrap w:val="0"/>
            <w:vAlign w:val="center"/>
          </w:tcPr>
          <w:p w14:paraId="76392A2C">
            <w:pPr>
              <w:pStyle w:val="2"/>
              <w:spacing w:line="550" w:lineRule="exact"/>
              <w:ind w:firstLine="712" w:firstLineChars="200"/>
              <w:jc w:val="both"/>
              <w:rPr>
                <w:rFonts w:eastAsia="方正仿宋_GBK"/>
                <w:sz w:val="36"/>
                <w:szCs w:val="36"/>
                <w:lang w:val="en"/>
              </w:rPr>
            </w:pPr>
          </w:p>
        </w:tc>
        <w:tc>
          <w:tcPr>
            <w:tcW w:w="1890" w:type="dxa"/>
            <w:shd w:val="clear" w:color="auto" w:fill="auto"/>
            <w:noWrap w:val="0"/>
            <w:vAlign w:val="center"/>
          </w:tcPr>
          <w:p w14:paraId="029DB4BB">
            <w:pPr>
              <w:pStyle w:val="2"/>
              <w:spacing w:line="550" w:lineRule="exact"/>
              <w:ind w:firstLine="712" w:firstLineChars="200"/>
              <w:jc w:val="both"/>
              <w:rPr>
                <w:rFonts w:eastAsia="方正仿宋_GBK"/>
                <w:sz w:val="36"/>
                <w:szCs w:val="36"/>
                <w:lang w:val="en"/>
              </w:rPr>
            </w:pPr>
          </w:p>
        </w:tc>
        <w:tc>
          <w:tcPr>
            <w:tcW w:w="2025" w:type="dxa"/>
            <w:shd w:val="clear" w:color="auto" w:fill="auto"/>
            <w:noWrap w:val="0"/>
            <w:vAlign w:val="center"/>
          </w:tcPr>
          <w:p w14:paraId="36DC3452">
            <w:pPr>
              <w:pStyle w:val="2"/>
              <w:spacing w:line="550" w:lineRule="exact"/>
              <w:ind w:firstLine="712" w:firstLineChars="200"/>
              <w:jc w:val="both"/>
              <w:rPr>
                <w:rFonts w:eastAsia="方正仿宋_GBK"/>
                <w:sz w:val="36"/>
                <w:szCs w:val="36"/>
                <w:lang w:val="en"/>
              </w:rPr>
            </w:pPr>
          </w:p>
        </w:tc>
      </w:tr>
    </w:tbl>
    <w:p w14:paraId="7C691B25">
      <w:pPr>
        <w:pStyle w:val="3"/>
        <w:spacing w:after="0" w:line="630" w:lineRule="exact"/>
        <w:ind w:left="1264" w:hanging="1264" w:hangingChars="400"/>
        <w:rPr>
          <w:rFonts w:eastAsia="方正楷体_GBK"/>
          <w:b/>
          <w:bCs/>
          <w:color w:val="000000"/>
          <w:sz w:val="32"/>
          <w:szCs w:val="32"/>
        </w:rPr>
      </w:pPr>
      <w:r>
        <w:rPr>
          <w:rFonts w:hint="eastAsia" w:ascii="方正楷体_GBK" w:hAnsi="方正楷体_GBK" w:eastAsia="方正楷体_GBK" w:cs="方正楷体_GBK"/>
          <w:b/>
          <w:bCs/>
          <w:color w:val="000000"/>
          <w:sz w:val="32"/>
          <w:szCs w:val="32"/>
        </w:rPr>
        <w:t>备注：</w:t>
      </w:r>
      <w:r>
        <w:rPr>
          <w:rFonts w:eastAsia="方正楷体_GBK"/>
          <w:b/>
          <w:bCs/>
          <w:color w:val="000000"/>
          <w:sz w:val="32"/>
          <w:szCs w:val="32"/>
        </w:rPr>
        <w:t>1. 此表由中央和国家机关各部门机关党委或地方各级机关工委填写并盖章；电子版发邮箱：jgdjktyj@163.com。</w:t>
      </w:r>
    </w:p>
    <w:p w14:paraId="1557DE93">
      <w:pPr>
        <w:pStyle w:val="3"/>
        <w:spacing w:after="0" w:line="630" w:lineRule="exact"/>
        <w:ind w:firstLine="632" w:firstLineChars="200"/>
        <w:rPr>
          <w:rFonts w:eastAsia="方正楷体_GBK"/>
          <w:b/>
          <w:bCs/>
          <w:sz w:val="32"/>
          <w:szCs w:val="32"/>
        </w:rPr>
      </w:pPr>
      <w:r>
        <w:rPr>
          <w:rFonts w:eastAsia="方正楷体_GBK"/>
          <w:b/>
          <w:bCs/>
          <w:color w:val="000000"/>
          <w:sz w:val="32"/>
          <w:szCs w:val="32"/>
        </w:rPr>
        <w:t xml:space="preserve"> </w:t>
      </w:r>
      <w:r>
        <w:rPr>
          <w:rFonts w:hint="eastAsia" w:eastAsia="方正楷体_GBK"/>
          <w:b/>
          <w:bCs/>
          <w:color w:val="000000"/>
          <w:sz w:val="32"/>
          <w:szCs w:val="32"/>
        </w:rPr>
        <w:t xml:space="preserve"> 2.“研</w:t>
      </w:r>
      <w:r>
        <w:rPr>
          <w:rFonts w:eastAsia="方正楷体_GBK"/>
          <w:b/>
          <w:bCs/>
          <w:color w:val="000000"/>
          <w:sz w:val="32"/>
          <w:szCs w:val="32"/>
        </w:rPr>
        <w:t>究方向</w:t>
      </w:r>
      <w:r>
        <w:rPr>
          <w:rFonts w:hint="eastAsia" w:eastAsia="方正楷体_GBK"/>
          <w:b/>
          <w:bCs/>
          <w:color w:val="000000"/>
          <w:sz w:val="32"/>
          <w:szCs w:val="32"/>
        </w:rPr>
        <w:t>”</w:t>
      </w:r>
      <w:r>
        <w:rPr>
          <w:rFonts w:eastAsia="方正楷体_GBK"/>
          <w:b/>
          <w:bCs/>
          <w:color w:val="000000"/>
          <w:sz w:val="32"/>
          <w:szCs w:val="32"/>
        </w:rPr>
        <w:t>填写1、2、3……</w:t>
      </w:r>
    </w:p>
    <w:p w14:paraId="0314A951">
      <w:bookmarkStart w:id="0" w:name="_GoBack"/>
      <w:bookmarkEnd w:id="0"/>
    </w:p>
    <w:sectPr>
      <w:headerReference r:id="rId3" w:type="first"/>
      <w:footerReference r:id="rId6" w:type="first"/>
      <w:footerReference r:id="rId4" w:type="default"/>
      <w:footerReference r:id="rId5" w:type="even"/>
      <w:pgSz w:w="16840" w:h="11907" w:orient="landscape"/>
      <w:pgMar w:top="1417" w:right="2098" w:bottom="1417" w:left="1985" w:header="851" w:footer="1587" w:gutter="0"/>
      <w:cols w:space="720" w:num="1"/>
      <w:titlePg/>
      <w:docGrid w:type="linesAndChars" w:linePitch="648"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84D6">
    <w:pPr>
      <w:pStyle w:val="4"/>
      <w:wordWrap w:val="0"/>
      <w:rPr>
        <w:rFonts w:eastAsia="方正书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97DBA">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EE97DBA">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CD866">
    <w:pPr>
      <w:pStyle w:val="4"/>
      <w:ind w:firstLine="280" w:firstLineChars="100"/>
      <w:rPr>
        <w:rFonts w:ascii="宋体" w:hAnsi="宋体" w:eastAsia="宋体" w:cs="宋体"/>
        <w:sz w:val="28"/>
        <w:szCs w:val="28"/>
      </w:rPr>
    </w:pPr>
    <w:r>
      <w:rPr>
        <w:rFonts w:ascii="宋体" w:hAnsi="宋体" w:eastAsia="宋体" w:cs="宋体"/>
        <w:sz w:val="28"/>
        <w:szCs w:val="28"/>
      </w:rPr>
      <w:t>—</w:t>
    </w:r>
    <w:r>
      <w:rPr>
        <w:rFonts w:eastAsia="宋体"/>
        <w:sz w:val="32"/>
        <w:szCs w:val="32"/>
      </w:rPr>
      <w:fldChar w:fldCharType="begin"/>
    </w:r>
    <w:r>
      <w:rPr>
        <w:rFonts w:eastAsia="宋体"/>
        <w:sz w:val="32"/>
        <w:szCs w:val="32"/>
      </w:rPr>
      <w:instrText xml:space="preserve">PAGE   \* MERGEFORMAT</w:instrText>
    </w:r>
    <w:r>
      <w:rPr>
        <w:rFonts w:eastAsia="宋体"/>
        <w:sz w:val="32"/>
        <w:szCs w:val="32"/>
      </w:rPr>
      <w:fldChar w:fldCharType="separate"/>
    </w:r>
    <w:r>
      <w:rPr>
        <w:rFonts w:eastAsia="宋体"/>
        <w:sz w:val="32"/>
        <w:szCs w:val="32"/>
        <w:lang w:val="zh-CN"/>
      </w:rPr>
      <w:t>2</w:t>
    </w:r>
    <w:r>
      <w:rPr>
        <w:rFonts w:eastAsia="宋体"/>
        <w:sz w:val="32"/>
        <w:szCs w:val="32"/>
      </w:rPr>
      <w:fldChar w:fldCharType="end"/>
    </w:r>
    <w:r>
      <w:rPr>
        <w:rFonts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DDA6">
    <w:pPr>
      <w:pStyle w:val="4"/>
      <w:ind w:firstLine="180" w:firstLineChars="1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1A4E8">
                          <w:pPr>
                            <w:pStyle w:val="4"/>
                            <w:rPr>
                              <w:b/>
                              <w:bCs/>
                              <w:sz w:val="28"/>
                              <w:szCs w:val="28"/>
                            </w:rPr>
                          </w:pPr>
                          <w:r>
                            <w:rPr>
                              <w:b/>
                              <w:bCs/>
                              <w:sz w:val="28"/>
                              <w:szCs w:val="28"/>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4</w:t>
                          </w:r>
                          <w:r>
                            <w:rPr>
                              <w:b/>
                              <w:bCs/>
                              <w:sz w:val="28"/>
                              <w:szCs w:val="28"/>
                            </w:rPr>
                            <w:fldChar w:fldCharType="end"/>
                          </w:r>
                          <w:r>
                            <w:rPr>
                              <w:b/>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6B31A4E8">
                    <w:pPr>
                      <w:pStyle w:val="4"/>
                      <w:rPr>
                        <w:b/>
                        <w:bCs/>
                        <w:sz w:val="28"/>
                        <w:szCs w:val="28"/>
                      </w:rPr>
                    </w:pPr>
                    <w:r>
                      <w:rPr>
                        <w:b/>
                        <w:bCs/>
                        <w:sz w:val="28"/>
                        <w:szCs w:val="28"/>
                      </w:rPr>
                      <w:t xml:space="preserve">— </w:t>
                    </w:r>
                    <w:r>
                      <w:rPr>
                        <w:b/>
                        <w:bCs/>
                        <w:sz w:val="28"/>
                        <w:szCs w:val="28"/>
                      </w:rPr>
                      <w:fldChar w:fldCharType="begin"/>
                    </w:r>
                    <w:r>
                      <w:rPr>
                        <w:b/>
                        <w:bCs/>
                        <w:sz w:val="28"/>
                        <w:szCs w:val="28"/>
                      </w:rPr>
                      <w:instrText xml:space="preserve"> PAGE  \* MERGEFORMAT </w:instrText>
                    </w:r>
                    <w:r>
                      <w:rPr>
                        <w:b/>
                        <w:bCs/>
                        <w:sz w:val="28"/>
                        <w:szCs w:val="28"/>
                      </w:rPr>
                      <w:fldChar w:fldCharType="separate"/>
                    </w:r>
                    <w:r>
                      <w:rPr>
                        <w:b/>
                        <w:bCs/>
                        <w:sz w:val="28"/>
                        <w:szCs w:val="28"/>
                      </w:rPr>
                      <w:t>4</w:t>
                    </w:r>
                    <w:r>
                      <w:rPr>
                        <w:b/>
                        <w:bCs/>
                        <w:sz w:val="28"/>
                        <w:szCs w:val="28"/>
                      </w:rPr>
                      <w:fldChar w:fldCharType="end"/>
                    </w:r>
                    <w:r>
                      <w:rPr>
                        <w:b/>
                        <w:bCs/>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30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8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99"/>
    <w:pPr>
      <w:spacing w:line="520" w:lineRule="exact"/>
      <w:jc w:val="center"/>
    </w:pPr>
    <w:rPr>
      <w:rFonts w:eastAsia="宋体"/>
      <w:b/>
      <w:bCs/>
      <w:kern w:val="2"/>
      <w:sz w:val="44"/>
      <w:szCs w:val="44"/>
    </w:rPr>
  </w:style>
  <w:style w:type="paragraph" w:styleId="3">
    <w:name w:val="Body Text 2"/>
    <w:basedOn w:val="1"/>
    <w:qFormat/>
    <w:uiPriority w:val="0"/>
    <w:pPr>
      <w:spacing w:after="120" w:line="480" w:lineRule="auto"/>
    </w:pPr>
    <w:rPr>
      <w:sz w:val="21"/>
      <w:szCs w:val="21"/>
    </w:rPr>
  </w:style>
  <w:style w:type="paragraph" w:styleId="4">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2025-07-21T00:13:11Z</dcterms:created>
  <dc:creator>eileen</dc:creator>
  <cp:lastModifiedBy>camille</cp:lastModifiedBy>
  <dcterms:modified xsi:type="dcterms:W3CDTF">2025-07-21T00:13:56Z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eyJoZGlkIjoiMGQxNzlkNjdkNGM4MDMzZmFmOWY5MWExOGIzNGIyODIiLCJ1c2VySWQiOiIxOTk5MDA0MDcifQ==</vt:lpwstr>
  </property>
  <property fmtid="{D5CDD505-2E9C-101B-9397-08002B2CF9AE}" pid="4" name="ICV">
    <vt:lpwstr>6ADC0A8636FC48F4985331741A224B4B_12</vt:lpwstr>
  </property>
</Properties>
</file>