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B7E3C7">
      <w:pPr>
        <w:pStyle w:val="2"/>
        <w:jc w:val="left"/>
        <w:rPr>
          <w:rFonts w:hint="eastAsia" w:eastAsia="方正黑体_GBK"/>
          <w:b w:val="0"/>
          <w:bCs w:val="0"/>
          <w:sz w:val="32"/>
          <w:szCs w:val="32"/>
          <w:highlight w:val="none"/>
        </w:rPr>
      </w:pPr>
      <w:r>
        <w:rPr>
          <w:rFonts w:eastAsia="方正黑体_GBK"/>
          <w:b/>
          <w:color w:val="000000"/>
          <w:sz w:val="32"/>
          <w:szCs w:val="32"/>
          <w:highlight w:val="none"/>
        </w:rPr>
        <mc:AlternateContent>
          <mc:Choice Requires="wps">
            <w:drawing>
              <wp:anchor distT="0" distB="0" distL="114300" distR="114300" simplePos="0" relativeHeight="251659264" behindDoc="1" locked="0" layoutInCell="1" allowOverlap="1">
                <wp:simplePos x="0" y="0"/>
                <wp:positionH relativeFrom="column">
                  <wp:posOffset>-690245</wp:posOffset>
                </wp:positionH>
                <wp:positionV relativeFrom="paragraph">
                  <wp:posOffset>-80645</wp:posOffset>
                </wp:positionV>
                <wp:extent cx="715010" cy="958850"/>
                <wp:effectExtent l="0" t="0" r="0" b="0"/>
                <wp:wrapNone/>
                <wp:docPr id="1" name="矩形 1"/>
                <wp:cNvGraphicFramePr/>
                <a:graphic xmlns:a="http://schemas.openxmlformats.org/drawingml/2006/main">
                  <a:graphicData uri="http://schemas.microsoft.com/office/word/2010/wordprocessingShape">
                    <wps:wsp>
                      <wps:cNvSpPr/>
                      <wps:spPr>
                        <a:xfrm>
                          <a:off x="0" y="0"/>
                          <a:ext cx="715010" cy="958850"/>
                        </a:xfrm>
                        <a:prstGeom prst="rect">
                          <a:avLst/>
                        </a:prstGeom>
                        <a:noFill/>
                        <a:ln>
                          <a:noFill/>
                        </a:ln>
                      </wps:spPr>
                      <wps:txbx>
                        <w:txbxContent>
                          <w:p w14:paraId="0E5EA540">
                            <w:pPr>
                              <w:rPr>
                                <w:rFonts w:hint="eastAsia"/>
                                <w:sz w:val="28"/>
                                <w:szCs w:val="28"/>
                              </w:rPr>
                            </w:pPr>
                          </w:p>
                        </w:txbxContent>
                      </wps:txbx>
                      <wps:bodyPr vert="eaVert" upright="1"/>
                    </wps:wsp>
                  </a:graphicData>
                </a:graphic>
              </wp:anchor>
            </w:drawing>
          </mc:Choice>
          <mc:Fallback>
            <w:pict>
              <v:rect id="_x0000_s1026" o:spid="_x0000_s1026" o:spt="1" style="position:absolute;left:0pt;margin-left:-54.35pt;margin-top:-6.35pt;height:75.5pt;width:56.3pt;z-index:-251657216;mso-width-relative:page;mso-height-relative:page;" filled="f" stroked="f" coordsize="21600,21600" o:gfxdata="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dcbZ6tkAAAAK&#10;AQAADwAAAAAAAAABACAAAAAiAAAAZHJzL2Rvd25yZXYueG1sUEsBAhQAFAAAAAgAh07iQHr8qR2p&#10;AQAATgMAAA4AAAAAAAAAAQAgAAAAKAEAAGRycy9lMm9Eb2MueG1sUEsFBgAAAAAGAAYAWQEAAEMF&#10;AAAAAA==&#10;">
                <v:fill on="f" focussize="0,0"/>
                <v:stroke on="f"/>
                <v:imagedata o:title=""/>
                <o:lock v:ext="edit" aspectratio="f"/>
                <v:textbox style="layout-flow:vertical-ideographic;">
                  <w:txbxContent>
                    <w:p w14:paraId="0E5EA540">
                      <w:pPr>
                        <w:rPr>
                          <w:rFonts w:hint="eastAsia"/>
                          <w:sz w:val="28"/>
                          <w:szCs w:val="28"/>
                        </w:rPr>
                      </w:pPr>
                    </w:p>
                  </w:txbxContent>
                </v:textbox>
              </v:rect>
            </w:pict>
          </mc:Fallback>
        </mc:AlternateContent>
      </w:r>
      <w:r>
        <w:rPr>
          <w:rFonts w:eastAsia="方正黑体_GBK"/>
          <w:b w:val="0"/>
          <w:bCs w:val="0"/>
          <w:sz w:val="32"/>
          <w:szCs w:val="32"/>
          <w:highlight w:val="none"/>
          <w:lang w:val="en"/>
        </w:rPr>
        <w:t>附件</w:t>
      </w:r>
      <w:r>
        <w:rPr>
          <w:rFonts w:hint="eastAsia" w:eastAsia="方正黑体_GBK"/>
          <w:b w:val="0"/>
          <w:bCs w:val="0"/>
          <w:sz w:val="32"/>
          <w:szCs w:val="32"/>
          <w:highlight w:val="none"/>
        </w:rPr>
        <w:t>2</w:t>
      </w:r>
      <w:bookmarkStart w:id="0" w:name="_GoBack"/>
      <w:bookmarkEnd w:id="0"/>
    </w:p>
    <w:p w14:paraId="48772EC9">
      <w:pPr>
        <w:overflowPunct w:val="0"/>
        <w:snapToGrid w:val="0"/>
        <w:jc w:val="center"/>
        <w:rPr>
          <w:rFonts w:hint="eastAsia" w:hAnsi="方正小标宋_GBK" w:eastAsia="方正小标宋_GBK"/>
          <w:bCs/>
          <w:color w:val="000000"/>
          <w:sz w:val="44"/>
          <w:szCs w:val="44"/>
          <w:highlight w:val="none"/>
        </w:rPr>
      </w:pPr>
    </w:p>
    <w:p w14:paraId="1517A65E">
      <w:pPr>
        <w:overflowPunct w:val="0"/>
        <w:snapToGrid w:val="0"/>
        <w:jc w:val="center"/>
        <w:rPr>
          <w:rFonts w:eastAsia="方正小标宋_GBK"/>
          <w:bCs/>
          <w:color w:val="000000"/>
          <w:sz w:val="44"/>
          <w:szCs w:val="44"/>
          <w:highlight w:val="none"/>
        </w:rPr>
      </w:pPr>
      <w:r>
        <w:rPr>
          <w:rFonts w:hint="eastAsia" w:hAnsi="方正小标宋_GBK" w:eastAsia="方正小标宋_GBK"/>
          <w:bCs/>
          <w:color w:val="000000"/>
          <w:sz w:val="44"/>
          <w:szCs w:val="44"/>
          <w:highlight w:val="none"/>
          <w:lang w:eastAsia="zh-CN"/>
        </w:rPr>
        <w:t>机关党建研究杂志社</w:t>
      </w:r>
      <w:r>
        <w:rPr>
          <w:rFonts w:hAnsi="方正小标宋_GBK" w:eastAsia="方正小标宋_GBK"/>
          <w:bCs/>
          <w:color w:val="000000"/>
          <w:sz w:val="44"/>
          <w:szCs w:val="44"/>
          <w:highlight w:val="none"/>
        </w:rPr>
        <w:t>202</w:t>
      </w:r>
      <w:r>
        <w:rPr>
          <w:rFonts w:hint="eastAsia" w:hAnsi="方正小标宋_GBK" w:eastAsia="方正小标宋_GBK"/>
          <w:bCs/>
          <w:color w:val="000000"/>
          <w:sz w:val="44"/>
          <w:szCs w:val="44"/>
          <w:highlight w:val="none"/>
        </w:rPr>
        <w:t>5</w:t>
      </w:r>
      <w:r>
        <w:rPr>
          <w:rFonts w:hAnsi="方正小标宋_GBK" w:eastAsia="方正小标宋_GBK"/>
          <w:bCs/>
          <w:color w:val="000000"/>
          <w:sz w:val="44"/>
          <w:szCs w:val="44"/>
          <w:highlight w:val="none"/>
        </w:rPr>
        <w:t>年课题申报汇总表</w:t>
      </w:r>
    </w:p>
    <w:p w14:paraId="509E0BEB">
      <w:pPr>
        <w:pStyle w:val="3"/>
        <w:spacing w:line="400" w:lineRule="exact"/>
        <w:rPr>
          <w:rFonts w:hint="eastAsia" w:ascii="方正仿宋_GBK" w:hAnsi="方正仿宋_GBK" w:eastAsia="方正仿宋_GBK" w:cs="方正仿宋_GBK"/>
          <w:sz w:val="32"/>
          <w:szCs w:val="32"/>
          <w:highlight w:val="none"/>
        </w:rPr>
      </w:pPr>
    </w:p>
    <w:p w14:paraId="56F69A21">
      <w:pPr>
        <w:pStyle w:val="3"/>
        <w:snapToGrid w:val="0"/>
        <w:spacing w:after="0" w:line="240" w:lineRule="auto"/>
        <w:rPr>
          <w:rFonts w:hint="eastAsia" w:ascii="方正楷体_GBK" w:hAnsi="方正仿宋_GBK" w:eastAsia="方正楷体_GBK" w:cs="方正仿宋_GBK"/>
          <w:sz w:val="28"/>
          <w:szCs w:val="28"/>
          <w:highlight w:val="none"/>
        </w:rPr>
      </w:pPr>
      <w:r>
        <w:rPr>
          <w:rFonts w:hint="eastAsia" w:ascii="方正楷体_GBK" w:hAnsi="方正仿宋_GBK" w:eastAsia="方正楷体_GBK" w:cs="方正仿宋_GBK"/>
          <w:sz w:val="28"/>
          <w:szCs w:val="28"/>
          <w:highlight w:val="none"/>
        </w:rPr>
        <w:t>单位（盖章）：</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2383"/>
        <w:gridCol w:w="1394"/>
        <w:gridCol w:w="3373"/>
        <w:gridCol w:w="2383"/>
        <w:gridCol w:w="2384"/>
      </w:tblGrid>
      <w:tr w14:paraId="7C601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1056" w:type="dxa"/>
            <w:noWrap w:val="0"/>
            <w:vAlign w:val="center"/>
          </w:tcPr>
          <w:p w14:paraId="5A9F5E83">
            <w:pPr>
              <w:pStyle w:val="2"/>
              <w:spacing w:line="240" w:lineRule="auto"/>
              <w:rPr>
                <w:rFonts w:eastAsia="方正黑体_GBK"/>
                <w:b w:val="0"/>
                <w:bCs w:val="0"/>
                <w:sz w:val="28"/>
                <w:szCs w:val="28"/>
                <w:highlight w:val="none"/>
                <w:lang w:val="en"/>
              </w:rPr>
            </w:pPr>
            <w:r>
              <w:rPr>
                <w:rFonts w:eastAsia="方正黑体_GBK"/>
                <w:b w:val="0"/>
                <w:bCs w:val="0"/>
                <w:sz w:val="28"/>
                <w:szCs w:val="28"/>
                <w:highlight w:val="none"/>
                <w:lang w:val="en"/>
              </w:rPr>
              <w:t>序号</w:t>
            </w:r>
          </w:p>
        </w:tc>
        <w:tc>
          <w:tcPr>
            <w:tcW w:w="2383" w:type="dxa"/>
            <w:noWrap w:val="0"/>
            <w:vAlign w:val="center"/>
          </w:tcPr>
          <w:p w14:paraId="11EB0F49">
            <w:pPr>
              <w:pStyle w:val="2"/>
              <w:spacing w:line="400" w:lineRule="exact"/>
              <w:rPr>
                <w:rFonts w:eastAsia="方正黑体_GBK"/>
                <w:b w:val="0"/>
                <w:bCs w:val="0"/>
                <w:sz w:val="28"/>
                <w:szCs w:val="28"/>
                <w:highlight w:val="none"/>
                <w:lang w:val="en"/>
              </w:rPr>
            </w:pPr>
            <w:r>
              <w:rPr>
                <w:rFonts w:eastAsia="方正黑体_GBK"/>
                <w:b w:val="0"/>
                <w:bCs w:val="0"/>
                <w:sz w:val="28"/>
                <w:szCs w:val="28"/>
                <w:highlight w:val="none"/>
                <w:lang w:val="en"/>
              </w:rPr>
              <w:t>申报单位</w:t>
            </w:r>
          </w:p>
          <w:p w14:paraId="28961DF1">
            <w:pPr>
              <w:pStyle w:val="2"/>
              <w:spacing w:line="400" w:lineRule="exact"/>
              <w:rPr>
                <w:rFonts w:eastAsia="方正黑体_GBK"/>
                <w:b w:val="0"/>
                <w:bCs w:val="0"/>
                <w:sz w:val="28"/>
                <w:szCs w:val="28"/>
                <w:highlight w:val="none"/>
                <w:lang w:val="en"/>
              </w:rPr>
            </w:pPr>
            <w:r>
              <w:rPr>
                <w:rFonts w:eastAsia="方正黑体_GBK"/>
                <w:b w:val="0"/>
                <w:bCs w:val="0"/>
                <w:sz w:val="28"/>
                <w:szCs w:val="28"/>
                <w:highlight w:val="none"/>
                <w:lang w:val="en"/>
              </w:rPr>
              <w:t>（课题组）</w:t>
            </w:r>
          </w:p>
        </w:tc>
        <w:tc>
          <w:tcPr>
            <w:tcW w:w="1394" w:type="dxa"/>
            <w:noWrap w:val="0"/>
            <w:vAlign w:val="center"/>
          </w:tcPr>
          <w:p w14:paraId="4E5AEDF0">
            <w:pPr>
              <w:pStyle w:val="2"/>
              <w:spacing w:line="240" w:lineRule="auto"/>
              <w:rPr>
                <w:rFonts w:eastAsia="方正黑体_GBK"/>
                <w:b w:val="0"/>
                <w:bCs w:val="0"/>
                <w:sz w:val="28"/>
                <w:szCs w:val="28"/>
                <w:highlight w:val="none"/>
                <w:lang w:val="en"/>
              </w:rPr>
            </w:pPr>
            <w:r>
              <w:rPr>
                <w:rFonts w:eastAsia="方正黑体_GBK"/>
                <w:b w:val="0"/>
                <w:bCs w:val="0"/>
                <w:sz w:val="28"/>
                <w:szCs w:val="28"/>
                <w:highlight w:val="none"/>
                <w:lang w:val="en"/>
              </w:rPr>
              <w:t>选题方向</w:t>
            </w:r>
          </w:p>
        </w:tc>
        <w:tc>
          <w:tcPr>
            <w:tcW w:w="3373" w:type="dxa"/>
            <w:noWrap w:val="0"/>
            <w:vAlign w:val="center"/>
          </w:tcPr>
          <w:p w14:paraId="7888B991">
            <w:pPr>
              <w:pStyle w:val="2"/>
              <w:spacing w:line="240" w:lineRule="auto"/>
              <w:rPr>
                <w:rFonts w:eastAsia="方正黑体_GBK"/>
                <w:b w:val="0"/>
                <w:bCs w:val="0"/>
                <w:sz w:val="28"/>
                <w:szCs w:val="28"/>
                <w:highlight w:val="none"/>
                <w:lang w:val="en"/>
              </w:rPr>
            </w:pPr>
            <w:r>
              <w:rPr>
                <w:rFonts w:eastAsia="方正黑体_GBK"/>
                <w:b w:val="0"/>
                <w:bCs w:val="0"/>
                <w:sz w:val="28"/>
                <w:szCs w:val="28"/>
                <w:highlight w:val="none"/>
                <w:lang w:val="en"/>
              </w:rPr>
              <w:t>课题题目</w:t>
            </w:r>
          </w:p>
        </w:tc>
        <w:tc>
          <w:tcPr>
            <w:tcW w:w="2383" w:type="dxa"/>
            <w:noWrap w:val="0"/>
            <w:vAlign w:val="center"/>
          </w:tcPr>
          <w:p w14:paraId="2367FBE2">
            <w:pPr>
              <w:pStyle w:val="2"/>
              <w:spacing w:line="400" w:lineRule="exact"/>
              <w:rPr>
                <w:rFonts w:hint="eastAsia" w:eastAsia="方正黑体_GBK"/>
                <w:b w:val="0"/>
                <w:bCs w:val="0"/>
                <w:sz w:val="28"/>
                <w:szCs w:val="28"/>
                <w:highlight w:val="none"/>
                <w:lang w:val="en"/>
              </w:rPr>
            </w:pPr>
            <w:r>
              <w:rPr>
                <w:rFonts w:eastAsia="方正黑体_GBK"/>
                <w:b w:val="0"/>
                <w:bCs w:val="0"/>
                <w:sz w:val="28"/>
                <w:szCs w:val="28"/>
                <w:highlight w:val="none"/>
                <w:lang w:val="en"/>
              </w:rPr>
              <w:t>课题负责人</w:t>
            </w:r>
          </w:p>
          <w:p w14:paraId="7454A753">
            <w:pPr>
              <w:pStyle w:val="2"/>
              <w:spacing w:line="400" w:lineRule="exact"/>
              <w:rPr>
                <w:rFonts w:eastAsia="方正黑体_GBK"/>
                <w:b w:val="0"/>
                <w:bCs w:val="0"/>
                <w:sz w:val="28"/>
                <w:szCs w:val="28"/>
                <w:highlight w:val="none"/>
                <w:lang w:val="en"/>
              </w:rPr>
            </w:pPr>
            <w:r>
              <w:rPr>
                <w:rFonts w:eastAsia="方正黑体_GBK"/>
                <w:b w:val="0"/>
                <w:bCs w:val="0"/>
                <w:sz w:val="28"/>
                <w:szCs w:val="28"/>
                <w:highlight w:val="none"/>
                <w:lang w:val="en"/>
              </w:rPr>
              <w:t>及职务</w:t>
            </w:r>
          </w:p>
        </w:tc>
        <w:tc>
          <w:tcPr>
            <w:tcW w:w="2384" w:type="dxa"/>
            <w:noWrap w:val="0"/>
            <w:vAlign w:val="center"/>
          </w:tcPr>
          <w:p w14:paraId="302C332A">
            <w:pPr>
              <w:pStyle w:val="2"/>
              <w:spacing w:line="400" w:lineRule="exact"/>
              <w:rPr>
                <w:rFonts w:hint="eastAsia" w:eastAsia="方正黑体_GBK"/>
                <w:b w:val="0"/>
                <w:bCs w:val="0"/>
                <w:color w:val="000000"/>
                <w:kern w:val="0"/>
                <w:sz w:val="28"/>
                <w:szCs w:val="28"/>
                <w:highlight w:val="none"/>
                <w:lang w:bidi="ar"/>
              </w:rPr>
            </w:pPr>
            <w:r>
              <w:rPr>
                <w:rFonts w:eastAsia="方正黑体_GBK"/>
                <w:b w:val="0"/>
                <w:bCs w:val="0"/>
                <w:sz w:val="28"/>
                <w:szCs w:val="28"/>
                <w:highlight w:val="none"/>
                <w:lang w:val="en"/>
              </w:rPr>
              <w:t>课题联</w:t>
            </w:r>
            <w:r>
              <w:rPr>
                <w:rFonts w:eastAsia="方正黑体_GBK"/>
                <w:b w:val="0"/>
                <w:bCs w:val="0"/>
                <w:color w:val="000000"/>
                <w:kern w:val="0"/>
                <w:sz w:val="28"/>
                <w:szCs w:val="28"/>
                <w:highlight w:val="none"/>
                <w:lang w:bidi="ar"/>
              </w:rPr>
              <w:t>系人</w:t>
            </w:r>
          </w:p>
          <w:p w14:paraId="3DA4A5C7">
            <w:pPr>
              <w:pStyle w:val="2"/>
              <w:spacing w:line="400" w:lineRule="exact"/>
              <w:rPr>
                <w:rFonts w:eastAsia="方正黑体_GBK"/>
                <w:b w:val="0"/>
                <w:bCs w:val="0"/>
                <w:color w:val="000000"/>
                <w:sz w:val="28"/>
                <w:szCs w:val="28"/>
                <w:highlight w:val="none"/>
                <w:lang w:val="en"/>
              </w:rPr>
            </w:pPr>
            <w:r>
              <w:rPr>
                <w:rFonts w:eastAsia="方正黑体_GBK"/>
                <w:b w:val="0"/>
                <w:bCs w:val="0"/>
                <w:color w:val="000000"/>
                <w:kern w:val="0"/>
                <w:sz w:val="28"/>
                <w:szCs w:val="28"/>
                <w:highlight w:val="none"/>
                <w:lang w:bidi="ar"/>
              </w:rPr>
              <w:t>及电话</w:t>
            </w:r>
          </w:p>
        </w:tc>
      </w:tr>
      <w:tr w14:paraId="08DCE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056" w:type="dxa"/>
            <w:noWrap w:val="0"/>
            <w:vAlign w:val="center"/>
          </w:tcPr>
          <w:p w14:paraId="21B479BE">
            <w:pPr>
              <w:pStyle w:val="3"/>
              <w:snapToGrid w:val="0"/>
              <w:spacing w:after="0" w:line="240" w:lineRule="auto"/>
              <w:jc w:val="center"/>
              <w:rPr>
                <w:rFonts w:eastAsia="方正仿宋_GBK"/>
                <w:sz w:val="28"/>
                <w:szCs w:val="28"/>
                <w:highlight w:val="none"/>
              </w:rPr>
            </w:pPr>
            <w:r>
              <w:rPr>
                <w:rFonts w:eastAsia="方正仿宋_GBK"/>
                <w:sz w:val="28"/>
                <w:szCs w:val="28"/>
                <w:highlight w:val="none"/>
              </w:rPr>
              <w:t>1</w:t>
            </w:r>
          </w:p>
        </w:tc>
        <w:tc>
          <w:tcPr>
            <w:tcW w:w="2383" w:type="dxa"/>
            <w:noWrap w:val="0"/>
            <w:vAlign w:val="center"/>
          </w:tcPr>
          <w:p w14:paraId="00EA7249">
            <w:pPr>
              <w:pStyle w:val="3"/>
              <w:snapToGrid w:val="0"/>
              <w:spacing w:after="0" w:line="240" w:lineRule="auto"/>
              <w:jc w:val="center"/>
              <w:rPr>
                <w:rFonts w:eastAsia="方正仿宋_GBK"/>
                <w:sz w:val="28"/>
                <w:szCs w:val="28"/>
                <w:highlight w:val="none"/>
              </w:rPr>
            </w:pPr>
          </w:p>
        </w:tc>
        <w:tc>
          <w:tcPr>
            <w:tcW w:w="1394" w:type="dxa"/>
            <w:noWrap w:val="0"/>
            <w:vAlign w:val="center"/>
          </w:tcPr>
          <w:p w14:paraId="6EBAD8C9">
            <w:pPr>
              <w:pStyle w:val="3"/>
              <w:snapToGrid w:val="0"/>
              <w:spacing w:after="0" w:line="240" w:lineRule="auto"/>
              <w:jc w:val="center"/>
              <w:rPr>
                <w:rFonts w:eastAsia="方正仿宋_GBK"/>
                <w:sz w:val="28"/>
                <w:szCs w:val="28"/>
                <w:highlight w:val="none"/>
              </w:rPr>
            </w:pPr>
          </w:p>
        </w:tc>
        <w:tc>
          <w:tcPr>
            <w:tcW w:w="3373" w:type="dxa"/>
            <w:noWrap w:val="0"/>
            <w:vAlign w:val="center"/>
          </w:tcPr>
          <w:p w14:paraId="51807AF8">
            <w:pPr>
              <w:pStyle w:val="3"/>
              <w:snapToGrid w:val="0"/>
              <w:spacing w:after="0" w:line="240" w:lineRule="auto"/>
              <w:jc w:val="center"/>
              <w:rPr>
                <w:rFonts w:eastAsia="方正仿宋_GBK"/>
                <w:sz w:val="28"/>
                <w:szCs w:val="28"/>
                <w:highlight w:val="none"/>
              </w:rPr>
            </w:pPr>
          </w:p>
        </w:tc>
        <w:tc>
          <w:tcPr>
            <w:tcW w:w="2383" w:type="dxa"/>
            <w:noWrap w:val="0"/>
            <w:vAlign w:val="center"/>
          </w:tcPr>
          <w:p w14:paraId="4717ED80">
            <w:pPr>
              <w:pStyle w:val="3"/>
              <w:snapToGrid w:val="0"/>
              <w:spacing w:after="0" w:line="240" w:lineRule="auto"/>
              <w:jc w:val="center"/>
              <w:rPr>
                <w:rFonts w:eastAsia="方正仿宋_GBK"/>
                <w:sz w:val="28"/>
                <w:szCs w:val="28"/>
                <w:highlight w:val="none"/>
              </w:rPr>
            </w:pPr>
          </w:p>
        </w:tc>
        <w:tc>
          <w:tcPr>
            <w:tcW w:w="2384" w:type="dxa"/>
            <w:noWrap w:val="0"/>
            <w:vAlign w:val="center"/>
          </w:tcPr>
          <w:p w14:paraId="3BC84E2C">
            <w:pPr>
              <w:pStyle w:val="3"/>
              <w:snapToGrid w:val="0"/>
              <w:spacing w:after="0" w:line="240" w:lineRule="auto"/>
              <w:jc w:val="center"/>
              <w:rPr>
                <w:rFonts w:eastAsia="方正仿宋_GBK"/>
                <w:sz w:val="28"/>
                <w:szCs w:val="28"/>
                <w:highlight w:val="none"/>
              </w:rPr>
            </w:pPr>
          </w:p>
        </w:tc>
      </w:tr>
      <w:tr w14:paraId="3E2D0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056" w:type="dxa"/>
            <w:noWrap w:val="0"/>
            <w:vAlign w:val="center"/>
          </w:tcPr>
          <w:p w14:paraId="69714081">
            <w:pPr>
              <w:pStyle w:val="3"/>
              <w:snapToGrid w:val="0"/>
              <w:spacing w:after="0" w:line="240" w:lineRule="auto"/>
              <w:jc w:val="center"/>
              <w:rPr>
                <w:rFonts w:eastAsia="方正仿宋_GBK"/>
                <w:sz w:val="28"/>
                <w:szCs w:val="28"/>
                <w:highlight w:val="none"/>
              </w:rPr>
            </w:pPr>
            <w:r>
              <w:rPr>
                <w:rFonts w:eastAsia="方正仿宋_GBK"/>
                <w:sz w:val="28"/>
                <w:szCs w:val="28"/>
                <w:highlight w:val="none"/>
              </w:rPr>
              <w:t>2</w:t>
            </w:r>
          </w:p>
        </w:tc>
        <w:tc>
          <w:tcPr>
            <w:tcW w:w="2383" w:type="dxa"/>
            <w:noWrap w:val="0"/>
            <w:vAlign w:val="center"/>
          </w:tcPr>
          <w:p w14:paraId="509CFAA4">
            <w:pPr>
              <w:pStyle w:val="3"/>
              <w:snapToGrid w:val="0"/>
              <w:spacing w:after="0" w:line="240" w:lineRule="auto"/>
              <w:jc w:val="center"/>
              <w:rPr>
                <w:rFonts w:eastAsia="方正仿宋_GBK"/>
                <w:sz w:val="28"/>
                <w:szCs w:val="28"/>
                <w:highlight w:val="none"/>
              </w:rPr>
            </w:pPr>
          </w:p>
        </w:tc>
        <w:tc>
          <w:tcPr>
            <w:tcW w:w="1394" w:type="dxa"/>
            <w:noWrap w:val="0"/>
            <w:vAlign w:val="center"/>
          </w:tcPr>
          <w:p w14:paraId="73444721">
            <w:pPr>
              <w:pStyle w:val="3"/>
              <w:snapToGrid w:val="0"/>
              <w:spacing w:after="0" w:line="240" w:lineRule="auto"/>
              <w:jc w:val="center"/>
              <w:rPr>
                <w:rFonts w:eastAsia="方正仿宋_GBK"/>
                <w:sz w:val="28"/>
                <w:szCs w:val="28"/>
                <w:highlight w:val="none"/>
              </w:rPr>
            </w:pPr>
          </w:p>
        </w:tc>
        <w:tc>
          <w:tcPr>
            <w:tcW w:w="3373" w:type="dxa"/>
            <w:noWrap w:val="0"/>
            <w:vAlign w:val="center"/>
          </w:tcPr>
          <w:p w14:paraId="3F8E63F0">
            <w:pPr>
              <w:pStyle w:val="3"/>
              <w:snapToGrid w:val="0"/>
              <w:spacing w:after="0" w:line="240" w:lineRule="auto"/>
              <w:jc w:val="center"/>
              <w:rPr>
                <w:rFonts w:eastAsia="方正仿宋_GBK"/>
                <w:sz w:val="28"/>
                <w:szCs w:val="28"/>
                <w:highlight w:val="none"/>
              </w:rPr>
            </w:pPr>
          </w:p>
        </w:tc>
        <w:tc>
          <w:tcPr>
            <w:tcW w:w="2383" w:type="dxa"/>
            <w:noWrap w:val="0"/>
            <w:vAlign w:val="center"/>
          </w:tcPr>
          <w:p w14:paraId="6CD09942">
            <w:pPr>
              <w:pStyle w:val="3"/>
              <w:snapToGrid w:val="0"/>
              <w:spacing w:after="0" w:line="240" w:lineRule="auto"/>
              <w:jc w:val="center"/>
              <w:rPr>
                <w:rFonts w:eastAsia="方正仿宋_GBK"/>
                <w:sz w:val="28"/>
                <w:szCs w:val="28"/>
                <w:highlight w:val="none"/>
              </w:rPr>
            </w:pPr>
          </w:p>
        </w:tc>
        <w:tc>
          <w:tcPr>
            <w:tcW w:w="2384" w:type="dxa"/>
            <w:noWrap w:val="0"/>
            <w:vAlign w:val="center"/>
          </w:tcPr>
          <w:p w14:paraId="2E39685E">
            <w:pPr>
              <w:pStyle w:val="3"/>
              <w:snapToGrid w:val="0"/>
              <w:spacing w:after="0" w:line="240" w:lineRule="auto"/>
              <w:jc w:val="center"/>
              <w:rPr>
                <w:rFonts w:eastAsia="方正仿宋_GBK"/>
                <w:sz w:val="28"/>
                <w:szCs w:val="28"/>
                <w:highlight w:val="none"/>
              </w:rPr>
            </w:pPr>
          </w:p>
        </w:tc>
      </w:tr>
    </w:tbl>
    <w:p w14:paraId="272D993B">
      <w:pPr>
        <w:pStyle w:val="3"/>
        <w:snapToGrid w:val="0"/>
        <w:spacing w:after="0" w:line="520" w:lineRule="exact"/>
        <w:rPr>
          <w:rFonts w:hint="eastAsia" w:ascii="方正仿宋_GBK" w:hAnsi="方正仿宋_GBK" w:eastAsia="方正仿宋_GBK" w:cs="方正仿宋_GBK"/>
          <w:sz w:val="32"/>
          <w:szCs w:val="32"/>
          <w:highlight w:val="none"/>
        </w:rPr>
      </w:pPr>
    </w:p>
    <w:p w14:paraId="232BA49E">
      <w:pPr>
        <w:pStyle w:val="3"/>
        <w:spacing w:after="0" w:line="240" w:lineRule="auto"/>
        <w:rPr>
          <w:rFonts w:eastAsia="方正楷体_GBK"/>
          <w:bCs/>
          <w:color w:val="000000"/>
          <w:sz w:val="28"/>
          <w:szCs w:val="28"/>
          <w:highlight w:val="none"/>
        </w:rPr>
      </w:pPr>
      <w:r>
        <w:rPr>
          <w:rFonts w:eastAsia="方正楷体_GBK"/>
          <w:bCs/>
          <w:color w:val="000000"/>
          <w:sz w:val="28"/>
          <w:szCs w:val="28"/>
          <w:highlight w:val="none"/>
        </w:rPr>
        <w:t>备注：1. 此表由中央和国家机关各部门机关党委或地方各级机关工委填写并盖章；</w:t>
      </w:r>
    </w:p>
    <w:p w14:paraId="03AA9B7F">
      <w:pPr>
        <w:pStyle w:val="3"/>
        <w:spacing w:after="0" w:line="240" w:lineRule="auto"/>
        <w:ind w:firstLine="839" w:firstLineChars="304"/>
        <w:rPr>
          <w:rFonts w:eastAsia="方正楷体_GBK"/>
          <w:bCs/>
          <w:color w:val="000000"/>
          <w:sz w:val="28"/>
          <w:szCs w:val="28"/>
          <w:highlight w:val="none"/>
        </w:rPr>
        <w:sectPr>
          <w:footerReference r:id="rId3" w:type="first"/>
          <w:pgSz w:w="16840" w:h="11907" w:orient="landscape"/>
          <w:pgMar w:top="1587" w:right="2098" w:bottom="1474" w:left="1985" w:header="851" w:footer="1587" w:gutter="0"/>
          <w:cols w:space="720" w:num="1"/>
          <w:titlePg/>
          <w:docGrid w:type="linesAndChars" w:linePitch="589" w:charSpace="-842"/>
        </w:sectPr>
      </w:pPr>
      <w:r>
        <w:rPr>
          <w:rFonts w:eastAsia="方正楷体_GBK"/>
          <w:bCs/>
          <w:color w:val="000000"/>
          <w:sz w:val="28"/>
          <w:szCs w:val="28"/>
          <w:highlight w:val="none"/>
        </w:rPr>
        <w:t>2.</w:t>
      </w:r>
      <w:r>
        <w:rPr>
          <w:rFonts w:hint="eastAsia" w:eastAsia="方正楷体_GBK"/>
          <w:bCs/>
          <w:color w:val="000000"/>
          <w:sz w:val="28"/>
          <w:szCs w:val="28"/>
          <w:highlight w:val="none"/>
        </w:rPr>
        <w:t>“</w:t>
      </w:r>
      <w:r>
        <w:rPr>
          <w:rFonts w:eastAsia="方正楷体_GBK"/>
          <w:bCs/>
          <w:color w:val="000000"/>
          <w:sz w:val="28"/>
          <w:szCs w:val="28"/>
          <w:highlight w:val="none"/>
        </w:rPr>
        <w:t>选题方向</w:t>
      </w:r>
      <w:r>
        <w:rPr>
          <w:rFonts w:hint="eastAsia" w:eastAsia="方正楷体_GBK"/>
          <w:bCs/>
          <w:color w:val="000000"/>
          <w:sz w:val="28"/>
          <w:szCs w:val="28"/>
          <w:highlight w:val="none"/>
        </w:rPr>
        <w:t>”</w:t>
      </w:r>
      <w:r>
        <w:rPr>
          <w:rFonts w:eastAsia="方正楷体_GBK"/>
          <w:bCs/>
          <w:color w:val="000000"/>
          <w:sz w:val="28"/>
          <w:szCs w:val="28"/>
          <w:highlight w:val="none"/>
        </w:rPr>
        <w:t>填写</w:t>
      </w:r>
      <w:r>
        <w:rPr>
          <w:rFonts w:hint="eastAsia" w:eastAsia="方正楷体_GBK"/>
          <w:bCs/>
          <w:color w:val="000000"/>
          <w:sz w:val="28"/>
          <w:szCs w:val="28"/>
          <w:highlight w:val="none"/>
        </w:rPr>
        <w:t>“</w:t>
      </w:r>
      <w:r>
        <w:rPr>
          <w:rFonts w:eastAsia="方正楷体_GBK"/>
          <w:bCs/>
          <w:color w:val="000000"/>
          <w:sz w:val="28"/>
          <w:szCs w:val="28"/>
          <w:highlight w:val="none"/>
        </w:rPr>
        <w:t>1、2、……</w:t>
      </w:r>
      <w:r>
        <w:rPr>
          <w:rFonts w:hint="eastAsia" w:eastAsia="方正楷体_GBK"/>
          <w:bCs/>
          <w:color w:val="000000"/>
          <w:sz w:val="28"/>
          <w:szCs w:val="28"/>
          <w:highlight w:val="none"/>
        </w:rPr>
        <w:t>”</w:t>
      </w:r>
    </w:p>
    <w:p w14:paraId="0750CE43"/>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D660A">
    <w:pPr>
      <w:pStyle w:val="4"/>
      <w:ind w:firstLine="180" w:firstLineChars="10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993AE7"/>
    <w:rsid w:val="0F101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uiPriority w:val="99"/>
    <w:pPr>
      <w:spacing w:line="520" w:lineRule="exact"/>
      <w:jc w:val="center"/>
    </w:pPr>
    <w:rPr>
      <w:rFonts w:eastAsia="宋体"/>
      <w:b/>
      <w:bCs/>
      <w:kern w:val="2"/>
      <w:sz w:val="44"/>
      <w:szCs w:val="44"/>
    </w:rPr>
  </w:style>
  <w:style w:type="paragraph" w:styleId="3">
    <w:name w:val="Body Text 2"/>
    <w:basedOn w:val="1"/>
    <w:qFormat/>
    <w:uiPriority w:val="0"/>
    <w:pPr>
      <w:spacing w:after="120" w:line="480" w:lineRule="auto"/>
    </w:pPr>
    <w:rPr>
      <w:sz w:val="21"/>
      <w:szCs w:val="21"/>
    </w:rPr>
  </w:style>
  <w:style w:type="paragraph" w:styleId="4">
    <w:name w:val="footer"/>
    <w:basedOn w:val="1"/>
    <w:qFormat/>
    <w:uiPriority w:val="99"/>
    <w:pPr>
      <w:tabs>
        <w:tab w:val="center" w:pos="4153"/>
        <w:tab w:val="right" w:pos="8306"/>
      </w:tabs>
      <w:snapToGrid w:val="0"/>
      <w:jc w:val="left"/>
    </w:pPr>
    <w:rPr>
      <w:sz w:val="18"/>
      <w:szCs w:val="18"/>
    </w:rPr>
  </w:style>
  <w:style w:type="character" w:styleId="7">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2025-02-24T06:14:36Z</dcterms:created>
  <dc:creator>eileen</dc:creator>
  <cp:lastModifiedBy>camille</cp:lastModifiedBy>
  <dcterms:modified xsi:type="dcterms:W3CDTF">2025-02-24T06:15:05Z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eyJoZGlkIjoiMGQxNzlkNjdkNGM4MDMzZmFmOWY5MWExOGIzNGIyODIiLCJ1c2VySWQiOiIxOTk5MDA0MDcifQ==</vt:lpwstr>
  </property>
  <property fmtid="{D5CDD505-2E9C-101B-9397-08002B2CF9AE}" pid="4" name="ICV">
    <vt:lpwstr>7443EC175D1A45C589EDC51A45980C6B_12</vt:lpwstr>
  </property>
</Properties>
</file>