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="华文中宋" w:hAnsi="华文中宋" w:eastAsia="华文中宋"/>
          <w:b/>
          <w:spacing w:val="10"/>
          <w:sz w:val="36"/>
          <w:szCs w:val="24"/>
        </w:rPr>
      </w:pPr>
      <w:r>
        <w:rPr>
          <w:rFonts w:hint="eastAsia" w:ascii="华文中宋" w:hAnsi="华文中宋" w:eastAsia="华文中宋"/>
          <w:b/>
          <w:spacing w:val="10"/>
          <w:sz w:val="36"/>
          <w:szCs w:val="24"/>
        </w:rPr>
        <w:t>中国互联网发展基金会2021年度关联交易信息</w:t>
      </w:r>
    </w:p>
    <w:p>
      <w:pPr>
        <w:spacing w:line="360" w:lineRule="auto"/>
        <w:ind w:firstLine="420"/>
        <w:jc w:val="center"/>
        <w:rPr>
          <w:rFonts w:ascii="华文中宋" w:hAnsi="华文中宋" w:eastAsia="华文中宋"/>
          <w:b/>
          <w:spacing w:val="10"/>
          <w:sz w:val="36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398"/>
        <w:gridCol w:w="1681"/>
        <w:gridCol w:w="3366"/>
        <w:gridCol w:w="1453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交易时间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交易类型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关联关系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具体内容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交易金额(单位:元)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1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10"/>
                <w:sz w:val="24"/>
                <w:szCs w:val="18"/>
              </w:rPr>
              <w:t>交易对象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pacing w:val="10"/>
                <w:sz w:val="24"/>
                <w:szCs w:val="18"/>
                <w:highlight w:val="none"/>
              </w:rPr>
            </w:pPr>
            <w:bookmarkStart w:id="0" w:name="_GoBack" w:colFirst="0" w:colLast="5"/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09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30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pacing w:val="10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pacing w:val="10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pacing w:val="10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中国正能量网络传播专项基金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pacing w:val="10"/>
                <w:sz w:val="24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50,000,000.00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pacing w:val="10"/>
                <w:sz w:val="24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北京微梦创科网络技术有限公司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09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30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用于本基金会章程规定事项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/>
                <w:sz w:val="18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10,000,000.00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网易（杭州）网络有限公司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09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30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网络清朗专项基金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/>
                <w:sz w:val="18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6,000,000.00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广东省国强公益基金会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-10-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31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中国正能量网络传播专项基金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350,000,000.00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深圳市腾讯计算机系统有限公司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10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31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</w:p>
        </w:tc>
        <w:tc>
          <w:tcPr>
            <w:tcW w:w="3366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中国正能量网络传播专项基金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/>
                <w:sz w:val="18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10,000,000.00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北京搜狐新媒体信息技术有限公司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数字防灾减灾能力建设公益项目、中国正能量网络传播专项基金、中国数字碳中和项目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/>
                <w:sz w:val="18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140,000,000.00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浙江支付宝公益基金会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12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22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中国正能量网络传播专项基金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/>
                <w:sz w:val="18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15,000,000.00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智者四海（北京）技术有限公司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12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28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中国正能量网络传播专项基金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/>
                <w:sz w:val="18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50,000,000.00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深圳市平安公益基金会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12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30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中国正能量网络传播专项基金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/>
                <w:sz w:val="18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200,000,000.00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北京微播视界科技有限公司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12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30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中国正能量网络传播专项基金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/>
                <w:sz w:val="18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100,000,000.00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阿里巴巴公益基金会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202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12</w:t>
            </w: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-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30</w:t>
            </w:r>
          </w:p>
        </w:tc>
        <w:tc>
          <w:tcPr>
            <w:tcW w:w="23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接受</w:t>
            </w:r>
            <w:r>
              <w:rPr>
                <w:rFonts w:ascii="仿宋" w:hAnsi="仿宋" w:eastAsia="仿宋"/>
                <w:spacing w:val="10"/>
                <w:sz w:val="22"/>
                <w:szCs w:val="24"/>
                <w:highlight w:val="none"/>
              </w:rPr>
              <w:t>重要关联方捐赠</w:t>
            </w:r>
          </w:p>
        </w:tc>
        <w:tc>
          <w:tcPr>
            <w:tcW w:w="168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  <w:t>主要捐赠人</w:t>
            </w:r>
          </w:p>
        </w:tc>
        <w:tc>
          <w:tcPr>
            <w:tcW w:w="33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pacing w:val="1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中国正能量网络传播专项基金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/>
                <w:sz w:val="18"/>
                <w:szCs w:val="18"/>
                <w:highlight w:val="none"/>
              </w:rPr>
            </w:pPr>
            <w:r>
              <w:rPr>
                <w:rFonts w:hint="eastAsia" w:ascii="Arial Narrow" w:hAnsi="Arial Narrow"/>
                <w:sz w:val="18"/>
                <w:szCs w:val="18"/>
                <w:highlight w:val="none"/>
              </w:rPr>
              <w:t>5,000,000.00</w:t>
            </w:r>
          </w:p>
        </w:tc>
        <w:tc>
          <w:tcPr>
            <w:tcW w:w="386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东方财富信息股份有限公司</w:t>
            </w:r>
          </w:p>
        </w:tc>
      </w:tr>
      <w:bookmarkEnd w:id="0"/>
    </w:tbl>
    <w:p>
      <w:pPr>
        <w:spacing w:line="360" w:lineRule="auto"/>
        <w:rPr>
          <w:b/>
          <w:spacing w:val="10"/>
          <w:sz w:val="18"/>
          <w:szCs w:val="18"/>
        </w:rPr>
      </w:pPr>
    </w:p>
    <w:p>
      <w:pPr>
        <w:spacing w:line="360" w:lineRule="auto"/>
        <w:rPr>
          <w:b/>
          <w:spacing w:val="10"/>
          <w:sz w:val="18"/>
          <w:szCs w:val="18"/>
        </w:rPr>
      </w:pPr>
    </w:p>
    <w:p>
      <w:pPr>
        <w:spacing w:line="360" w:lineRule="auto"/>
        <w:rPr>
          <w:b/>
          <w:spacing w:val="10"/>
          <w:sz w:val="18"/>
          <w:szCs w:val="18"/>
        </w:rPr>
      </w:pPr>
    </w:p>
    <w:p/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797" w:right="1440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945247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ZmM4OWI0ZjRlYjZmMjAyNjk3NWU2Yjc5MTc4ZmMifQ=="/>
  </w:docVars>
  <w:rsids>
    <w:rsidRoot w:val="0029350B"/>
    <w:rsid w:val="000960A7"/>
    <w:rsid w:val="000C19DB"/>
    <w:rsid w:val="0015769B"/>
    <w:rsid w:val="001802BF"/>
    <w:rsid w:val="0029350B"/>
    <w:rsid w:val="00301893"/>
    <w:rsid w:val="00305B9A"/>
    <w:rsid w:val="003579DF"/>
    <w:rsid w:val="00444E4B"/>
    <w:rsid w:val="004A2918"/>
    <w:rsid w:val="005119AF"/>
    <w:rsid w:val="00556EBA"/>
    <w:rsid w:val="0058007D"/>
    <w:rsid w:val="005A1C12"/>
    <w:rsid w:val="005F3B10"/>
    <w:rsid w:val="006B6416"/>
    <w:rsid w:val="006F5CCF"/>
    <w:rsid w:val="00737ACB"/>
    <w:rsid w:val="00793E6C"/>
    <w:rsid w:val="00794F76"/>
    <w:rsid w:val="007E51E6"/>
    <w:rsid w:val="00812BB3"/>
    <w:rsid w:val="00817E41"/>
    <w:rsid w:val="008D2988"/>
    <w:rsid w:val="008E3BAD"/>
    <w:rsid w:val="00951A06"/>
    <w:rsid w:val="00957C73"/>
    <w:rsid w:val="009A3A67"/>
    <w:rsid w:val="009B524C"/>
    <w:rsid w:val="009D3A14"/>
    <w:rsid w:val="009E6037"/>
    <w:rsid w:val="00A15621"/>
    <w:rsid w:val="00A21703"/>
    <w:rsid w:val="00B75D85"/>
    <w:rsid w:val="00BC18A9"/>
    <w:rsid w:val="00D10DB0"/>
    <w:rsid w:val="00D92901"/>
    <w:rsid w:val="00DA2C65"/>
    <w:rsid w:val="00DC32B3"/>
    <w:rsid w:val="00DD39F7"/>
    <w:rsid w:val="00DE37BD"/>
    <w:rsid w:val="00DE3A19"/>
    <w:rsid w:val="00E52FB9"/>
    <w:rsid w:val="00F53A0C"/>
    <w:rsid w:val="00FC3661"/>
    <w:rsid w:val="0F9206A9"/>
    <w:rsid w:val="1103528F"/>
    <w:rsid w:val="2E9B7190"/>
    <w:rsid w:val="3241771D"/>
    <w:rsid w:val="3D706F9A"/>
    <w:rsid w:val="4CDF44F5"/>
    <w:rsid w:val="580D2BBD"/>
    <w:rsid w:val="5A0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519</Words>
  <Characters>755</Characters>
  <Lines>5</Lines>
  <Paragraphs>1</Paragraphs>
  <TotalTime>37</TotalTime>
  <ScaleCrop>false</ScaleCrop>
  <LinksUpToDate>false</LinksUpToDate>
  <CharactersWithSpaces>755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2020-03-20T07:50:00Z</dcterms:created>
  <dc:creator>gy</dc:creator>
  <cp:lastModifiedBy>徐简</cp:lastModifiedBy>
  <dcterms:modified xsi:type="dcterms:W3CDTF">2023-06-01T08:01:39Z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0251765A30FA4E0D95144780C9D348F3</vt:lpwstr>
  </property>
</Properties>
</file>