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0E" w:rsidRDefault="00CB710E" w:rsidP="00990B70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CB710E" w:rsidRDefault="00CB710E" w:rsidP="00CB710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44"/>
        <w:gridCol w:w="272"/>
        <w:gridCol w:w="1243"/>
        <w:gridCol w:w="200"/>
        <w:gridCol w:w="457"/>
        <w:gridCol w:w="558"/>
        <w:gridCol w:w="485"/>
        <w:gridCol w:w="886"/>
        <w:gridCol w:w="403"/>
        <w:gridCol w:w="1002"/>
        <w:gridCol w:w="1180"/>
        <w:gridCol w:w="929"/>
      </w:tblGrid>
      <w:tr w:rsidR="00CB710E" w:rsidTr="008058F2">
        <w:trPr>
          <w:cantSplit/>
          <w:trHeight w:val="585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443FC4" w:rsidP="008058F2">
            <w:pPr>
              <w:spacing w:line="460" w:lineRule="exact"/>
              <w:rPr>
                <w:rFonts w:ascii="仿宋" w:eastAsia="仿宋" w:hAnsi="仿宋"/>
                <w:sz w:val="24"/>
                <w:szCs w:val="21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为暴徒“护航”，苹果公司想清楚了吗？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443FC4" w:rsidP="008058F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国际传播</w:t>
            </w:r>
            <w:r w:rsidR="008058F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058F2" w:rsidRPr="008058F2">
              <w:rPr>
                <w:rFonts w:ascii="仿宋" w:eastAsia="仿宋" w:hAnsi="仿宋" w:hint="eastAsia"/>
                <w:sz w:val="24"/>
                <w:szCs w:val="24"/>
              </w:rPr>
              <w:t>文字评论</w:t>
            </w:r>
            <w:r w:rsidR="008058F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B710E" w:rsidTr="008058F2">
        <w:trPr>
          <w:cantSplit/>
          <w:trHeight w:val="585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443FC4" w:rsidP="008058F2">
            <w:pPr>
              <w:spacing w:line="460" w:lineRule="exact"/>
              <w:rPr>
                <w:rFonts w:ascii="仿宋" w:eastAsia="仿宋" w:hAnsi="仿宋"/>
                <w:sz w:val="24"/>
                <w:szCs w:val="32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波澜平（张庆波）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443FC4" w:rsidP="008058F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丁伟、李志伟</w:t>
            </w:r>
          </w:p>
        </w:tc>
      </w:tr>
      <w:tr w:rsidR="00CB710E" w:rsidTr="008058F2">
        <w:trPr>
          <w:cantSplit/>
          <w:trHeight w:val="430"/>
          <w:jc w:val="center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CB710E" w:rsidP="00443FC4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443FC4" w:rsidRPr="008058F2">
              <w:rPr>
                <w:rFonts w:ascii="仿宋" w:eastAsia="仿宋" w:hAnsi="仿宋" w:hint="eastAsia"/>
                <w:sz w:val="24"/>
                <w:szCs w:val="24"/>
              </w:rPr>
              <w:t>人民日报客户端、微博、微信</w:t>
            </w:r>
          </w:p>
        </w:tc>
      </w:tr>
      <w:tr w:rsidR="00CB710E" w:rsidTr="008058F2">
        <w:trPr>
          <w:cantSplit/>
          <w:trHeight w:val="390"/>
          <w:jc w:val="center"/>
        </w:trPr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3E63EE" w:rsidP="00655374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hyperlink r:id="rId6" w:history="1">
              <w:r w:rsidR="00655374" w:rsidRPr="008058F2">
                <w:rPr>
                  <w:rStyle w:val="a3"/>
                  <w:rFonts w:ascii="仿宋" w:eastAsia="仿宋" w:hAnsi="仿宋"/>
                  <w:sz w:val="24"/>
                  <w:szCs w:val="24"/>
                </w:rPr>
                <w:t>https://w</w:t>
              </w:r>
              <w:r w:rsidR="00655374" w:rsidRPr="008058F2">
                <w:rPr>
                  <w:rStyle w:val="a3"/>
                  <w:rFonts w:ascii="仿宋" w:eastAsia="仿宋" w:hAnsi="仿宋"/>
                  <w:sz w:val="24"/>
                  <w:szCs w:val="24"/>
                </w:rPr>
                <w:t>a</w:t>
              </w:r>
              <w:r w:rsidR="00655374" w:rsidRPr="008058F2">
                <w:rPr>
                  <w:rStyle w:val="a3"/>
                  <w:rFonts w:ascii="仿宋" w:eastAsia="仿宋" w:hAnsi="仿宋"/>
                  <w:sz w:val="24"/>
                  <w:szCs w:val="24"/>
                </w:rPr>
                <w:t>p.peopleapp.com/article/4664436/4547739</w:t>
              </w:r>
            </w:hyperlink>
            <w:r w:rsidR="00655374" w:rsidRPr="008058F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CB710E" w:rsidTr="008058F2">
        <w:trPr>
          <w:cantSplit/>
          <w:trHeight w:val="680"/>
          <w:jc w:val="center"/>
        </w:trPr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8058F2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="00CB710E" w:rsidRPr="008058F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CB710E" w:rsidRPr="008058F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CB710E" w:rsidRPr="008058F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CB710E" w:rsidRPr="008058F2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57</w:t>
            </w:r>
            <w:r w:rsidR="00CB710E" w:rsidRPr="008058F2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8058F2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840字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655374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CB710E" w:rsidTr="008058F2">
        <w:trPr>
          <w:cantSplit/>
          <w:trHeight w:val="1053"/>
          <w:jc w:val="center"/>
        </w:trPr>
        <w:tc>
          <w:tcPr>
            <w:tcW w:w="1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1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CB710E" w:rsidTr="008058F2">
        <w:trPr>
          <w:cantSplit/>
          <w:trHeight w:hRule="exact" w:val="2053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4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B906EA" w:rsidRDefault="00B906EA" w:rsidP="008058F2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sz w:val="32"/>
                <w:szCs w:val="32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2019年10月5日，苹果APP商店上架一款“HKmap.live”地图应用程序。这款应用能实时通报警方行踪，让香港的暴徒大摇大摆出来行凶，又大摇大摆逃避追捕。</w:t>
            </w:r>
            <w:r w:rsidR="001A0FDB" w:rsidRPr="008058F2">
              <w:rPr>
                <w:rFonts w:ascii="仿宋" w:eastAsia="仿宋" w:hAnsi="仿宋" w:hint="eastAsia"/>
                <w:sz w:val="24"/>
                <w:szCs w:val="24"/>
              </w:rPr>
              <w:t>人民日报新媒体迅速组织评论，批评</w:t>
            </w:r>
            <w:r w:rsidR="001A0FDB" w:rsidRPr="008058F2">
              <w:rPr>
                <w:rFonts w:ascii="仿宋" w:eastAsia="仿宋" w:hAnsi="仿宋"/>
                <w:sz w:val="24"/>
                <w:szCs w:val="24"/>
              </w:rPr>
              <w:t>地图的开发者毫不避讳，要为暴徒“导航”，用心险恶</w:t>
            </w:r>
            <w:r w:rsidR="001A0FDB" w:rsidRPr="008058F2">
              <w:rPr>
                <w:rFonts w:ascii="仿宋" w:eastAsia="仿宋" w:hAnsi="仿宋" w:hint="eastAsia"/>
                <w:sz w:val="24"/>
                <w:szCs w:val="24"/>
              </w:rPr>
              <w:t>，并质问</w:t>
            </w:r>
            <w:r w:rsidR="001A0FDB" w:rsidRPr="008058F2">
              <w:rPr>
                <w:rFonts w:ascii="仿宋" w:eastAsia="仿宋" w:hAnsi="仿宋"/>
                <w:sz w:val="24"/>
                <w:szCs w:val="24"/>
              </w:rPr>
              <w:t>苹果公司</w:t>
            </w:r>
            <w:r w:rsidR="001A0FDB" w:rsidRPr="008058F2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1A0FDB" w:rsidRPr="008058F2">
              <w:rPr>
                <w:rFonts w:ascii="仿宋" w:eastAsia="仿宋" w:hAnsi="仿宋"/>
                <w:sz w:val="24"/>
                <w:szCs w:val="24"/>
              </w:rPr>
              <w:t>不加掩饰要为暴徒“护航”，居心何在？</w:t>
            </w:r>
            <w:r w:rsidR="001A0FDB" w:rsidRPr="008058F2">
              <w:rPr>
                <w:rFonts w:ascii="仿宋" w:eastAsia="仿宋" w:hAnsi="仿宋" w:hint="eastAsia"/>
                <w:sz w:val="24"/>
                <w:szCs w:val="24"/>
              </w:rPr>
              <w:t>评论在人民日报微博、微信、客户端首发，引发国内外舆论强烈反响。</w:t>
            </w:r>
          </w:p>
        </w:tc>
      </w:tr>
      <w:tr w:rsidR="00CB710E" w:rsidTr="008058F2">
        <w:trPr>
          <w:cantSplit/>
          <w:trHeight w:val="2024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4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A" w:rsidRPr="008058F2" w:rsidRDefault="00B906EA" w:rsidP="008058F2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058F2">
              <w:rPr>
                <w:rFonts w:ascii="仿宋" w:eastAsia="仿宋" w:hAnsi="仿宋" w:hint="eastAsia"/>
                <w:sz w:val="24"/>
                <w:szCs w:val="24"/>
              </w:rPr>
              <w:t>这篇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评论被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认为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在推动苹果公司下架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HKmap.live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中发挥了关键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作用。仅在人民日报新媒体平台，阅读量就超5510.4万，评论量40575，点赞134974次，境外人民日报单条推特阅读量超10万。特别是在国际舆论场，路透社、</w:t>
            </w:r>
            <w:r w:rsidR="00FF659D" w:rsidRPr="008058F2">
              <w:rPr>
                <w:rFonts w:ascii="仿宋" w:eastAsia="仿宋" w:hAnsi="仿宋" w:hint="eastAsia"/>
                <w:sz w:val="24"/>
                <w:szCs w:val="24"/>
              </w:rPr>
              <w:t>法新社、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美联社、美国</w:t>
            </w:r>
            <w:r w:rsidR="00FF659D" w:rsidRPr="008058F2">
              <w:rPr>
                <w:rFonts w:ascii="仿宋" w:eastAsia="仿宋" w:hAnsi="仿宋" w:hint="eastAsia"/>
                <w:sz w:val="24"/>
                <w:szCs w:val="24"/>
              </w:rPr>
              <w:t>《纽约时报》、《华尔街日报》、美国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NPR、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CNBC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Forbes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Yahoo News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，新加坡《联合早报》等几乎所有国际主流媒体转载转引，大公报、文汇报、</w:t>
            </w:r>
            <w:r w:rsidR="00274ACD" w:rsidRPr="008058F2">
              <w:rPr>
                <w:rFonts w:ascii="仿宋" w:eastAsia="仿宋" w:hAnsi="仿宋" w:hint="eastAsia"/>
                <w:sz w:val="24"/>
                <w:szCs w:val="24"/>
              </w:rPr>
              <w:t>《南华早报》、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香港电台、香港01等港媒也纷纷转载。10月9日，外交部发言人在记者会上，就人民日报新媒体此篇评论回应外媒记者。10月10日，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苹果App Store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下架</w:t>
            </w:r>
            <w:r w:rsidRPr="008058F2">
              <w:rPr>
                <w:rFonts w:ascii="仿宋" w:eastAsia="仿宋" w:hAnsi="仿宋"/>
                <w:sz w:val="24"/>
                <w:szCs w:val="24"/>
              </w:rPr>
              <w:t>删除这款</w:t>
            </w:r>
            <w:r w:rsidRPr="008058F2">
              <w:rPr>
                <w:rFonts w:ascii="仿宋" w:eastAsia="仿宋" w:hAnsi="仿宋" w:hint="eastAsia"/>
                <w:sz w:val="24"/>
                <w:szCs w:val="24"/>
              </w:rPr>
              <w:t>应用。</w:t>
            </w:r>
          </w:p>
          <w:p w:rsidR="00B906EA" w:rsidRDefault="00B906EA" w:rsidP="00B906EA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8058F2" w:rsidRDefault="008058F2" w:rsidP="00B906EA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CB710E" w:rsidRDefault="00CB710E" w:rsidP="00B906EA">
            <w:pPr>
              <w:spacing w:line="3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CB710E" w:rsidRDefault="00CB710E" w:rsidP="009C0216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CB710E" w:rsidTr="008058F2">
        <w:trPr>
          <w:cantSplit/>
          <w:trHeight w:val="1481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初评</w:t>
            </w:r>
          </w:p>
          <w:p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4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8058F2" w:rsidRDefault="008058F2" w:rsidP="009C0216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:rsidR="00CB710E" w:rsidRDefault="00CB710E" w:rsidP="009C021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CB710E" w:rsidRDefault="00CB710E" w:rsidP="009C0216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CB710E" w:rsidTr="008058F2">
        <w:trPr>
          <w:cantSplit/>
          <w:trHeight w:hRule="exact" w:val="371"/>
          <w:jc w:val="center"/>
        </w:trPr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BE22D7" w:rsidRDefault="00655374" w:rsidP="009C0216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李志伟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BE22D7" w:rsidRDefault="00655374" w:rsidP="009C0216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010-65369705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9C0216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15210595786</w:t>
            </w:r>
          </w:p>
        </w:tc>
      </w:tr>
      <w:tr w:rsidR="00CB710E" w:rsidTr="008058F2">
        <w:trPr>
          <w:cantSplit/>
          <w:trHeight w:hRule="exact" w:val="435"/>
          <w:jc w:val="center"/>
        </w:trPr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58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9C0216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mx813@163.com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9C0216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100733</w:t>
            </w:r>
          </w:p>
        </w:tc>
      </w:tr>
      <w:tr w:rsidR="00CB710E" w:rsidTr="008058F2">
        <w:trPr>
          <w:cantSplit/>
          <w:trHeight w:hRule="exact" w:val="412"/>
          <w:jc w:val="center"/>
        </w:trPr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0E" w:rsidRPr="008058F2" w:rsidRDefault="00655374" w:rsidP="009C0216">
            <w:pPr>
              <w:spacing w:line="36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8058F2">
              <w:rPr>
                <w:rFonts w:ascii="仿宋_GB2312" w:eastAsia="仿宋_GB2312" w:hAnsi="仿宋" w:hint="eastAsia"/>
                <w:sz w:val="24"/>
                <w:szCs w:val="21"/>
              </w:rPr>
              <w:t>北京市朝阳区金台西路2号人民日报社新媒体大厦14层新媒体中心</w:t>
            </w:r>
          </w:p>
        </w:tc>
      </w:tr>
    </w:tbl>
    <w:p w:rsidR="008058F2" w:rsidRDefault="008058F2" w:rsidP="00990B70">
      <w:pPr>
        <w:pStyle w:val="TableParagraph"/>
        <w:spacing w:before="1" w:line="244" w:lineRule="auto"/>
        <w:ind w:right="120"/>
        <w:rPr>
          <w:rFonts w:ascii="华文中宋" w:eastAsia="华文中宋" w:hAnsi="华文中宋" w:cs="华文中宋"/>
          <w:sz w:val="30"/>
          <w:szCs w:val="30"/>
        </w:rPr>
      </w:pPr>
    </w:p>
    <w:p w:rsidR="00157219" w:rsidRPr="008058F2" w:rsidRDefault="00157219" w:rsidP="00990B70">
      <w:pPr>
        <w:pStyle w:val="TableParagraph"/>
        <w:spacing w:before="1" w:line="244" w:lineRule="auto"/>
        <w:ind w:right="120"/>
        <w:rPr>
          <w:rFonts w:cs="华文中宋"/>
          <w:sz w:val="24"/>
          <w:szCs w:val="24"/>
        </w:rPr>
      </w:pPr>
      <w:r w:rsidRPr="008058F2">
        <w:rPr>
          <w:rFonts w:cs="华文中宋" w:hint="eastAsia"/>
          <w:sz w:val="24"/>
          <w:szCs w:val="24"/>
        </w:rPr>
        <w:t>《为暴徒“护航”，苹果公司想清楚了吗？》</w:t>
      </w:r>
    </w:p>
    <w:p w:rsidR="00157219" w:rsidRPr="008058F2" w:rsidRDefault="00157219" w:rsidP="00990B70">
      <w:pPr>
        <w:pStyle w:val="TableParagraph"/>
        <w:spacing w:before="1" w:line="244" w:lineRule="auto"/>
        <w:ind w:right="120"/>
        <w:rPr>
          <w:rFonts w:cs="华文中宋"/>
          <w:sz w:val="24"/>
          <w:szCs w:val="24"/>
        </w:rPr>
      </w:pPr>
      <w:r w:rsidRPr="008058F2">
        <w:rPr>
          <w:rFonts w:cs="华文中宋" w:hint="eastAsia"/>
          <w:sz w:val="24"/>
          <w:szCs w:val="24"/>
        </w:rPr>
        <w:t>新媒体作品界面二维码打印页</w:t>
      </w:r>
    </w:p>
    <w:p w:rsidR="00180309" w:rsidRPr="008058F2" w:rsidRDefault="009125A4" w:rsidP="00990B70">
      <w:pPr>
        <w:pStyle w:val="TableParagraph"/>
        <w:spacing w:before="1" w:line="244" w:lineRule="auto"/>
        <w:ind w:right="120"/>
        <w:rPr>
          <w:rFonts w:cs="华文中宋" w:hint="eastAsia"/>
          <w:sz w:val="24"/>
          <w:szCs w:val="24"/>
        </w:rPr>
      </w:pPr>
      <w:r w:rsidRPr="008058F2">
        <w:rPr>
          <w:rFonts w:cs="华文中宋"/>
          <w:noProof/>
          <w:sz w:val="24"/>
          <w:szCs w:val="24"/>
          <w:lang w:val="en-US" w:bidi="ar-SA"/>
        </w:rPr>
        <w:drawing>
          <wp:inline distT="0" distB="0" distL="0" distR="0">
            <wp:extent cx="3181350" cy="3181350"/>
            <wp:effectExtent l="0" t="0" r="0" b="0"/>
            <wp:docPr id="1" name="图片 1" descr="E:\360data\重要数据\桌面\2020中国新闻奖\锐评\锐评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data\重要数据\桌面\2020中国新闻奖\锐评\锐评二维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F2" w:rsidRPr="008058F2" w:rsidRDefault="008058F2" w:rsidP="00990B70">
      <w:pPr>
        <w:pStyle w:val="TableParagraph"/>
        <w:spacing w:before="1" w:line="244" w:lineRule="auto"/>
        <w:ind w:right="120"/>
        <w:rPr>
          <w:rFonts w:cs="华文中宋" w:hint="eastAsia"/>
          <w:sz w:val="24"/>
          <w:szCs w:val="24"/>
        </w:rPr>
      </w:pPr>
      <w:bookmarkStart w:id="1" w:name="_GoBack"/>
      <w:bookmarkEnd w:id="1"/>
    </w:p>
    <w:p w:rsidR="00990B70" w:rsidRPr="008058F2" w:rsidRDefault="00990B70" w:rsidP="00990B70">
      <w:pPr>
        <w:pStyle w:val="TableParagraph"/>
        <w:spacing w:before="1" w:line="244" w:lineRule="auto"/>
        <w:ind w:right="120"/>
        <w:rPr>
          <w:rFonts w:cs="华文中宋"/>
          <w:sz w:val="24"/>
          <w:szCs w:val="24"/>
        </w:rPr>
      </w:pPr>
      <w:r w:rsidRPr="008058F2">
        <w:rPr>
          <w:rFonts w:cs="华文中宋" w:hint="eastAsia"/>
          <w:sz w:val="24"/>
          <w:szCs w:val="24"/>
        </w:rPr>
        <w:t>《为暴徒“护航”，苹果公司想清楚了吗？》部分境外转载链接</w:t>
      </w: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/>
          <w:sz w:val="24"/>
          <w:szCs w:val="24"/>
        </w:rPr>
        <w:t>People's Daily</w:t>
      </w:r>
      <w:r w:rsidRPr="008058F2">
        <w:rPr>
          <w:rFonts w:ascii="仿宋" w:eastAsia="仿宋" w:hAnsi="仿宋" w:hint="eastAsia"/>
          <w:sz w:val="24"/>
          <w:szCs w:val="24"/>
        </w:rPr>
        <w:t xml:space="preserve"> 推特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8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https://twitter.com/PDChina/status/1181773780600815616</w:t>
        </w:r>
      </w:hyperlink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/>
          <w:sz w:val="24"/>
          <w:szCs w:val="24"/>
        </w:rPr>
        <w:t>People's Daily</w:t>
      </w:r>
      <w:r w:rsidRPr="008058F2">
        <w:rPr>
          <w:rFonts w:ascii="仿宋" w:eastAsia="仿宋" w:hAnsi="仿宋" w:hint="eastAsia"/>
          <w:sz w:val="24"/>
          <w:szCs w:val="24"/>
        </w:rPr>
        <w:t xml:space="preserve"> Facebook</w:t>
      </w:r>
    </w:p>
    <w:p w:rsidR="00442BC8" w:rsidRPr="008058F2" w:rsidRDefault="003E63EE" w:rsidP="00990B70">
      <w:pPr>
        <w:spacing w:line="300" w:lineRule="exact"/>
        <w:rPr>
          <w:rFonts w:ascii="仿宋" w:eastAsia="仿宋" w:hAnsi="仿宋" w:hint="eastAsia"/>
          <w:sz w:val="24"/>
          <w:szCs w:val="24"/>
        </w:rPr>
      </w:pPr>
      <w:hyperlink r:id="rId9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https://www.facebook.com/188625661189259/posts/2764524130266053/?d=n</w:t>
        </w:r>
      </w:hyperlink>
      <w:r w:rsidR="00990B70" w:rsidRPr="008058F2">
        <w:rPr>
          <w:rFonts w:ascii="仿宋" w:eastAsia="仿宋" w:hAnsi="仿宋" w:hint="eastAsia"/>
          <w:sz w:val="24"/>
          <w:szCs w:val="24"/>
        </w:rPr>
        <w:t xml:space="preserve"> </w:t>
      </w: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大公报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0" w:history="1">
        <w:r w:rsidR="00990B70" w:rsidRPr="008058F2">
          <w:rPr>
            <w:rStyle w:val="a3"/>
            <w:rFonts w:ascii="仿宋" w:eastAsia="仿宋" w:hAnsi="仿宋" w:hint="eastAsia"/>
            <w:sz w:val="24"/>
            <w:szCs w:val="24"/>
          </w:rPr>
          <w:t>http://www.takungpao.com/news/232109/2019/1010/359449.html</w:t>
        </w:r>
      </w:hyperlink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文汇报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1" w:history="1">
        <w:r w:rsidR="00990B70" w:rsidRPr="008058F2">
          <w:rPr>
            <w:rStyle w:val="a3"/>
            <w:rFonts w:ascii="仿宋" w:eastAsia="仿宋" w:hAnsi="仿宋" w:hint="eastAsia"/>
            <w:sz w:val="24"/>
            <w:szCs w:val="24"/>
          </w:rPr>
          <w:t>http://news.wenweipo.com/2019/10/09/IN1910090027.htm</w:t>
        </w:r>
      </w:hyperlink>
    </w:p>
    <w:p w:rsidR="00641730" w:rsidRPr="008058F2" w:rsidRDefault="0064173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香港《南华</w:t>
      </w:r>
      <w:r w:rsidRPr="008058F2">
        <w:rPr>
          <w:rFonts w:ascii="仿宋" w:eastAsia="仿宋" w:hAnsi="仿宋"/>
          <w:sz w:val="24"/>
          <w:szCs w:val="24"/>
        </w:rPr>
        <w:t>早报</w:t>
      </w:r>
      <w:r w:rsidRPr="008058F2">
        <w:rPr>
          <w:rFonts w:ascii="仿宋" w:eastAsia="仿宋" w:hAnsi="仿宋" w:hint="eastAsia"/>
          <w:sz w:val="24"/>
          <w:szCs w:val="24"/>
        </w:rPr>
        <w:t>》</w:t>
      </w:r>
    </w:p>
    <w:p w:rsidR="00641730" w:rsidRPr="008058F2" w:rsidRDefault="003E63EE" w:rsidP="00990B70">
      <w:pPr>
        <w:spacing w:line="300" w:lineRule="exact"/>
        <w:rPr>
          <w:rFonts w:ascii="仿宋" w:eastAsia="仿宋" w:hAnsi="仿宋"/>
          <w:color w:val="0000FF"/>
          <w:sz w:val="24"/>
          <w:szCs w:val="24"/>
          <w:u w:val="single"/>
        </w:rPr>
      </w:pPr>
      <w:hyperlink r:id="rId12" w:history="1">
        <w:r w:rsidR="00641730" w:rsidRPr="008058F2">
          <w:rPr>
            <w:rStyle w:val="a3"/>
            <w:rFonts w:ascii="仿宋" w:eastAsia="仿宋" w:hAnsi="仿宋"/>
            <w:sz w:val="24"/>
            <w:szCs w:val="24"/>
          </w:rPr>
          <w:t>https://www.scmp.com/news/article/3032081/apple-draws-fire-china-selli</w:t>
        </w:r>
        <w:r w:rsidR="00641730" w:rsidRPr="008058F2">
          <w:rPr>
            <w:rStyle w:val="a3"/>
            <w:rFonts w:ascii="仿宋" w:eastAsia="仿宋" w:hAnsi="仿宋"/>
            <w:sz w:val="24"/>
            <w:szCs w:val="24"/>
          </w:rPr>
          <w:lastRenderedPageBreak/>
          <w:t>ng-app-maps-police-activity-hong-kong</w:t>
        </w:r>
      </w:hyperlink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香港01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3" w:history="1">
        <w:r w:rsidR="00990B70" w:rsidRPr="008058F2">
          <w:rPr>
            <w:rStyle w:val="a3"/>
            <w:rFonts w:ascii="仿宋" w:eastAsia="仿宋" w:hAnsi="仿宋" w:hint="eastAsia"/>
            <w:sz w:val="24"/>
            <w:szCs w:val="24"/>
          </w:rPr>
          <w:t>https://www.hk01.com/%E6%94%BF%E6%83%85/383693/%E9%80%83%E7%8A%AF%E6%A2%9D%E4%BE%8B-%E4%BA%BA%E6%B0%91%E6%97%A5%E5%A0%B1-%E7%BE%8E%E5%9C%8B%E8%98%8B%E6%9E%9C%E5%85%AC%E5%8F%B8%E7%82%BA%E6%9A%B4%E5%BE%92%E8%AD%B7%E8%88%AA-%E5%B1%85%E5%BF%83%E4%BD%95%E5%9C%A8?itm_source=universal_search&amp;itm_campaign=universal_search&amp;itm_content=all&amp;itm_medium=web</w:t>
        </w:r>
      </w:hyperlink>
      <w:r w:rsidR="00990B70" w:rsidRPr="008058F2">
        <w:rPr>
          <w:rStyle w:val="a3"/>
          <w:rFonts w:ascii="仿宋" w:eastAsia="仿宋" w:hAnsi="仿宋" w:hint="eastAsia"/>
          <w:sz w:val="24"/>
          <w:szCs w:val="24"/>
        </w:rPr>
        <w:t xml:space="preserve"> </w:t>
      </w: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香港电台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4" w:history="1">
        <w:r w:rsidR="00990B70" w:rsidRPr="008058F2">
          <w:rPr>
            <w:rStyle w:val="a3"/>
            <w:rFonts w:ascii="仿宋" w:eastAsia="仿宋" w:hAnsi="仿宋" w:hint="eastAsia"/>
            <w:sz w:val="24"/>
            <w:szCs w:val="24"/>
          </w:rPr>
          <w:t>https://news.rthk.hk/rthk/ch/component/k2/1485050-20191009.htm</w:t>
        </w:r>
      </w:hyperlink>
      <w:r w:rsidR="00990B70" w:rsidRPr="008058F2">
        <w:rPr>
          <w:rStyle w:val="a3"/>
          <w:rFonts w:ascii="仿宋" w:eastAsia="仿宋" w:hAnsi="仿宋" w:hint="eastAsia"/>
          <w:sz w:val="24"/>
          <w:szCs w:val="24"/>
        </w:rPr>
        <w:t xml:space="preserve"> </w:t>
      </w: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苹果日报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5" w:history="1">
        <w:r w:rsidR="00990B70" w:rsidRPr="008058F2">
          <w:rPr>
            <w:rStyle w:val="a3"/>
            <w:rFonts w:ascii="仿宋" w:eastAsia="仿宋" w:hAnsi="仿宋" w:hint="eastAsia"/>
            <w:sz w:val="24"/>
            <w:szCs w:val="24"/>
          </w:rPr>
          <w:t>https://tw.appledaily.com/international/20191008/N5RL5DBJ6RWUXIS4N7S4QRKBLI/</w:t>
        </w:r>
      </w:hyperlink>
      <w:r w:rsidR="00990B70" w:rsidRPr="008058F2">
        <w:rPr>
          <w:rStyle w:val="a3"/>
          <w:rFonts w:ascii="仿宋" w:eastAsia="仿宋" w:hAnsi="仿宋" w:hint="eastAsia"/>
          <w:sz w:val="24"/>
          <w:szCs w:val="24"/>
        </w:rPr>
        <w:t xml:space="preserve"> </w:t>
      </w:r>
    </w:p>
    <w:p w:rsidR="00990B70" w:rsidRPr="008058F2" w:rsidRDefault="00990B70" w:rsidP="00990B70">
      <w:pPr>
        <w:rPr>
          <w:rFonts w:ascii="仿宋" w:eastAsia="仿宋" w:hAnsi="仿宋" w:hint="eastAsia"/>
          <w:sz w:val="24"/>
          <w:szCs w:val="24"/>
        </w:rPr>
      </w:pPr>
    </w:p>
    <w:p w:rsidR="00EA7213" w:rsidRPr="008058F2" w:rsidRDefault="00EA7213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美联社</w:t>
      </w:r>
    </w:p>
    <w:p w:rsidR="00EA7213" w:rsidRPr="008058F2" w:rsidRDefault="003E63EE" w:rsidP="00990B70">
      <w:pPr>
        <w:rPr>
          <w:rStyle w:val="a3"/>
          <w:rFonts w:ascii="仿宋" w:eastAsia="仿宋" w:hAnsi="仿宋"/>
          <w:sz w:val="24"/>
          <w:szCs w:val="24"/>
        </w:rPr>
      </w:pPr>
      <w:hyperlink r:id="rId16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https://apnews.com/5072bbc7b7894d63892997e2313b88fb</w:t>
        </w:r>
      </w:hyperlink>
    </w:p>
    <w:p w:rsidR="00EA7213" w:rsidRPr="008058F2" w:rsidRDefault="00EA7213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美国《纽约时报》</w:t>
      </w:r>
    </w:p>
    <w:p w:rsidR="00EA7213" w:rsidRPr="008058F2" w:rsidRDefault="003E63EE" w:rsidP="00990B70">
      <w:pPr>
        <w:rPr>
          <w:rFonts w:ascii="仿宋" w:eastAsia="仿宋" w:hAnsi="仿宋"/>
          <w:sz w:val="24"/>
          <w:szCs w:val="24"/>
        </w:rPr>
      </w:pPr>
      <w:hyperlink r:id="rId17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https://www.nytimes.com/2019/10/09/world/asia/china-apple-nba-hong-kong.html</w:t>
        </w:r>
      </w:hyperlink>
    </w:p>
    <w:p w:rsidR="00016471" w:rsidRPr="008058F2" w:rsidRDefault="00016471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美国《华尔街日报》</w:t>
      </w:r>
    </w:p>
    <w:p w:rsidR="00016471" w:rsidRPr="008058F2" w:rsidRDefault="003E63EE" w:rsidP="00990B70">
      <w:pPr>
        <w:rPr>
          <w:rFonts w:ascii="仿宋" w:eastAsia="仿宋" w:hAnsi="仿宋"/>
          <w:color w:val="0000FF"/>
          <w:sz w:val="24"/>
          <w:szCs w:val="24"/>
          <w:u w:val="single"/>
        </w:rPr>
      </w:pPr>
      <w:hyperlink r:id="rId18" w:history="1">
        <w:r w:rsidR="00016471" w:rsidRPr="008058F2">
          <w:rPr>
            <w:rStyle w:val="a3"/>
            <w:rFonts w:ascii="仿宋" w:eastAsia="仿宋" w:hAnsi="仿宋"/>
            <w:sz w:val="24"/>
            <w:szCs w:val="24"/>
          </w:rPr>
          <w:t>https://www.wsj.com/articles/apple-pulls-hong-kong-cop-tracking-map-app-after-china-uproar-11570681464</w:t>
        </w:r>
      </w:hyperlink>
    </w:p>
    <w:p w:rsidR="00990B70" w:rsidRPr="008058F2" w:rsidRDefault="00990B70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美国NPR</w:t>
      </w:r>
    </w:p>
    <w:p w:rsidR="00EA7213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19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https://www.npr.org/2019/10/10/768841864/after-china-objects-apple-removes-app-used-by-hong-kong-protesters</w:t>
        </w:r>
      </w:hyperlink>
      <w:r w:rsidR="00990B70" w:rsidRPr="008058F2">
        <w:rPr>
          <w:rStyle w:val="a3"/>
          <w:rFonts w:ascii="仿宋" w:eastAsia="仿宋" w:hAnsi="仿宋" w:hint="eastAsia"/>
          <w:sz w:val="24"/>
          <w:szCs w:val="24"/>
        </w:rPr>
        <w:t xml:space="preserve"> </w:t>
      </w:r>
    </w:p>
    <w:p w:rsidR="00EA7213" w:rsidRPr="008058F2" w:rsidRDefault="00EA7213" w:rsidP="00EA7213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美国《时代》</w:t>
      </w:r>
      <w:r w:rsidRPr="008058F2">
        <w:rPr>
          <w:rFonts w:ascii="仿宋" w:eastAsia="仿宋" w:hAnsi="仿宋"/>
          <w:sz w:val="24"/>
          <w:szCs w:val="24"/>
        </w:rPr>
        <w:t>杂志</w:t>
      </w:r>
    </w:p>
    <w:p w:rsidR="00EA7213" w:rsidRPr="008058F2" w:rsidRDefault="003E63EE" w:rsidP="00EA7213">
      <w:pPr>
        <w:spacing w:line="300" w:lineRule="exact"/>
        <w:rPr>
          <w:rFonts w:ascii="仿宋" w:eastAsia="仿宋" w:hAnsi="仿宋"/>
          <w:color w:val="0000FF"/>
          <w:sz w:val="24"/>
          <w:szCs w:val="24"/>
          <w:u w:val="single"/>
        </w:rPr>
      </w:pPr>
      <w:hyperlink r:id="rId20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https://time.com/5695941/china-apple-hong-kong-police-app/</w:t>
        </w:r>
      </w:hyperlink>
    </w:p>
    <w:p w:rsidR="00990B70" w:rsidRPr="008058F2" w:rsidRDefault="00990B70" w:rsidP="00990B70">
      <w:pPr>
        <w:rPr>
          <w:rStyle w:val="a3"/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美国CNBC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1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https://www.cnbc.com/2019/10/10/china-anger-over-hong-kong-ensnares-apple-nba-activision-blizzard.html</w:t>
        </w:r>
      </w:hyperlink>
    </w:p>
    <w:p w:rsidR="00990B70" w:rsidRPr="008058F2" w:rsidRDefault="00990B70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</w:t>
      </w:r>
      <w:r w:rsidRPr="008058F2">
        <w:rPr>
          <w:rFonts w:ascii="仿宋" w:eastAsia="仿宋" w:hAnsi="仿宋"/>
          <w:sz w:val="24"/>
          <w:szCs w:val="24"/>
        </w:rPr>
        <w:t>Forbes</w:t>
      </w:r>
    </w:p>
    <w:p w:rsidR="00990B70" w:rsidRPr="008058F2" w:rsidRDefault="00990B70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r w:rsidRPr="008058F2">
        <w:rPr>
          <w:rStyle w:val="a3"/>
          <w:rFonts w:ascii="仿宋" w:eastAsia="仿宋" w:hAnsi="仿宋"/>
          <w:sz w:val="24"/>
          <w:szCs w:val="24"/>
        </w:rPr>
        <w:t>https://www.forbes.com/sites/zakdoffman/2019/10/08/apple-is-reckless-and-will-face-consequences-for-helping-rioters-warns-china/#201615f7e3f6</w:t>
      </w:r>
    </w:p>
    <w:p w:rsidR="00990B70" w:rsidRPr="008058F2" w:rsidRDefault="00990B70" w:rsidP="00990B70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</w:t>
      </w:r>
      <w:r w:rsidRPr="008058F2">
        <w:rPr>
          <w:rFonts w:ascii="仿宋" w:eastAsia="仿宋" w:hAnsi="仿宋"/>
          <w:sz w:val="24"/>
          <w:szCs w:val="24"/>
        </w:rPr>
        <w:t>Yahoo News</w:t>
      </w:r>
    </w:p>
    <w:p w:rsidR="00990B70" w:rsidRPr="008058F2" w:rsidRDefault="00990B70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r w:rsidRPr="008058F2">
        <w:rPr>
          <w:rStyle w:val="a3"/>
          <w:rFonts w:ascii="仿宋" w:eastAsia="仿宋" w:hAnsi="仿宋"/>
          <w:sz w:val="24"/>
          <w:szCs w:val="24"/>
        </w:rPr>
        <w:t>https://news.yahoo.com/china-warns-apple-against-reckless-support-hk-protesters-040154173.html</w:t>
      </w:r>
    </w:p>
    <w:p w:rsidR="00990B70" w:rsidRPr="008058F2" w:rsidRDefault="00EA7213" w:rsidP="00EA7213">
      <w:pPr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美国福克斯财经</w:t>
      </w:r>
      <w:r w:rsidRPr="008058F2">
        <w:rPr>
          <w:rFonts w:ascii="仿宋" w:eastAsia="仿宋" w:hAnsi="仿宋"/>
          <w:sz w:val="24"/>
          <w:szCs w:val="24"/>
        </w:rPr>
        <w:t>频道</w:t>
      </w:r>
    </w:p>
    <w:p w:rsidR="00EA7213" w:rsidRPr="008058F2" w:rsidRDefault="003E63EE" w:rsidP="00EA7213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2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https://www.foxbusiness.com/technology/china-pressures-apple-hong-kong-app</w:t>
        </w:r>
      </w:hyperlink>
    </w:p>
    <w:p w:rsidR="00EA7213" w:rsidRPr="008058F2" w:rsidRDefault="00EA7213" w:rsidP="00990B70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EA7213" w:rsidRPr="008058F2" w:rsidRDefault="00EA7213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英国路透社</w:t>
      </w:r>
    </w:p>
    <w:p w:rsidR="00EA7213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3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https://www.reuters.com/article/us-hongkong-protests-apple/china-state-newspaper-criticizes-apple-for-app-use-by-hong-kong-protesters-idUSKBN1WN2EF</w:t>
        </w:r>
      </w:hyperlink>
    </w:p>
    <w:p w:rsidR="00C81967" w:rsidRPr="008058F2" w:rsidRDefault="00C81967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lastRenderedPageBreak/>
        <w:t>英国《金融时报》</w:t>
      </w:r>
    </w:p>
    <w:p w:rsidR="00C81967" w:rsidRPr="008058F2" w:rsidRDefault="003E63EE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hyperlink r:id="rId24" w:history="1">
        <w:r w:rsidR="00C81967" w:rsidRPr="008058F2">
          <w:rPr>
            <w:rStyle w:val="a3"/>
            <w:rFonts w:ascii="仿宋" w:eastAsia="仿宋" w:hAnsi="仿宋"/>
            <w:sz w:val="24"/>
            <w:szCs w:val="24"/>
          </w:rPr>
          <w:t>https://www.ft.com/content/47ceb216-ea55-11e9-a240-3b065ef5fc55</w:t>
        </w:r>
      </w:hyperlink>
    </w:p>
    <w:p w:rsidR="00EA7213" w:rsidRPr="008058F2" w:rsidRDefault="00EA7213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英国《卫报》</w:t>
      </w:r>
    </w:p>
    <w:p w:rsidR="00EA7213" w:rsidRPr="008058F2" w:rsidRDefault="003E63EE" w:rsidP="00EA7213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5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https://www.theguardian.com/world/2019/oct/09/protecting-rioters-china-warns-apple-over-app-that-tracks-hong-kong-police</w:t>
        </w:r>
      </w:hyperlink>
    </w:p>
    <w:p w:rsidR="00EA7213" w:rsidRPr="008058F2" w:rsidRDefault="00EA7213" w:rsidP="00990B70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EA7213" w:rsidRPr="008058F2" w:rsidRDefault="00EA7213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法新社</w:t>
      </w:r>
    </w:p>
    <w:p w:rsidR="00EA7213" w:rsidRPr="008058F2" w:rsidRDefault="003E63EE" w:rsidP="00EA7213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6" w:history="1">
        <w:r w:rsidR="00EA7213" w:rsidRPr="008058F2">
          <w:rPr>
            <w:rStyle w:val="a3"/>
            <w:rFonts w:ascii="仿宋" w:eastAsia="仿宋" w:hAnsi="仿宋"/>
            <w:sz w:val="24"/>
            <w:szCs w:val="24"/>
          </w:rPr>
          <w:t>https://www.afp.com/en/news/15/apple-pulls-hong-kong-app-used-protesters-after-china-warning-doc-1la2c24</w:t>
        </w:r>
      </w:hyperlink>
    </w:p>
    <w:p w:rsidR="00EA7213" w:rsidRPr="008058F2" w:rsidRDefault="00EA7213" w:rsidP="00EA7213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EA7213" w:rsidRPr="008058F2" w:rsidRDefault="00085935" w:rsidP="00EA7213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日本日经</w:t>
      </w:r>
      <w:r w:rsidRPr="008058F2">
        <w:rPr>
          <w:rFonts w:ascii="仿宋" w:eastAsia="仿宋" w:hAnsi="仿宋"/>
          <w:sz w:val="24"/>
          <w:szCs w:val="24"/>
        </w:rPr>
        <w:t>新闻</w:t>
      </w:r>
    </w:p>
    <w:p w:rsidR="00085935" w:rsidRPr="008058F2" w:rsidRDefault="003E63EE" w:rsidP="00085935">
      <w:pPr>
        <w:rPr>
          <w:rStyle w:val="a3"/>
          <w:rFonts w:ascii="仿宋" w:eastAsia="仿宋" w:hAnsi="仿宋"/>
          <w:sz w:val="24"/>
          <w:szCs w:val="24"/>
        </w:rPr>
      </w:pPr>
      <w:hyperlink r:id="rId27" w:history="1">
        <w:r w:rsidR="00085935" w:rsidRPr="008058F2">
          <w:rPr>
            <w:rStyle w:val="a3"/>
            <w:rFonts w:ascii="仿宋" w:eastAsia="仿宋" w:hAnsi="仿宋"/>
            <w:sz w:val="24"/>
            <w:szCs w:val="24"/>
          </w:rPr>
          <w:t>https://asia.nikkei.com/Spotlight/Hong-Kong-protests/China-slams-Apple-as-Hong-Kong-loyalty-test-expands</w:t>
        </w:r>
      </w:hyperlink>
    </w:p>
    <w:p w:rsidR="00085935" w:rsidRPr="008058F2" w:rsidRDefault="00085935" w:rsidP="00990B70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新加坡《联合早报》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8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https://www.zaobao.com.sg/realtime/china/story20191010-995937</w:t>
        </w:r>
      </w:hyperlink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990B70" w:rsidRPr="008058F2" w:rsidRDefault="00990B70" w:rsidP="00990B70">
      <w:pPr>
        <w:spacing w:line="300" w:lineRule="exact"/>
        <w:rPr>
          <w:rFonts w:ascii="仿宋" w:eastAsia="仿宋" w:hAnsi="仿宋"/>
          <w:sz w:val="24"/>
          <w:szCs w:val="24"/>
        </w:rPr>
      </w:pPr>
      <w:r w:rsidRPr="008058F2">
        <w:rPr>
          <w:rFonts w:ascii="仿宋" w:eastAsia="仿宋" w:hAnsi="仿宋" w:hint="eastAsia"/>
          <w:sz w:val="24"/>
          <w:szCs w:val="24"/>
        </w:rPr>
        <w:t>马来西亚《诗华日报》</w:t>
      </w:r>
    </w:p>
    <w:p w:rsidR="00990B70" w:rsidRPr="008058F2" w:rsidRDefault="003E63EE" w:rsidP="00990B70">
      <w:pPr>
        <w:spacing w:line="300" w:lineRule="exact"/>
        <w:rPr>
          <w:rStyle w:val="a3"/>
          <w:rFonts w:ascii="仿宋" w:eastAsia="仿宋" w:hAnsi="仿宋"/>
          <w:sz w:val="24"/>
          <w:szCs w:val="24"/>
        </w:rPr>
      </w:pPr>
      <w:hyperlink r:id="rId29" w:history="1">
        <w:r w:rsidR="00990B70" w:rsidRPr="008058F2">
          <w:rPr>
            <w:rStyle w:val="a3"/>
            <w:rFonts w:ascii="仿宋" w:eastAsia="仿宋" w:hAnsi="仿宋"/>
            <w:sz w:val="24"/>
            <w:szCs w:val="24"/>
          </w:rPr>
          <w:t>http://news.seehua.com/?p=487769</w:t>
        </w:r>
      </w:hyperlink>
      <w:r w:rsidR="00990B70" w:rsidRPr="008058F2">
        <w:rPr>
          <w:rStyle w:val="a3"/>
          <w:rFonts w:ascii="仿宋" w:eastAsia="仿宋" w:hAnsi="仿宋" w:hint="eastAsia"/>
          <w:sz w:val="24"/>
          <w:szCs w:val="24"/>
        </w:rPr>
        <w:t xml:space="preserve"> </w:t>
      </w:r>
    </w:p>
    <w:p w:rsidR="00985EFC" w:rsidRPr="008058F2" w:rsidRDefault="00985EFC">
      <w:pPr>
        <w:rPr>
          <w:rFonts w:hint="eastAsia"/>
        </w:rPr>
      </w:pPr>
    </w:p>
    <w:sectPr w:rsidR="00985EFC" w:rsidRPr="008058F2">
      <w:footerReference w:type="even" r:id="rId30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EE" w:rsidRDefault="003E63EE">
      <w:r>
        <w:separator/>
      </w:r>
    </w:p>
  </w:endnote>
  <w:endnote w:type="continuationSeparator" w:id="0">
    <w:p w:rsidR="003E63EE" w:rsidRDefault="003E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3D" w:rsidRDefault="00CB710E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5143D" w:rsidRDefault="003E63E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EE" w:rsidRDefault="003E63EE">
      <w:r>
        <w:separator/>
      </w:r>
    </w:p>
  </w:footnote>
  <w:footnote w:type="continuationSeparator" w:id="0">
    <w:p w:rsidR="003E63EE" w:rsidRDefault="003E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0E"/>
    <w:rsid w:val="00016471"/>
    <w:rsid w:val="00085935"/>
    <w:rsid w:val="001118E4"/>
    <w:rsid w:val="00157219"/>
    <w:rsid w:val="00180309"/>
    <w:rsid w:val="001A0FDB"/>
    <w:rsid w:val="00274ACD"/>
    <w:rsid w:val="002B5A1D"/>
    <w:rsid w:val="002E68F8"/>
    <w:rsid w:val="003E63EE"/>
    <w:rsid w:val="00405FBA"/>
    <w:rsid w:val="00442BC8"/>
    <w:rsid w:val="00443FC4"/>
    <w:rsid w:val="005A504F"/>
    <w:rsid w:val="005C3D7B"/>
    <w:rsid w:val="005F10EB"/>
    <w:rsid w:val="00641730"/>
    <w:rsid w:val="00655374"/>
    <w:rsid w:val="008058F2"/>
    <w:rsid w:val="0081368A"/>
    <w:rsid w:val="008A1262"/>
    <w:rsid w:val="009125A4"/>
    <w:rsid w:val="00985EFC"/>
    <w:rsid w:val="00990B70"/>
    <w:rsid w:val="00B906EA"/>
    <w:rsid w:val="00BC20DA"/>
    <w:rsid w:val="00BE22D7"/>
    <w:rsid w:val="00C81967"/>
    <w:rsid w:val="00CB710E"/>
    <w:rsid w:val="00EA7213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E1AC6-EEA7-4864-8A86-E15A162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B710E"/>
    <w:rPr>
      <w:color w:val="0000FF"/>
      <w:u w:val="single"/>
    </w:rPr>
  </w:style>
  <w:style w:type="character" w:styleId="a4">
    <w:name w:val="page number"/>
    <w:basedOn w:val="a0"/>
    <w:rsid w:val="00CB710E"/>
  </w:style>
  <w:style w:type="character" w:customStyle="1" w:styleId="Char1">
    <w:name w:val="页脚 Char1"/>
    <w:link w:val="a5"/>
    <w:uiPriority w:val="99"/>
    <w:qFormat/>
    <w:rsid w:val="00CB71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B710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B710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rsid w:val="00CB710E"/>
    <w:pPr>
      <w:adjustRightInd w:val="0"/>
    </w:pPr>
    <w:rPr>
      <w:rFonts w:ascii="宋体" w:hAnsi="Courier New"/>
      <w:szCs w:val="20"/>
    </w:rPr>
  </w:style>
  <w:style w:type="paragraph" w:styleId="a6">
    <w:name w:val="header"/>
    <w:basedOn w:val="a"/>
    <w:link w:val="Char0"/>
    <w:uiPriority w:val="99"/>
    <w:unhideWhenUsed/>
    <w:rsid w:val="005C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3D7B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90B70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Balloon Text"/>
    <w:basedOn w:val="a"/>
    <w:link w:val="Char2"/>
    <w:uiPriority w:val="99"/>
    <w:semiHidden/>
    <w:unhideWhenUsed/>
    <w:rsid w:val="009125A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25A4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05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DChina/status/1181773780600815616" TargetMode="External"/><Relationship Id="rId13" Type="http://schemas.openxmlformats.org/officeDocument/2006/relationships/hyperlink" Target="https://www.hk01.com/%E6%94%BF%E6%83%85/383693/%E9%80%83%E7%8A%AF%E6%A2%9D%E4%BE%8B-%E4%BA%BA%E6%B0%91%E6%97%A5%E5%A0%B1-%E7%BE%8E%E5%9C%8B%E8%98%8B%E6%9E%9C%E5%85%AC%E5%8F%B8%E7%82%BA%E6%9A%B4%E5%BE%92%E8%AD%B7%E8%88%AA-%E5%B1%85%E5%BF%83%E4%BD%95%E5%9C%A8?itm_source=universal_search&amp;itm_campaign=universal_search&amp;itm_content=all&amp;itm_medium=web" TargetMode="External"/><Relationship Id="rId18" Type="http://schemas.openxmlformats.org/officeDocument/2006/relationships/hyperlink" Target="https://www.wsj.com/articles/apple-pulls-hong-kong-cop-tracking-map-app-after-china-uproar-11570681464" TargetMode="External"/><Relationship Id="rId26" Type="http://schemas.openxmlformats.org/officeDocument/2006/relationships/hyperlink" Target="https://www.afp.com/en/news/15/apple-pulls-hong-kong-app-used-protesters-after-china-warning-doc-1la2c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nbc.com/2019/10/10/china-anger-over-hong-kong-ensnares-apple-nba-activision-blizzard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cmp.com/news/article/3032081/apple-draws-fire-china-selling-app-maps-police-activity-hong-kong" TargetMode="External"/><Relationship Id="rId17" Type="http://schemas.openxmlformats.org/officeDocument/2006/relationships/hyperlink" Target="https://www.nytimes.com/2019/10/09/world/asia/china-apple-nba-hong-kong.html" TargetMode="External"/><Relationship Id="rId25" Type="http://schemas.openxmlformats.org/officeDocument/2006/relationships/hyperlink" Target="https://www.theguardian.com/world/2019/oct/09/protecting-rioters-china-warns-apple-over-app-that-tracks-hong-kong-pol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news.com/5072bbc7b7894d63892997e2313b88fb" TargetMode="External"/><Relationship Id="rId20" Type="http://schemas.openxmlformats.org/officeDocument/2006/relationships/hyperlink" Target="https://time.com/5695941/china-apple-hong-kong-police-app/" TargetMode="External"/><Relationship Id="rId29" Type="http://schemas.openxmlformats.org/officeDocument/2006/relationships/hyperlink" Target="http://news.seehua.com/?p=4877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ap.peopleapp.com/article/4664436/4547739" TargetMode="External"/><Relationship Id="rId11" Type="http://schemas.openxmlformats.org/officeDocument/2006/relationships/hyperlink" Target="http://news.wenweipo.com/2019/10/09/IN1910090027.htm" TargetMode="External"/><Relationship Id="rId24" Type="http://schemas.openxmlformats.org/officeDocument/2006/relationships/hyperlink" Target="https://www.ft.com/content/47ceb216-ea55-11e9-a240-3b065ef5fc5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w.appledaily.com/international/20191008/N5RL5DBJ6RWUXIS4N7S4QRKBLI/" TargetMode="External"/><Relationship Id="rId23" Type="http://schemas.openxmlformats.org/officeDocument/2006/relationships/hyperlink" Target="https://www.reuters.com/article/us-hongkong-protests-apple/china-state-newspaper-criticizes-apple-for-app-use-by-hong-kong-protesters-idUSKBN1WN2EF" TargetMode="External"/><Relationship Id="rId28" Type="http://schemas.openxmlformats.org/officeDocument/2006/relationships/hyperlink" Target="https://www.zaobao.com.sg/realtime/china/story20191010-995937" TargetMode="External"/><Relationship Id="rId10" Type="http://schemas.openxmlformats.org/officeDocument/2006/relationships/hyperlink" Target="http://www.takungpao.com/news/232109/2019/1010/359449.html" TargetMode="External"/><Relationship Id="rId19" Type="http://schemas.openxmlformats.org/officeDocument/2006/relationships/hyperlink" Target="https://www.npr.org/2019/10/10/768841864/after-china-objects-apple-removes-app-used-by-hong-kong-protester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188625661189259/posts/2764524130266053/?d=n" TargetMode="External"/><Relationship Id="rId14" Type="http://schemas.openxmlformats.org/officeDocument/2006/relationships/hyperlink" Target="https://news.rthk.hk/rthk/ch/component/k2/1485050-20191009.htm" TargetMode="External"/><Relationship Id="rId22" Type="http://schemas.openxmlformats.org/officeDocument/2006/relationships/hyperlink" Target="https://www.foxbusiness.com/technology/china-pressures-apple-hong-kong-app" TargetMode="External"/><Relationship Id="rId27" Type="http://schemas.openxmlformats.org/officeDocument/2006/relationships/hyperlink" Target="https://asia.nikkei.com/Spotlight/Hong-Kong-protests/China-slams-Apple-as-Hong-Kong-loyalty-test-expand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李洁</cp:lastModifiedBy>
  <cp:revision>24</cp:revision>
  <dcterms:created xsi:type="dcterms:W3CDTF">2020-03-20T03:07:00Z</dcterms:created>
  <dcterms:modified xsi:type="dcterms:W3CDTF">2020-04-17T01:04:00Z</dcterms:modified>
</cp:coreProperties>
</file>