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374" w:rsidRPr="008D6A5E" w:rsidRDefault="006B5B92" w:rsidP="00EA71FA">
      <w:pPr>
        <w:snapToGrid w:val="0"/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b/>
          <w:sz w:val="24"/>
          <w:szCs w:val="24"/>
          <w:lang w:val="ru-RU"/>
        </w:rPr>
        <w:t>ПОЯСНЕНИЯ К «</w:t>
      </w:r>
      <w:r w:rsidR="00D629C0" w:rsidRPr="008D6A5E">
        <w:rPr>
          <w:rFonts w:ascii="Times New Roman" w:hAnsi="Times New Roman" w:cs="Times New Roman"/>
          <w:b/>
          <w:sz w:val="24"/>
          <w:szCs w:val="24"/>
          <w:lang w:val="ru-RU"/>
        </w:rPr>
        <w:t>РЕШЕНИЮ ЦК КПК ПО НЕКОТОРЫМ ВАЖНЕЙШИМ ВОПРОСАМ НЕУКЛОННОГО ПРОДВИЖЕНИЯ РАБОТЫ ПО ВСЕСТОРОННЕМУ УСТРОЖЕНИЮ ВНУТРИПАРТИЙНОГО УПРАВЛЕНИЯ</w:t>
      </w:r>
      <w:r w:rsidR="00DF3374" w:rsidRPr="008D6A5E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D20B41" w:rsidRPr="008D6A5E" w:rsidRDefault="008F6FCA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F3374" w:rsidRPr="00D50A6E" w:rsidRDefault="00DF3374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F3374" w:rsidRPr="008D6A5E" w:rsidRDefault="00DF3374" w:rsidP="00EA71FA">
      <w:pPr>
        <w:adjustRightInd w:val="0"/>
        <w:snapToGrid w:val="0"/>
        <w:spacing w:line="30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Си </w:t>
      </w:r>
      <w:proofErr w:type="spellStart"/>
      <w:r w:rsidRPr="008D6A5E">
        <w:rPr>
          <w:rFonts w:ascii="Times New Roman" w:hAnsi="Times New Roman" w:cs="Times New Roman"/>
          <w:sz w:val="24"/>
          <w:szCs w:val="24"/>
          <w:lang w:val="ru-RU"/>
        </w:rPr>
        <w:t>Цзиньпин</w:t>
      </w:r>
      <w:proofErr w:type="spellEnd"/>
    </w:p>
    <w:p w:rsidR="00DF3374" w:rsidRPr="008D6A5E" w:rsidRDefault="00DF3374" w:rsidP="00EA71FA">
      <w:pPr>
        <w:adjustRightInd w:val="0"/>
        <w:snapToGrid w:val="0"/>
        <w:spacing w:line="30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F3374" w:rsidRPr="008D6A5E" w:rsidRDefault="00DF3374" w:rsidP="00EA71FA">
      <w:pPr>
        <w:adjustRightInd w:val="0"/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>Товарищи!</w:t>
      </w:r>
      <w:bookmarkStart w:id="0" w:name="_GoBack"/>
      <w:bookmarkEnd w:id="0"/>
    </w:p>
    <w:p w:rsidR="00DF3374" w:rsidRPr="008D6A5E" w:rsidRDefault="003C691E" w:rsidP="00EA71FA">
      <w:pPr>
        <w:adjustRightInd w:val="0"/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ab/>
      </w:r>
      <w:r w:rsidR="00DF3374" w:rsidRPr="008D6A5E">
        <w:rPr>
          <w:rFonts w:ascii="Times New Roman" w:hAnsi="Times New Roman" w:cs="Times New Roman"/>
          <w:sz w:val="24"/>
          <w:szCs w:val="24"/>
          <w:lang w:val="ru-RU"/>
        </w:rPr>
        <w:t>По поручению Политбюро ЦК КПК</w:t>
      </w:r>
      <w:r w:rsidR="00F40F1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предлагаю вашему вниманию </w:t>
      </w:r>
      <w:r w:rsidR="00DF3374" w:rsidRPr="008D6A5E">
        <w:rPr>
          <w:rFonts w:ascii="Times New Roman" w:hAnsi="Times New Roman" w:cs="Times New Roman"/>
          <w:sz w:val="24"/>
          <w:szCs w:val="24"/>
          <w:lang w:val="ru-RU"/>
        </w:rPr>
        <w:t>пояснения относительно</w:t>
      </w:r>
      <w:r w:rsidR="002A5F1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C7F9A" w:rsidRPr="008D6A5E">
        <w:rPr>
          <w:rFonts w:ascii="Times New Roman" w:hAnsi="Times New Roman" w:cs="Times New Roman"/>
          <w:sz w:val="24"/>
          <w:szCs w:val="24"/>
          <w:lang w:val="ru-RU"/>
        </w:rPr>
        <w:t>подготовк</w:t>
      </w:r>
      <w:r w:rsidR="002A5F18" w:rsidRPr="008D6A5E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FC7F9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F3374" w:rsidRPr="008D6A5E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D629C0" w:rsidRPr="008D6A5E">
        <w:rPr>
          <w:rFonts w:ascii="Times New Roman" w:hAnsi="Times New Roman" w:cs="Times New Roman"/>
          <w:sz w:val="24"/>
          <w:szCs w:val="24"/>
          <w:lang w:val="ru-RU"/>
        </w:rPr>
        <w:t>Решения ЦК КПК по некоторым важнейшим вопросам</w:t>
      </w:r>
      <w:r w:rsidR="00F40F1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неуклонного</w:t>
      </w:r>
      <w:r w:rsidR="00D629C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продвижения работы по </w:t>
      </w:r>
      <w:r w:rsidR="00F40F1B" w:rsidRPr="008D6A5E">
        <w:rPr>
          <w:rFonts w:ascii="Times New Roman" w:hAnsi="Times New Roman" w:cs="Times New Roman"/>
          <w:sz w:val="24"/>
          <w:szCs w:val="24"/>
          <w:lang w:val="ru-RU"/>
        </w:rPr>
        <w:t>всестороннему устрожению внутрипартийного управления</w:t>
      </w:r>
      <w:r w:rsidR="00DF3374" w:rsidRPr="008D6A5E">
        <w:rPr>
          <w:rFonts w:ascii="Times New Roman" w:hAnsi="Times New Roman" w:cs="Times New Roman"/>
          <w:sz w:val="24"/>
          <w:szCs w:val="24"/>
          <w:lang w:val="ru-RU"/>
        </w:rPr>
        <w:t>» (ниже сокращенно –</w:t>
      </w:r>
      <w:r w:rsidR="00F40F1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221E" w:rsidRPr="008D6A5E">
        <w:rPr>
          <w:rFonts w:ascii="Times New Roman" w:hAnsi="Times New Roman" w:cs="Times New Roman"/>
          <w:sz w:val="24"/>
          <w:szCs w:val="24"/>
          <w:lang w:val="ru-RU"/>
        </w:rPr>
        <w:t>Решение</w:t>
      </w:r>
      <w:r w:rsidR="00DF3374" w:rsidRPr="008D6A5E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F40F1B" w:rsidRPr="008D6A5E" w:rsidRDefault="00F40F1B" w:rsidP="00EA71FA">
      <w:pPr>
        <w:adjustRightInd w:val="0"/>
        <w:snapToGrid w:val="0"/>
        <w:spacing w:line="300" w:lineRule="auto"/>
        <w:ind w:firstLine="4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b/>
          <w:sz w:val="24"/>
          <w:szCs w:val="24"/>
          <w:lang w:val="ru-RU"/>
        </w:rPr>
        <w:t>1. Соображения относительно</w:t>
      </w:r>
      <w:r w:rsidR="0011362D" w:rsidRPr="008D6A5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b/>
          <w:sz w:val="24"/>
          <w:szCs w:val="24"/>
          <w:lang w:val="ru-RU"/>
        </w:rPr>
        <w:t>повестки дня пленума</w:t>
      </w:r>
    </w:p>
    <w:p w:rsidR="0048487E" w:rsidRPr="008D6A5E" w:rsidRDefault="00E73716" w:rsidP="00EA71FA">
      <w:pPr>
        <w:adjustRightInd w:val="0"/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color w:val="FF0000"/>
          <w:sz w:val="24"/>
          <w:szCs w:val="24"/>
          <w:lang w:val="ru-RU"/>
        </w:rPr>
        <w:tab/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Партийное строительство касается перспектив и судьбы партии, а также успеха дела партии и государства. В этом году</w:t>
      </w:r>
      <w:r w:rsidR="00D629C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исполнилось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105 лет со дня основания </w:t>
      </w:r>
      <w:r w:rsidR="005F6664" w:rsidRPr="008D6A5E">
        <w:rPr>
          <w:rFonts w:ascii="Times New Roman" w:hAnsi="Times New Roman" w:cs="Times New Roman"/>
          <w:sz w:val="24"/>
          <w:szCs w:val="24"/>
          <w:lang w:val="ru-RU"/>
        </w:rPr>
        <w:t>Коммунистической партии Китая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55B4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Пол</w:t>
      </w:r>
      <w:r w:rsidR="00D55B43" w:rsidRPr="008D6A5E">
        <w:rPr>
          <w:rFonts w:ascii="Times New Roman" w:hAnsi="Times New Roman" w:cs="Times New Roman"/>
          <w:sz w:val="24"/>
          <w:szCs w:val="24"/>
          <w:lang w:val="ru-RU"/>
        </w:rPr>
        <w:t>итбюро ЦК КПК приняло решение о специальном изучении на 5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-м пле</w:t>
      </w:r>
      <w:r w:rsidR="00D629C0" w:rsidRPr="008D6A5E">
        <w:rPr>
          <w:rFonts w:ascii="Times New Roman" w:hAnsi="Times New Roman" w:cs="Times New Roman"/>
          <w:sz w:val="24"/>
          <w:szCs w:val="24"/>
          <w:lang w:val="ru-RU"/>
        </w:rPr>
        <w:t>нуме ЦК КПК 20-го созыва вопросов неуклонного продвижения</w:t>
      </w:r>
      <w:r w:rsidR="00D55B4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работы по всестороннему устрожению внутрипартийного управления.</w:t>
      </w:r>
      <w:r w:rsidR="00DF39AE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Это важнейшее решение</w:t>
      </w:r>
      <w:r w:rsidR="0048487E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2B679C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вынесенное </w:t>
      </w:r>
      <w:r w:rsidR="0048487E" w:rsidRPr="008D6A5E">
        <w:rPr>
          <w:rFonts w:ascii="Times New Roman" w:hAnsi="Times New Roman" w:cs="Times New Roman"/>
          <w:sz w:val="24"/>
          <w:szCs w:val="24"/>
          <w:lang w:val="ru-RU"/>
        </w:rPr>
        <w:t>ЦК партии</w:t>
      </w:r>
      <w:r w:rsidR="002B679C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705F7" w:rsidRPr="008D6A5E">
        <w:rPr>
          <w:rFonts w:ascii="Times New Roman" w:hAnsi="Times New Roman" w:cs="Times New Roman"/>
          <w:sz w:val="24"/>
          <w:szCs w:val="24"/>
          <w:lang w:val="ru-RU"/>
        </w:rPr>
        <w:t>с комплексным учетом сложившейся</w:t>
      </w:r>
      <w:r w:rsidR="0015518C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ситуации в целом,</w:t>
      </w:r>
      <w:r w:rsidR="003705F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B679C" w:rsidRPr="008D6A5E">
        <w:rPr>
          <w:rFonts w:ascii="Times New Roman" w:hAnsi="Times New Roman" w:cs="Times New Roman"/>
          <w:sz w:val="24"/>
          <w:szCs w:val="24"/>
          <w:lang w:val="ru-RU"/>
        </w:rPr>
        <w:t>на основе</w:t>
      </w:r>
      <w:r w:rsidR="008252E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четкого </w:t>
      </w:r>
      <w:proofErr w:type="gramStart"/>
      <w:r w:rsidR="008252E7" w:rsidRPr="008D6A5E">
        <w:rPr>
          <w:rFonts w:ascii="Times New Roman" w:hAnsi="Times New Roman" w:cs="Times New Roman"/>
          <w:sz w:val="24"/>
          <w:szCs w:val="24"/>
          <w:lang w:val="ru-RU"/>
        </w:rPr>
        <w:t>понимания историческ</w:t>
      </w:r>
      <w:r w:rsidR="00ED1840" w:rsidRPr="008D6A5E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="008252E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2335C" w:rsidRPr="008D6A5E">
        <w:rPr>
          <w:rFonts w:ascii="Times New Roman" w:hAnsi="Times New Roman" w:cs="Times New Roman"/>
          <w:sz w:val="24"/>
          <w:szCs w:val="24"/>
          <w:lang w:val="ru-RU"/>
        </w:rPr>
        <w:t>ориентиров</w:t>
      </w:r>
      <w:r w:rsidR="008252E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развития дела партии</w:t>
      </w:r>
      <w:proofErr w:type="gramEnd"/>
      <w:r w:rsidR="008252E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 государства</w:t>
      </w:r>
      <w:r w:rsidR="00ED184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5518C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и исходя из общей обстановки дела </w:t>
      </w:r>
      <w:r w:rsidR="006B5F12" w:rsidRPr="008D6A5E">
        <w:rPr>
          <w:rFonts w:ascii="Times New Roman" w:hAnsi="Times New Roman" w:cs="Times New Roman"/>
          <w:sz w:val="24"/>
          <w:szCs w:val="24"/>
          <w:lang w:val="ru-RU"/>
        </w:rPr>
        <w:t>китайской модернизации</w:t>
      </w:r>
      <w:r w:rsidR="002B679C" w:rsidRPr="008D6A5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56A22" w:rsidRPr="008D6A5E" w:rsidRDefault="00954D24" w:rsidP="00EA71FA">
      <w:pPr>
        <w:adjustRightInd w:val="0"/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53806">
        <w:rPr>
          <w:rFonts w:ascii="Times New Roman" w:hAnsi="Times New Roman" w:cs="Times New Roman"/>
          <w:sz w:val="24"/>
          <w:szCs w:val="24"/>
          <w:lang w:val="ru-RU"/>
        </w:rPr>
        <w:t>Во-первых, это обязательное требование для сохранения передового характера и чистоты партии, укрепления ее правящего положения в долгосрочной перспективе.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Как преодолеть так называемую историческ</w:t>
      </w:r>
      <w:r w:rsidR="00FB0E0C" w:rsidRPr="008D6A5E">
        <w:rPr>
          <w:rFonts w:ascii="Times New Roman" w:hAnsi="Times New Roman" w:cs="Times New Roman"/>
          <w:sz w:val="24"/>
          <w:szCs w:val="24"/>
          <w:lang w:val="ru-RU"/>
        </w:rPr>
        <w:t>ую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ц</w:t>
      </w:r>
      <w:r w:rsidR="00BB59D5" w:rsidRPr="008D6A5E">
        <w:rPr>
          <w:rFonts w:ascii="Times New Roman" w:hAnsi="Times New Roman" w:cs="Times New Roman"/>
          <w:sz w:val="24"/>
          <w:szCs w:val="24"/>
          <w:lang w:val="ru-RU"/>
        </w:rPr>
        <w:t>икличност</w:t>
      </w:r>
      <w:r w:rsidR="00FB0E0C" w:rsidRPr="008D6A5E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BB59D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«подъемов и падений» – это </w:t>
      </w:r>
      <w:r w:rsidR="00E2335C" w:rsidRPr="008D6A5E">
        <w:rPr>
          <w:rFonts w:ascii="Times New Roman" w:hAnsi="Times New Roman" w:cs="Times New Roman"/>
          <w:sz w:val="24"/>
          <w:szCs w:val="24"/>
          <w:lang w:val="ru-RU"/>
        </w:rPr>
        <w:t>коренной</w:t>
      </w:r>
      <w:r w:rsidR="0029697D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B59D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вопрос, </w:t>
      </w:r>
      <w:r w:rsidR="00E2335C" w:rsidRPr="008D6A5E">
        <w:rPr>
          <w:rFonts w:ascii="Times New Roman" w:hAnsi="Times New Roman" w:cs="Times New Roman"/>
          <w:sz w:val="24"/>
          <w:szCs w:val="24"/>
          <w:lang w:val="ru-RU"/>
        </w:rPr>
        <w:t>на который партия должна дать правильный ответ, чтобы обеспечить свое</w:t>
      </w:r>
      <w:r w:rsidR="00A745C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B59D5" w:rsidRPr="008D6A5E">
        <w:rPr>
          <w:rFonts w:ascii="Times New Roman" w:hAnsi="Times New Roman" w:cs="Times New Roman"/>
          <w:sz w:val="24"/>
          <w:szCs w:val="24"/>
          <w:lang w:val="ru-RU"/>
        </w:rPr>
        <w:t>длительно</w:t>
      </w:r>
      <w:r w:rsidR="00E2335C" w:rsidRPr="008D6A5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BB59D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пребывани</w:t>
      </w:r>
      <w:r w:rsidR="00E2335C" w:rsidRPr="008D6A5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08728C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B59D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у власти. </w:t>
      </w:r>
      <w:r w:rsidR="00407E0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Находясь в </w:t>
      </w:r>
      <w:proofErr w:type="spellStart"/>
      <w:r w:rsidR="00407E03" w:rsidRPr="008D6A5E">
        <w:rPr>
          <w:rFonts w:ascii="Times New Roman" w:hAnsi="Times New Roman" w:cs="Times New Roman"/>
          <w:sz w:val="24"/>
          <w:szCs w:val="24"/>
          <w:lang w:val="ru-RU"/>
        </w:rPr>
        <w:t>яньаньской</w:t>
      </w:r>
      <w:proofErr w:type="spellEnd"/>
      <w:r w:rsidR="00407E0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A5F18" w:rsidRPr="008D6A5E">
        <w:rPr>
          <w:rFonts w:ascii="Times New Roman" w:hAnsi="Times New Roman" w:cs="Times New Roman"/>
          <w:sz w:val="24"/>
          <w:szCs w:val="24"/>
          <w:lang w:val="ru-RU"/>
        </w:rPr>
        <w:t>землянке</w:t>
      </w:r>
      <w:r w:rsidR="00407E03" w:rsidRPr="008D6A5E">
        <w:rPr>
          <w:rFonts w:ascii="Times New Roman" w:hAnsi="Times New Roman" w:cs="Times New Roman"/>
          <w:sz w:val="24"/>
          <w:szCs w:val="24"/>
          <w:lang w:val="ru-RU"/>
        </w:rPr>
        <w:t>, т</w:t>
      </w:r>
      <w:r w:rsidR="00BB59D5" w:rsidRPr="008D6A5E">
        <w:rPr>
          <w:rFonts w:ascii="Times New Roman" w:hAnsi="Times New Roman" w:cs="Times New Roman"/>
          <w:sz w:val="24"/>
          <w:szCs w:val="24"/>
          <w:lang w:val="ru-RU"/>
        </w:rPr>
        <w:t>оварищ Мао Цзэдун</w:t>
      </w:r>
      <w:r w:rsidR="00407E0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1584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дал </w:t>
      </w:r>
      <w:r w:rsidR="00BB59D5" w:rsidRPr="008D6A5E">
        <w:rPr>
          <w:rFonts w:ascii="Times New Roman" w:hAnsi="Times New Roman" w:cs="Times New Roman"/>
          <w:sz w:val="24"/>
          <w:szCs w:val="24"/>
          <w:lang w:val="ru-RU"/>
        </w:rPr>
        <w:t>первый ответ</w:t>
      </w:r>
      <w:r w:rsidR="00407E0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на этот вопрос</w:t>
      </w:r>
      <w:r w:rsidR="006B773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– ставить правительство под контроль народа</w:t>
      </w:r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A3A2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Со времени </w:t>
      </w:r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>XVIII съезда КПК</w:t>
      </w:r>
      <w:r w:rsidR="000B1F2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мы</w:t>
      </w:r>
      <w:bookmarkStart w:id="1" w:name="OLE_LINK1"/>
      <w:bookmarkStart w:id="2" w:name="OLE_LINK2"/>
      <w:r w:rsidR="00407E0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9320F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осуществляя </w:t>
      </w:r>
      <w:r w:rsidR="00407E03" w:rsidRPr="008D6A5E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практике</w:t>
      </w:r>
      <w:bookmarkEnd w:id="1"/>
      <w:bookmarkEnd w:id="2"/>
      <w:r w:rsidR="009320F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>всесторонне</w:t>
      </w:r>
      <w:r w:rsidR="00171713" w:rsidRPr="008D6A5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7171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устрожение </w:t>
      </w:r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>внутрипартийного управления</w:t>
      </w:r>
      <w:r w:rsidR="00407E03" w:rsidRPr="008D6A5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нашли</w:t>
      </w:r>
      <w:r w:rsidR="00AA382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второй ответ</w:t>
      </w:r>
      <w:r w:rsidR="000B1F2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A382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революционные </w:t>
      </w:r>
      <w:proofErr w:type="spellStart"/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>самопреобразования</w:t>
      </w:r>
      <w:proofErr w:type="spellEnd"/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. Революционные </w:t>
      </w:r>
      <w:proofErr w:type="spellStart"/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>самопреобразования</w:t>
      </w:r>
      <w:proofErr w:type="spellEnd"/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партии имеют </w:t>
      </w:r>
      <w:r w:rsidR="000A3A2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свое </w:t>
      </w:r>
      <w:r w:rsidR="007E14C6" w:rsidRPr="008D6A5E">
        <w:rPr>
          <w:rFonts w:ascii="Times New Roman" w:hAnsi="Times New Roman" w:cs="Times New Roman"/>
          <w:sz w:val="24"/>
          <w:szCs w:val="24"/>
          <w:lang w:val="ru-RU"/>
        </w:rPr>
        <w:t>четкое определение,</w:t>
      </w:r>
      <w:r w:rsidR="00A43CB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которое состоит в том, чтобы </w:t>
      </w:r>
      <w:r w:rsidR="00F931A2" w:rsidRPr="008D6A5E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182A6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931A2" w:rsidRPr="008D6A5E">
        <w:rPr>
          <w:rFonts w:ascii="Times New Roman" w:hAnsi="Times New Roman" w:cs="Times New Roman"/>
          <w:sz w:val="24"/>
          <w:szCs w:val="24"/>
          <w:lang w:val="ru-RU"/>
        </w:rPr>
        <w:t>твердой решимост</w:t>
      </w:r>
      <w:r w:rsidR="00182A63" w:rsidRPr="008D6A5E">
        <w:rPr>
          <w:rFonts w:ascii="Times New Roman" w:hAnsi="Times New Roman" w:cs="Times New Roman"/>
          <w:sz w:val="24"/>
          <w:szCs w:val="24"/>
          <w:lang w:val="ru-RU"/>
        </w:rPr>
        <w:t>ью</w:t>
      </w:r>
      <w:r w:rsidR="00F931A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407E03" w:rsidRPr="008D6A5E">
        <w:rPr>
          <w:rFonts w:ascii="Times New Roman" w:hAnsi="Times New Roman" w:cs="Times New Roman"/>
          <w:sz w:val="24"/>
          <w:szCs w:val="24"/>
          <w:lang w:val="ru-RU"/>
        </w:rPr>
        <w:t>путем жестких мер</w:t>
      </w:r>
      <w:r w:rsidR="005E019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3CBB" w:rsidRPr="008D6A5E">
        <w:rPr>
          <w:rFonts w:ascii="Times New Roman" w:hAnsi="Times New Roman" w:cs="Times New Roman"/>
          <w:sz w:val="24"/>
          <w:szCs w:val="24"/>
          <w:lang w:val="ru-RU"/>
        </w:rPr>
        <w:t>всесторонне</w:t>
      </w:r>
      <w:r w:rsidR="005E019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617EE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устрожить </w:t>
      </w:r>
      <w:r w:rsidR="005E019A" w:rsidRPr="008D6A5E">
        <w:rPr>
          <w:rFonts w:ascii="Times New Roman" w:hAnsi="Times New Roman" w:cs="Times New Roman"/>
          <w:sz w:val="24"/>
          <w:szCs w:val="24"/>
          <w:lang w:val="ru-RU"/>
        </w:rPr>
        <w:t>внутрипартийное управление</w:t>
      </w:r>
      <w:r w:rsidR="00A43CB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сохранять передовой характер и чистоту партии, </w:t>
      </w:r>
      <w:r w:rsidR="000A3A25" w:rsidRPr="008D6A5E">
        <w:rPr>
          <w:rFonts w:ascii="Times New Roman" w:hAnsi="Times New Roman" w:cs="Times New Roman"/>
          <w:sz w:val="24"/>
          <w:szCs w:val="24"/>
          <w:lang w:val="ru-RU"/>
        </w:rPr>
        <w:t>обеспечивать</w:t>
      </w:r>
      <w:r w:rsidR="00A43CB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самоочищени</w:t>
      </w:r>
      <w:r w:rsidR="000A3A25" w:rsidRPr="008D6A5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A43CBB" w:rsidRPr="008D6A5E">
        <w:rPr>
          <w:rFonts w:ascii="Times New Roman" w:hAnsi="Times New Roman" w:cs="Times New Roman"/>
          <w:sz w:val="24"/>
          <w:szCs w:val="24"/>
          <w:lang w:val="ru-RU"/>
        </w:rPr>
        <w:t>, самосовершенствовани</w:t>
      </w:r>
      <w:r w:rsidR="000A3A25" w:rsidRPr="008D6A5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A43CBB" w:rsidRPr="008D6A5E">
        <w:rPr>
          <w:rFonts w:ascii="Times New Roman" w:hAnsi="Times New Roman" w:cs="Times New Roman"/>
          <w:sz w:val="24"/>
          <w:szCs w:val="24"/>
          <w:lang w:val="ru-RU"/>
        </w:rPr>
        <w:t>, самообновлени</w:t>
      </w:r>
      <w:r w:rsidR="000A3A25" w:rsidRPr="008D6A5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A43CB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 собственн</w:t>
      </w:r>
      <w:r w:rsidR="000A3A25" w:rsidRPr="008D6A5E">
        <w:rPr>
          <w:rFonts w:ascii="Times New Roman" w:hAnsi="Times New Roman" w:cs="Times New Roman"/>
          <w:sz w:val="24"/>
          <w:szCs w:val="24"/>
          <w:lang w:val="ru-RU"/>
        </w:rPr>
        <w:t>ый</w:t>
      </w:r>
      <w:r w:rsidR="00A43CB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рост</w:t>
      </w:r>
      <w:r w:rsidR="000A3A2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партии</w:t>
      </w:r>
      <w:r w:rsidR="00A43CBB" w:rsidRPr="008D6A5E">
        <w:rPr>
          <w:rFonts w:ascii="Times New Roman" w:hAnsi="Times New Roman" w:cs="Times New Roman"/>
          <w:sz w:val="24"/>
          <w:szCs w:val="24"/>
          <w:lang w:val="ru-RU"/>
        </w:rPr>
        <w:t>. На</w:t>
      </w:r>
      <w:r w:rsidR="004F2DC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4F2DC8" w:rsidRPr="008D6A5E">
        <w:rPr>
          <w:rFonts w:ascii="Times New Roman" w:hAnsi="Times New Roman" w:cs="Times New Roman"/>
          <w:sz w:val="24"/>
          <w:szCs w:val="24"/>
          <w:lang w:val="ru-RU"/>
        </w:rPr>
        <w:t>протяжении более</w:t>
      </w:r>
      <w:r w:rsidR="00D83CE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чем</w:t>
      </w:r>
      <w:r w:rsidR="004F2DC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ста</w:t>
      </w:r>
      <w:r w:rsidR="00A43CB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лет </w:t>
      </w:r>
      <w:r w:rsidR="004F2DC8" w:rsidRPr="008D6A5E">
        <w:rPr>
          <w:rFonts w:ascii="Times New Roman" w:hAnsi="Times New Roman" w:cs="Times New Roman"/>
          <w:sz w:val="24"/>
          <w:szCs w:val="24"/>
          <w:lang w:val="ru-RU"/>
        </w:rPr>
        <w:t>в историческом</w:t>
      </w:r>
      <w:r w:rsidR="00D629C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E077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процессе </w:t>
      </w:r>
      <w:r w:rsidR="004F2DC8" w:rsidRPr="008D6A5E">
        <w:rPr>
          <w:rFonts w:ascii="Times New Roman" w:hAnsi="Times New Roman" w:cs="Times New Roman"/>
          <w:sz w:val="24"/>
          <w:szCs w:val="24"/>
          <w:lang w:val="ru-RU"/>
        </w:rPr>
        <w:t>руководства народом в неустанной борьбе за осуществление великого возрождения китайской нации наша партия неизменно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придавала большое значение партийному самоконтролю 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и внутрипартийному управлению, смело отстаивала истину и исправляла ошибки, </w:t>
      </w:r>
      <w:r w:rsidR="002A7A2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постоянно 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укреплялась в </w:t>
      </w:r>
      <w:r w:rsidR="002A7A2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ходе непрерывного 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>решения своих проблем собственными силами при поддержке народа.</w:t>
      </w:r>
      <w:proofErr w:type="gramEnd"/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F2DC8" w:rsidRPr="008D6A5E">
        <w:rPr>
          <w:rFonts w:ascii="Times New Roman" w:hAnsi="Times New Roman" w:cs="Times New Roman"/>
          <w:sz w:val="24"/>
          <w:szCs w:val="24"/>
          <w:lang w:val="ru-RU"/>
        </w:rPr>
        <w:t>Пройдя вековой путь развития, КПК находится в расцвете жизненных сил и энергии.</w:t>
      </w:r>
    </w:p>
    <w:p w:rsidR="003D2FD6" w:rsidRPr="008D6A5E" w:rsidRDefault="00D56A22" w:rsidP="00EA71FA">
      <w:pPr>
        <w:adjustRightInd w:val="0"/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ab/>
      </w:r>
      <w:r w:rsidR="004F2DC8" w:rsidRPr="008D6A5E">
        <w:rPr>
          <w:rFonts w:ascii="Times New Roman" w:hAnsi="Times New Roman" w:cs="Times New Roman"/>
          <w:sz w:val="24"/>
          <w:szCs w:val="24"/>
          <w:lang w:val="ru-RU"/>
        </w:rPr>
        <w:t>В то же время</w:t>
      </w:r>
      <w:r w:rsidR="00FE0E2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F2DC8" w:rsidRPr="008D6A5E">
        <w:rPr>
          <w:rFonts w:ascii="Times New Roman" w:hAnsi="Times New Roman" w:cs="Times New Roman"/>
          <w:sz w:val="24"/>
          <w:szCs w:val="24"/>
          <w:lang w:val="ru-RU"/>
        </w:rPr>
        <w:t>мы должны ясно осознавать, что</w:t>
      </w:r>
      <w:r w:rsidR="00116E9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всестороннее устрожение внутрипартийного управления является долгосрочной стратегической задачей. За эти годы</w:t>
      </w:r>
      <w:r w:rsidR="003D079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76099D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47D6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партийных </w:t>
      </w:r>
      <w:r w:rsidR="0076099D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рядах </w:t>
      </w:r>
      <w:r w:rsidR="003D079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произошли </w:t>
      </w:r>
      <w:r w:rsidR="0076099D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структурные </w:t>
      </w:r>
      <w:r w:rsidR="003D079A" w:rsidRPr="008D6A5E">
        <w:rPr>
          <w:rFonts w:ascii="Times New Roman" w:hAnsi="Times New Roman" w:cs="Times New Roman"/>
          <w:sz w:val="24"/>
          <w:szCs w:val="24"/>
          <w:lang w:val="ru-RU"/>
        </w:rPr>
        <w:t>изменения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. Доля членов партии и кадровых работников, родившихся после начала проведения политики реформ и открытости, продолжает расти, что предъявляет новые требования к их воспитанию и управлению. Подавляющее большинство членов партии остается </w:t>
      </w:r>
      <w:r w:rsidR="003D079A" w:rsidRPr="008D6A5E">
        <w:rPr>
          <w:rFonts w:ascii="Times New Roman" w:hAnsi="Times New Roman" w:cs="Times New Roman"/>
          <w:sz w:val="24"/>
          <w:szCs w:val="24"/>
          <w:lang w:val="ru-RU"/>
        </w:rPr>
        <w:t>достойным</w:t>
      </w:r>
      <w:r w:rsidR="00116E9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но все еще существует </w:t>
      </w:r>
      <w:r w:rsidR="00C5264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немало </w:t>
      </w:r>
      <w:r w:rsidR="00116E99" w:rsidRPr="008D6A5E">
        <w:rPr>
          <w:rFonts w:ascii="Times New Roman" w:hAnsi="Times New Roman" w:cs="Times New Roman"/>
          <w:sz w:val="24"/>
          <w:szCs w:val="24"/>
          <w:lang w:val="ru-RU"/>
        </w:rPr>
        <w:t>проблем и скрытых рисков, которые</w:t>
      </w:r>
      <w:r w:rsidR="003D2FD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нанося</w:t>
      </w:r>
      <w:r w:rsidR="00116E9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т вред передовому характеру и чистоте партии, </w:t>
      </w:r>
      <w:r w:rsidR="003D2FD6" w:rsidRPr="008D6A5E">
        <w:rPr>
          <w:rFonts w:ascii="Times New Roman" w:hAnsi="Times New Roman" w:cs="Times New Roman"/>
          <w:sz w:val="24"/>
          <w:szCs w:val="24"/>
          <w:lang w:val="ru-RU"/>
        </w:rPr>
        <w:t>а также негативно влияю</w:t>
      </w:r>
      <w:r w:rsidR="00116E99" w:rsidRPr="008D6A5E">
        <w:rPr>
          <w:rFonts w:ascii="Times New Roman" w:hAnsi="Times New Roman" w:cs="Times New Roman"/>
          <w:sz w:val="24"/>
          <w:szCs w:val="24"/>
          <w:lang w:val="ru-RU"/>
        </w:rPr>
        <w:t>т на</w:t>
      </w:r>
      <w:r w:rsidR="00347D6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D079A" w:rsidRPr="008D6A5E">
        <w:rPr>
          <w:rFonts w:ascii="Times New Roman" w:hAnsi="Times New Roman" w:cs="Times New Roman"/>
          <w:sz w:val="24"/>
          <w:szCs w:val="24"/>
          <w:lang w:val="ru-RU"/>
        </w:rPr>
        <w:t>обеспечение ее длительного пребывания у власти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>. Особенно нужно отметить</w:t>
      </w:r>
      <w:r w:rsidR="003D2FD6" w:rsidRPr="008D6A5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что</w:t>
      </w:r>
      <w:r w:rsidR="003D2FD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проблемы, связанные с </w:t>
      </w:r>
      <w:r w:rsidR="00793B8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нечистотой идейности, </w:t>
      </w:r>
      <w:r w:rsidR="000E5B22" w:rsidRPr="008D6A5E">
        <w:rPr>
          <w:rFonts w:ascii="Times New Roman" w:hAnsi="Times New Roman" w:cs="Times New Roman"/>
          <w:sz w:val="24"/>
          <w:szCs w:val="24"/>
          <w:lang w:val="ru-RU"/>
        </w:rPr>
        <w:t>организованности</w:t>
      </w:r>
      <w:r w:rsidR="00793B8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24D0B" w:rsidRPr="008D6A5E">
        <w:rPr>
          <w:rFonts w:ascii="Times New Roman" w:hAnsi="Times New Roman" w:cs="Times New Roman"/>
          <w:sz w:val="24"/>
          <w:szCs w:val="24"/>
          <w:lang w:val="ru-RU"/>
        </w:rPr>
        <w:t>и стиля работы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>, все еще</w:t>
      </w:r>
      <w:r w:rsidR="005F666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>в корне</w:t>
      </w:r>
      <w:r w:rsidR="005F666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>решены</w:t>
      </w:r>
      <w:r w:rsidR="00484C13" w:rsidRPr="008D6A5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9F548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на</w:t>
      </w:r>
      <w:r w:rsidR="00484C13" w:rsidRPr="008D6A5E">
        <w:rPr>
          <w:rFonts w:ascii="Times New Roman" w:hAnsi="Times New Roman" w:cs="Times New Roman"/>
          <w:sz w:val="24"/>
          <w:szCs w:val="24"/>
          <w:lang w:val="ru-RU"/>
        </w:rPr>
        <w:t>ряду с этим</w:t>
      </w:r>
      <w:r w:rsidR="009F548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3" w:name="OLE_LINK3"/>
      <w:bookmarkStart w:id="4" w:name="OLE_LINK4"/>
      <w:r w:rsidR="0064753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непрерывно </w:t>
      </w:r>
      <w:r w:rsidR="009F5487" w:rsidRPr="008D6A5E">
        <w:rPr>
          <w:rFonts w:ascii="Times New Roman" w:hAnsi="Times New Roman" w:cs="Times New Roman"/>
          <w:sz w:val="24"/>
          <w:szCs w:val="24"/>
          <w:lang w:val="ru-RU"/>
        </w:rPr>
        <w:t>возникаю</w:t>
      </w:r>
      <w:r w:rsidR="00484C13" w:rsidRPr="008D6A5E">
        <w:rPr>
          <w:rFonts w:ascii="Times New Roman" w:hAnsi="Times New Roman" w:cs="Times New Roman"/>
          <w:sz w:val="24"/>
          <w:szCs w:val="24"/>
          <w:lang w:val="ru-RU"/>
        </w:rPr>
        <w:t>т</w:t>
      </w:r>
      <w:bookmarkEnd w:id="3"/>
      <w:bookmarkEnd w:id="4"/>
      <w:r w:rsidR="003D2FD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новы</w:t>
      </w:r>
      <w:r w:rsidR="00484C13" w:rsidRPr="008D6A5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3D2FD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проблем</w:t>
      </w:r>
      <w:r w:rsidR="00314370" w:rsidRPr="008D6A5E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3D2FD6" w:rsidRPr="008D6A5E">
        <w:rPr>
          <w:rFonts w:ascii="Times New Roman" w:hAnsi="Times New Roman" w:cs="Times New Roman"/>
          <w:sz w:val="24"/>
          <w:szCs w:val="24"/>
          <w:lang w:val="ru-RU"/>
        </w:rPr>
        <w:t>. Перед лицом этих проблем и вызовов</w:t>
      </w:r>
      <w:r w:rsidR="00A0779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лишь </w:t>
      </w:r>
      <w:r w:rsidR="0064753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посредством </w:t>
      </w:r>
      <w:r w:rsidR="00D44136" w:rsidRPr="008D6A5E">
        <w:rPr>
          <w:rFonts w:ascii="Times New Roman" w:hAnsi="Times New Roman" w:cs="Times New Roman"/>
          <w:sz w:val="24"/>
          <w:szCs w:val="24"/>
          <w:lang w:val="ru-RU"/>
        </w:rPr>
        <w:t>неуклонно</w:t>
      </w:r>
      <w:r w:rsidR="0064753F" w:rsidRPr="008D6A5E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D4413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2370" w:rsidRPr="008D6A5E">
        <w:rPr>
          <w:rFonts w:ascii="Times New Roman" w:hAnsi="Times New Roman" w:cs="Times New Roman"/>
          <w:sz w:val="24"/>
          <w:szCs w:val="24"/>
          <w:lang w:val="ru-RU"/>
        </w:rPr>
        <w:t>продвижени</w:t>
      </w:r>
      <w:r w:rsidR="007D3AE1" w:rsidRPr="008D6A5E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90237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работы по</w:t>
      </w:r>
      <w:r w:rsidR="00D4413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всестороннему устрожению внутрипартийного управления</w:t>
      </w:r>
      <w:r w:rsidR="00902370" w:rsidRPr="008D6A5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4413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10FD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а также путем </w:t>
      </w:r>
      <w:r w:rsidR="003D2FD6" w:rsidRPr="008D6A5E">
        <w:rPr>
          <w:rFonts w:ascii="Times New Roman" w:hAnsi="Times New Roman" w:cs="Times New Roman"/>
          <w:sz w:val="24"/>
          <w:szCs w:val="24"/>
          <w:lang w:val="ru-RU"/>
        </w:rPr>
        <w:t>непрерывно</w:t>
      </w:r>
      <w:r w:rsidR="0064753F" w:rsidRPr="008D6A5E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3D2FD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0779F" w:rsidRPr="008D6A5E">
        <w:rPr>
          <w:rFonts w:ascii="Times New Roman" w:hAnsi="Times New Roman" w:cs="Times New Roman"/>
          <w:sz w:val="24"/>
          <w:szCs w:val="24"/>
          <w:lang w:val="ru-RU"/>
        </w:rPr>
        <w:t>устранения пороков</w:t>
      </w:r>
      <w:r w:rsidR="003D2FD6" w:rsidRPr="008D6A5E">
        <w:rPr>
          <w:rFonts w:ascii="Times New Roman" w:hAnsi="Times New Roman" w:cs="Times New Roman"/>
          <w:sz w:val="24"/>
          <w:szCs w:val="24"/>
          <w:lang w:val="ru-RU"/>
        </w:rPr>
        <w:t>, оказывающих разлагающее воздействие на здоровый организм</w:t>
      </w:r>
      <w:r w:rsidR="00D4413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партии, </w:t>
      </w:r>
      <w:r w:rsidR="0064753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мы сможем </w:t>
      </w:r>
      <w:r w:rsidR="00E06F9E" w:rsidRPr="008D6A5E">
        <w:rPr>
          <w:rFonts w:ascii="Times New Roman" w:hAnsi="Times New Roman" w:cs="Times New Roman"/>
          <w:sz w:val="24"/>
          <w:szCs w:val="24"/>
          <w:lang w:val="ru-RU"/>
        </w:rPr>
        <w:t>обеспечить</w:t>
      </w:r>
      <w:r w:rsidR="00BF380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10FD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как </w:t>
      </w:r>
      <w:r w:rsidR="008B1C5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постоянное </w:t>
      </w:r>
      <w:r w:rsidR="006E4499" w:rsidRPr="008D6A5E">
        <w:rPr>
          <w:rFonts w:ascii="Times New Roman" w:hAnsi="Times New Roman" w:cs="Times New Roman"/>
          <w:sz w:val="24"/>
          <w:szCs w:val="24"/>
          <w:lang w:val="ru-RU"/>
        </w:rPr>
        <w:t>сохранение</w:t>
      </w:r>
      <w:r w:rsidR="00DA2F3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E4499" w:rsidRPr="008D6A5E">
        <w:rPr>
          <w:rFonts w:ascii="Times New Roman" w:hAnsi="Times New Roman" w:cs="Times New Roman"/>
          <w:sz w:val="24"/>
          <w:szCs w:val="24"/>
          <w:lang w:val="ru-RU"/>
        </w:rPr>
        <w:t>ее</w:t>
      </w:r>
      <w:r w:rsidR="0076099D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E4499" w:rsidRPr="008D6A5E">
        <w:rPr>
          <w:rFonts w:ascii="Times New Roman" w:hAnsi="Times New Roman" w:cs="Times New Roman"/>
          <w:sz w:val="24"/>
          <w:szCs w:val="24"/>
          <w:lang w:val="ru-RU"/>
        </w:rPr>
        <w:t>характера</w:t>
      </w:r>
      <w:r w:rsidR="0076099D" w:rsidRPr="008D6A5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27297D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истинного облика и </w:t>
      </w:r>
      <w:r w:rsidR="006E4499" w:rsidRPr="008D6A5E">
        <w:rPr>
          <w:rFonts w:ascii="Times New Roman" w:hAnsi="Times New Roman" w:cs="Times New Roman"/>
          <w:sz w:val="24"/>
          <w:szCs w:val="24"/>
          <w:lang w:val="ru-RU"/>
        </w:rPr>
        <w:t>качеств</w:t>
      </w:r>
      <w:r w:rsidR="0027297D" w:rsidRPr="008D6A5E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D4413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410FD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так и </w:t>
      </w:r>
      <w:r w:rsidR="00E06F9E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передачу </w:t>
      </w:r>
      <w:r w:rsidR="00D44136" w:rsidRPr="008D6A5E">
        <w:rPr>
          <w:rFonts w:ascii="Times New Roman" w:hAnsi="Times New Roman" w:cs="Times New Roman"/>
          <w:sz w:val="24"/>
          <w:szCs w:val="24"/>
          <w:lang w:val="ru-RU"/>
        </w:rPr>
        <w:t>социалистическ</w:t>
      </w:r>
      <w:r w:rsidR="00E06F9E" w:rsidRPr="008D6A5E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D4413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власт</w:t>
      </w:r>
      <w:r w:rsidR="00E06F9E" w:rsidRPr="008D6A5E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D4413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из поколения в поколение.</w:t>
      </w:r>
    </w:p>
    <w:p w:rsidR="00D44136" w:rsidRPr="008D6A5E" w:rsidRDefault="0069377E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53806">
        <w:rPr>
          <w:rFonts w:ascii="Times New Roman" w:hAnsi="Times New Roman" w:cs="Times New Roman"/>
          <w:sz w:val="24"/>
          <w:szCs w:val="24"/>
          <w:lang w:val="ru-RU"/>
        </w:rPr>
        <w:t>Во-вторых, это неизбежное требование для укрепления и развития благоприятной политической обстановки,</w:t>
      </w:r>
      <w:r w:rsidR="00D61A19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F0061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характеризующейся высокой степенью </w:t>
      </w:r>
      <w:r w:rsidR="00A87516" w:rsidRPr="00453806">
        <w:rPr>
          <w:rFonts w:ascii="Times New Roman" w:hAnsi="Times New Roman" w:cs="Times New Roman"/>
          <w:sz w:val="24"/>
          <w:szCs w:val="24"/>
          <w:lang w:val="ru-RU"/>
        </w:rPr>
        <w:t>сплоченност</w:t>
      </w:r>
      <w:r w:rsidR="004F0061" w:rsidRPr="00453806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064A90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A87516" w:rsidRPr="00453806">
        <w:rPr>
          <w:rFonts w:ascii="Times New Roman" w:hAnsi="Times New Roman" w:cs="Times New Roman"/>
          <w:sz w:val="24"/>
          <w:szCs w:val="24"/>
          <w:lang w:val="ru-RU"/>
        </w:rPr>
        <w:t>единств</w:t>
      </w:r>
      <w:r w:rsidR="004F0061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="00064A90" w:rsidRPr="00453806">
        <w:rPr>
          <w:rFonts w:ascii="Times New Roman" w:hAnsi="Times New Roman" w:cs="Times New Roman"/>
          <w:sz w:val="24"/>
          <w:szCs w:val="24"/>
          <w:lang w:val="ru-RU"/>
        </w:rPr>
        <w:t>всей партии</w:t>
      </w:r>
      <w:r w:rsidR="001C7809" w:rsidRPr="0045380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F0061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64A90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максимальной </w:t>
      </w:r>
      <w:r w:rsidR="004F0061" w:rsidRPr="00453806">
        <w:rPr>
          <w:rFonts w:ascii="Times New Roman" w:hAnsi="Times New Roman" w:cs="Times New Roman"/>
          <w:sz w:val="24"/>
          <w:szCs w:val="24"/>
          <w:lang w:val="ru-RU"/>
        </w:rPr>
        <w:t>консолидаци</w:t>
      </w:r>
      <w:r w:rsidR="00064A90" w:rsidRPr="00453806">
        <w:rPr>
          <w:rFonts w:ascii="Times New Roman" w:hAnsi="Times New Roman" w:cs="Times New Roman"/>
          <w:sz w:val="24"/>
          <w:szCs w:val="24"/>
          <w:lang w:val="ru-RU"/>
        </w:rPr>
        <w:t>ей</w:t>
      </w:r>
      <w:r w:rsidR="004F0061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87516" w:rsidRPr="00453806">
        <w:rPr>
          <w:rFonts w:ascii="Times New Roman" w:hAnsi="Times New Roman" w:cs="Times New Roman"/>
          <w:sz w:val="24"/>
          <w:szCs w:val="24"/>
          <w:lang w:val="ru-RU"/>
        </w:rPr>
        <w:t>всех членов</w:t>
      </w:r>
      <w:r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 партии</w:t>
      </w:r>
      <w:r w:rsidR="00A87516" w:rsidRPr="0045380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1147A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 всей </w:t>
      </w:r>
      <w:r w:rsidR="00A87516" w:rsidRPr="00453806">
        <w:rPr>
          <w:rFonts w:ascii="Times New Roman" w:hAnsi="Times New Roman" w:cs="Times New Roman"/>
          <w:sz w:val="24"/>
          <w:szCs w:val="24"/>
          <w:lang w:val="ru-RU"/>
        </w:rPr>
        <w:t>арми</w:t>
      </w:r>
      <w:r w:rsidR="0081147A" w:rsidRPr="00453806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A87516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81147A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многонационального </w:t>
      </w:r>
      <w:r w:rsidR="000A782B" w:rsidRPr="00453806">
        <w:rPr>
          <w:rFonts w:ascii="Times New Roman" w:hAnsi="Times New Roman" w:cs="Times New Roman"/>
          <w:sz w:val="24"/>
          <w:szCs w:val="24"/>
          <w:lang w:val="ru-RU"/>
        </w:rPr>
        <w:t>народ</w:t>
      </w:r>
      <w:r w:rsidR="0081147A" w:rsidRPr="0045380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0A782B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A782B" w:rsidRPr="008D6A5E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="00C74E99" w:rsidRPr="008D6A5E">
        <w:rPr>
          <w:rFonts w:ascii="Times New Roman" w:hAnsi="Times New Roman" w:cs="Times New Roman"/>
          <w:sz w:val="24"/>
          <w:szCs w:val="24"/>
          <w:lang w:val="ru-RU"/>
        </w:rPr>
        <w:t>сле XVIII съезда КПК ЦК партии</w:t>
      </w:r>
      <w:r w:rsidR="00BF5F8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смотрел прямо в лицо некоторым суровым реалиям. Например, одно время наблюдалось ослабление, размывание и смягчение партийного руководства, недоставало строгости, основательности и эффективности в</w:t>
      </w:r>
      <w:r w:rsidR="005A136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43F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осуществлении </w:t>
      </w:r>
      <w:r w:rsidR="00C51E08" w:rsidRPr="008D6A5E">
        <w:rPr>
          <w:rFonts w:ascii="Times New Roman" w:hAnsi="Times New Roman" w:cs="Times New Roman"/>
          <w:sz w:val="24"/>
          <w:szCs w:val="24"/>
          <w:lang w:val="ru-RU"/>
        </w:rPr>
        <w:t>партийно</w:t>
      </w:r>
      <w:r w:rsidR="004543F9" w:rsidRPr="008D6A5E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C51E0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самоконтрол</w:t>
      </w:r>
      <w:r w:rsidR="004543F9" w:rsidRPr="008D6A5E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C51E0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BF5F8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51E08" w:rsidRPr="008D6A5E">
        <w:rPr>
          <w:rFonts w:ascii="Times New Roman" w:hAnsi="Times New Roman" w:cs="Times New Roman"/>
          <w:sz w:val="24"/>
          <w:szCs w:val="24"/>
          <w:lang w:val="ru-RU"/>
        </w:rPr>
        <w:t>внутрипартийно</w:t>
      </w:r>
      <w:r w:rsidR="004543F9" w:rsidRPr="008D6A5E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C51E0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управлени</w:t>
      </w:r>
      <w:r w:rsidR="004543F9" w:rsidRPr="008D6A5E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BF5F8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некоторые проблемы внутри партии вызывали сильное потрясение. Непоколебимо осуществляя всестороннее устрожение внутрипартийного управления, ЦК партии 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прилагал неустанные усилия для решения острых проблем. </w:t>
      </w:r>
      <w:proofErr w:type="gramStart"/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>В результате была коренным образом исправлена проблема, связанная со снисходительностью, ра</w:t>
      </w:r>
      <w:r w:rsidR="0074201A" w:rsidRPr="008D6A5E">
        <w:rPr>
          <w:rFonts w:ascii="Times New Roman" w:hAnsi="Times New Roman" w:cs="Times New Roman"/>
          <w:sz w:val="24"/>
          <w:szCs w:val="24"/>
          <w:lang w:val="ru-RU"/>
        </w:rPr>
        <w:t>сшатанностью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 мягкостью</w:t>
      </w:r>
      <w:r w:rsidR="00D36CA1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 партийном самоконтроле и внутрипартийном управлении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>, пресечены некоторые вредные поветрия, которые не удавалось искоренить в течение долгого времени, устранены некоторые трудноразрешимые проблемы, которые оставались нерешенными на протяжении многих лет, ликвидированы серьезные опасности, затаившиеся внутри партии, государства и армии.</w:t>
      </w:r>
      <w:proofErr w:type="gramEnd"/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Партия стала крепче и 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сильнее в революционной закалке. Значительно укрепилось всестороннее руководство со стороны КПК и единое централизованное руководство </w:t>
      </w:r>
      <w:r w:rsidR="00A672A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со стороны 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ЦК партии. Был совершен новый скачок в </w:t>
      </w:r>
      <w:proofErr w:type="spellStart"/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>китаизации</w:t>
      </w:r>
      <w:proofErr w:type="spellEnd"/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>осовременивании</w:t>
      </w:r>
      <w:proofErr w:type="spellEnd"/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марксизма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>Действенно претворялась в жизнь организационная линия партии в новую эпоху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>Были введены восемь установок центрального руководства, которые впоследствии стали авторитетными железными правилами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>Основательно продвигалось дисциплинарное строительство партии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 беспрецедентной интенсивностью велась борьба с коррупцией, результаты которой были </w:t>
      </w:r>
      <w:r w:rsidR="00953EFE" w:rsidRPr="008D6A5E">
        <w:rPr>
          <w:rFonts w:ascii="Times New Roman" w:hAnsi="Times New Roman" w:cs="Times New Roman"/>
          <w:sz w:val="24"/>
          <w:szCs w:val="24"/>
          <w:lang w:val="ru-RU"/>
        </w:rPr>
        <w:t>очевидны для всех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>Стала более совершенной система внутрипартийных нормативных актов и институтов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>. Б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>олее основательно и эффективно реализовывалась ответственность</w:t>
      </w:r>
      <w:r w:rsidR="007769C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парторганизаций всех </w:t>
      </w:r>
      <w:r w:rsidR="007420B7" w:rsidRPr="008D6A5E">
        <w:rPr>
          <w:rFonts w:ascii="Times New Roman" w:hAnsi="Times New Roman" w:cs="Times New Roman"/>
          <w:sz w:val="24"/>
          <w:szCs w:val="24"/>
          <w:lang w:val="ru-RU"/>
        </w:rPr>
        <w:t>уровней</w:t>
      </w:r>
      <w:r w:rsidR="007769C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за осуществление </w:t>
      </w:r>
      <w:r w:rsidR="007420B7" w:rsidRPr="008D6A5E">
        <w:rPr>
          <w:rFonts w:ascii="Times New Roman" w:hAnsi="Times New Roman" w:cs="Times New Roman"/>
          <w:sz w:val="24"/>
          <w:szCs w:val="24"/>
          <w:lang w:val="ru-RU"/>
        </w:rPr>
        <w:t>партийного самоконтроля</w:t>
      </w:r>
      <w:r w:rsidR="007769C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7420B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внутрипартийного </w:t>
      </w:r>
      <w:r w:rsidR="00623D94" w:rsidRPr="008D6A5E">
        <w:rPr>
          <w:rFonts w:ascii="Times New Roman" w:hAnsi="Times New Roman" w:cs="Times New Roman"/>
          <w:sz w:val="24"/>
          <w:szCs w:val="24"/>
          <w:lang w:val="ru-RU"/>
        </w:rPr>
        <w:t>управлени</w:t>
      </w:r>
      <w:r w:rsidR="007769C3" w:rsidRPr="008D6A5E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A782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Мы накопили большой опыт в сфере всестороннего устрожения внутрипартийного управления в новую эпоху, открыли новые горизонты в </w:t>
      </w:r>
      <w:proofErr w:type="gramStart"/>
      <w:r w:rsidR="000A782B" w:rsidRPr="008D6A5E">
        <w:rPr>
          <w:rFonts w:ascii="Times New Roman" w:hAnsi="Times New Roman" w:cs="Times New Roman"/>
          <w:sz w:val="24"/>
          <w:szCs w:val="24"/>
          <w:lang w:val="ru-RU"/>
        </w:rPr>
        <w:t>революционных</w:t>
      </w:r>
      <w:proofErr w:type="gramEnd"/>
      <w:r w:rsidR="000A782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A782B" w:rsidRPr="008D6A5E">
        <w:rPr>
          <w:rFonts w:ascii="Times New Roman" w:hAnsi="Times New Roman" w:cs="Times New Roman"/>
          <w:sz w:val="24"/>
          <w:szCs w:val="24"/>
          <w:lang w:val="ru-RU"/>
        </w:rPr>
        <w:t>самопреобразованиях</w:t>
      </w:r>
      <w:proofErr w:type="spellEnd"/>
      <w:r w:rsidR="000A782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крупной 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партии, </w:t>
      </w:r>
      <w:r w:rsidR="00C03F0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имеющей более </w:t>
      </w:r>
      <w:r w:rsidR="00C256E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чем 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>ст</w:t>
      </w:r>
      <w:r w:rsidR="00C03F0F" w:rsidRPr="008D6A5E">
        <w:rPr>
          <w:rFonts w:ascii="Times New Roman" w:hAnsi="Times New Roman" w:cs="Times New Roman"/>
          <w:sz w:val="24"/>
          <w:szCs w:val="24"/>
          <w:lang w:val="ru-RU"/>
        </w:rPr>
        <w:t>олетн</w:t>
      </w:r>
      <w:r w:rsidR="00C256E2" w:rsidRPr="008D6A5E">
        <w:rPr>
          <w:rFonts w:ascii="Times New Roman" w:hAnsi="Times New Roman" w:cs="Times New Roman"/>
          <w:sz w:val="24"/>
          <w:szCs w:val="24"/>
          <w:lang w:val="ru-RU"/>
        </w:rPr>
        <w:t>юю</w:t>
      </w:r>
      <w:r w:rsidR="00C03F0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истори</w:t>
      </w:r>
      <w:r w:rsidR="00C256E2" w:rsidRPr="008D6A5E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>. Прочнее стали сплоченность и единство партии, в высокой степени консолидировались партия, армия и народ.</w:t>
      </w:r>
    </w:p>
    <w:p w:rsidR="009B0357" w:rsidRPr="008D6A5E" w:rsidRDefault="0029106E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ab/>
      </w:r>
      <w:r w:rsidR="007420B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Достижение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благоприятн</w:t>
      </w:r>
      <w:r w:rsidR="007420B7" w:rsidRPr="008D6A5E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политическ</w:t>
      </w:r>
      <w:r w:rsidR="007420B7" w:rsidRPr="008D6A5E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обстановк</w:t>
      </w:r>
      <w:r w:rsidR="007420B7" w:rsidRPr="008D6A5E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дал</w:t>
      </w:r>
      <w:r w:rsidR="007420B7" w:rsidRPr="008D6A5E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сь нам нелегко. Все члены партии должны вдвойне ей дорожить, постоянно ее укреплять и развивать. </w:t>
      </w:r>
      <w:r w:rsidR="007420B7" w:rsidRPr="008D6A5E">
        <w:rPr>
          <w:rFonts w:ascii="Times New Roman" w:hAnsi="Times New Roman" w:cs="Times New Roman"/>
          <w:sz w:val="24"/>
          <w:szCs w:val="24"/>
          <w:lang w:val="ru-RU"/>
        </w:rPr>
        <w:t>От нас требуется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256E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сохранять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и использовать ценный опыт </w:t>
      </w:r>
      <w:r w:rsidR="00C256E2" w:rsidRPr="008D6A5E">
        <w:rPr>
          <w:rFonts w:ascii="Times New Roman" w:hAnsi="Times New Roman" w:cs="Times New Roman"/>
          <w:sz w:val="24"/>
          <w:szCs w:val="24"/>
          <w:lang w:val="ru-RU"/>
        </w:rPr>
        <w:t>в области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всестороннего устрожения внутрипартийного управления в новую эпоху, применять более высокие стандарты и более действенные меры для </w:t>
      </w:r>
      <w:r w:rsidR="009B035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неуклонного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продвижения работы</w:t>
      </w:r>
      <w:r w:rsidR="009B035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 этой сфере, 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постоянно наращивать потенциал партии в политическом руководстве, идеологическом ориентировании, организации масс и мобилизации общества. </w:t>
      </w:r>
      <w:r w:rsidR="007420B7" w:rsidRPr="008D6A5E">
        <w:rPr>
          <w:rFonts w:ascii="Times New Roman" w:hAnsi="Times New Roman" w:cs="Times New Roman"/>
          <w:sz w:val="24"/>
          <w:szCs w:val="24"/>
          <w:lang w:val="ru-RU"/>
        </w:rPr>
        <w:t>Создавать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надежные гарантии для того, чтобы КПК всегда пользовалась искренней поддержкой народа и всегда оставалась крепким руководящим ядром в деле социализма с китайской спецификой.</w:t>
      </w:r>
    </w:p>
    <w:p w:rsidR="006B5B92" w:rsidRPr="008D6A5E" w:rsidRDefault="009B0357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В-третьих, это непременное требование для выполнения исторической миссии партии, содействия </w:t>
      </w:r>
      <w:r w:rsidR="00BF76A0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стабильному </w:t>
      </w:r>
      <w:r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7420B7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перспективному </w:t>
      </w:r>
      <w:r w:rsidRPr="00453806">
        <w:rPr>
          <w:rFonts w:ascii="Times New Roman" w:hAnsi="Times New Roman" w:cs="Times New Roman"/>
          <w:sz w:val="24"/>
          <w:szCs w:val="24"/>
          <w:lang w:val="ru-RU"/>
        </w:rPr>
        <w:t>развитию дела партии и государства.</w:t>
      </w:r>
      <w:r w:rsidRPr="00D50A6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Всестороннее продвижение великого дела построения могущественной державы и национального возрождения за счет китайской модернизации – это беспрецедентное в истории начинание. Со времени XVIII съезда КПК, благодаря упорной борьбе всех членов партии и</w:t>
      </w:r>
      <w:r w:rsidR="002A4301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многонационального народа </w:t>
      </w:r>
      <w:r w:rsidR="002A4301" w:rsidRPr="008D6A5E">
        <w:rPr>
          <w:rFonts w:ascii="Times New Roman" w:hAnsi="Times New Roman" w:cs="Times New Roman"/>
          <w:sz w:val="24"/>
          <w:szCs w:val="24"/>
          <w:lang w:val="ru-RU"/>
        </w:rPr>
        <w:t>страны</w:t>
      </w:r>
      <w:r w:rsidR="00A7400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в деле партии и государства были достигнуты исторические успехи и совершены исторические преобразования, осуществление великого возрождения китайской нации стало необратимым историческим ходом.</w:t>
      </w:r>
      <w:r w:rsidR="008029E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 то же время</w:t>
      </w:r>
      <w:r w:rsidR="00A7400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29E2" w:rsidRPr="008D6A5E">
        <w:rPr>
          <w:rFonts w:ascii="Times New Roman" w:hAnsi="Times New Roman" w:cs="Times New Roman"/>
          <w:sz w:val="24"/>
          <w:szCs w:val="24"/>
          <w:lang w:val="ru-RU"/>
        </w:rPr>
        <w:t>мир, эпоха и исторические условия претерпевают невиданные ранее изменения, на пути продвижения вперед</w:t>
      </w:r>
      <w:r w:rsidR="00AE4881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29E2" w:rsidRPr="008D6A5E">
        <w:rPr>
          <w:rFonts w:ascii="Times New Roman" w:hAnsi="Times New Roman" w:cs="Times New Roman"/>
          <w:sz w:val="24"/>
          <w:szCs w:val="24"/>
          <w:lang w:val="ru-RU"/>
        </w:rPr>
        <w:t>стоят различные риски и вызовы.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С точки зрения международной ситуации, в мире 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ускоренными темпами происходят беспрецедентные за последние сто лет перемены, ускоряется появление прорывных достижений в новом витке научно-технической революции и </w:t>
      </w:r>
      <w:r w:rsidR="0017637A" w:rsidRPr="008D6A5E">
        <w:rPr>
          <w:rFonts w:ascii="Times New Roman" w:hAnsi="Times New Roman" w:cs="Times New Roman"/>
          <w:sz w:val="24"/>
          <w:szCs w:val="24"/>
          <w:lang w:val="ru-RU"/>
        </w:rPr>
        <w:t>индустриального переворота</w:t>
      </w:r>
      <w:r w:rsidR="00582427" w:rsidRPr="008D6A5E">
        <w:rPr>
          <w:rFonts w:ascii="Times New Roman" w:hAnsi="Times New Roman" w:cs="Times New Roman"/>
          <w:sz w:val="24"/>
          <w:szCs w:val="24"/>
          <w:lang w:val="ru-RU"/>
        </w:rPr>
        <w:t>, наблюдаются глубокие изменения в соотношении сил на мировой арене</w:t>
      </w:r>
      <w:r w:rsidR="006B5B9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. Мир вступает в новый период потрясений и </w:t>
      </w:r>
      <w:r w:rsidR="00F70EBF" w:rsidRPr="008D6A5E">
        <w:rPr>
          <w:rFonts w:ascii="Times New Roman" w:hAnsi="Times New Roman" w:cs="Times New Roman"/>
          <w:sz w:val="24"/>
          <w:szCs w:val="24"/>
          <w:lang w:val="ru-RU"/>
        </w:rPr>
        <w:t>преобразований</w:t>
      </w:r>
      <w:r w:rsidR="006B5B9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во внешней среде увеличивается число неопределенных и труднопредсказуемых факторов. </w:t>
      </w:r>
      <w:r w:rsidR="008029E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 точки зрения внутренней ситуации, </w:t>
      </w:r>
      <w:r w:rsidR="00F70EBF" w:rsidRPr="008D6A5E">
        <w:rPr>
          <w:rFonts w:ascii="Times New Roman" w:hAnsi="Times New Roman" w:cs="Times New Roman"/>
          <w:sz w:val="24"/>
          <w:szCs w:val="24"/>
          <w:lang w:val="ru-RU"/>
        </w:rPr>
        <w:t>в результате проведения на протяжении</w:t>
      </w:r>
      <w:r w:rsidR="006A28A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более чем 40</w:t>
      </w:r>
      <w:r w:rsidR="00F70EB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95BDE" w:rsidRPr="008D6A5E">
        <w:rPr>
          <w:rFonts w:ascii="Times New Roman" w:hAnsi="Times New Roman" w:cs="Times New Roman"/>
          <w:sz w:val="24"/>
          <w:szCs w:val="24"/>
          <w:lang w:val="ru-RU"/>
        </w:rPr>
        <w:t>лет</w:t>
      </w:r>
      <w:r w:rsidR="004A66A1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C44C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политики </w:t>
      </w:r>
      <w:r w:rsidR="006A28A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реформ и открытости произошли колоссальные перемены в </w:t>
      </w:r>
      <w:r w:rsidR="004C5CF4" w:rsidRPr="008D6A5E">
        <w:rPr>
          <w:rFonts w:ascii="Times New Roman" w:hAnsi="Times New Roman" w:cs="Times New Roman"/>
          <w:sz w:val="24"/>
          <w:szCs w:val="24"/>
          <w:lang w:val="ru-RU"/>
        </w:rPr>
        <w:t>социально</w:t>
      </w:r>
      <w:r w:rsidR="006A28A7" w:rsidRPr="008D6A5E">
        <w:rPr>
          <w:rFonts w:ascii="Times New Roman" w:hAnsi="Times New Roman" w:cs="Times New Roman"/>
          <w:sz w:val="24"/>
          <w:szCs w:val="24"/>
          <w:lang w:val="ru-RU"/>
        </w:rPr>
        <w:t>-экономической жизни Китая,</w:t>
      </w:r>
      <w:r w:rsidR="006B5B9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C44C7" w:rsidRPr="008D6A5E">
        <w:rPr>
          <w:rFonts w:ascii="Times New Roman" w:hAnsi="Times New Roman" w:cs="Times New Roman"/>
          <w:sz w:val="24"/>
          <w:szCs w:val="24"/>
          <w:lang w:val="ru-RU"/>
        </w:rPr>
        <w:t>однако</w:t>
      </w:r>
      <w:r w:rsidR="006B5B9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 стране все еще остро стоит проблема неравномерности и неполноты развития. Мы оказываемся перед лицом множества новых задач в таких сферах, как дальнейшее всестороннее углубление реформ, содействие высококачественному развитию, усиление социального строительства и управления, </w:t>
      </w:r>
      <w:r w:rsidR="00EC44C7" w:rsidRPr="008D6A5E">
        <w:rPr>
          <w:rFonts w:ascii="Times New Roman" w:hAnsi="Times New Roman" w:cs="Times New Roman"/>
          <w:sz w:val="24"/>
          <w:szCs w:val="24"/>
          <w:lang w:val="ru-RU"/>
        </w:rPr>
        <w:t>комплексное</w:t>
      </w:r>
      <w:r w:rsidR="00213B6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планирование дела</w:t>
      </w:r>
      <w:r w:rsidR="006B5B9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развития и </w:t>
      </w:r>
      <w:r w:rsidR="00213B6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обеспечения </w:t>
      </w:r>
      <w:r w:rsidR="006B5B9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безопасности, </w:t>
      </w:r>
      <w:r w:rsidR="00F224F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а также </w:t>
      </w:r>
      <w:r w:rsidR="006B5B9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пробуждение и </w:t>
      </w:r>
      <w:r w:rsidR="002F4EB0" w:rsidRPr="008D6A5E">
        <w:rPr>
          <w:rFonts w:ascii="Times New Roman" w:hAnsi="Times New Roman" w:cs="Times New Roman"/>
          <w:sz w:val="24"/>
          <w:szCs w:val="24"/>
          <w:lang w:val="ru-RU"/>
        </w:rPr>
        <w:t>укрепление активности</w:t>
      </w:r>
      <w:r w:rsidR="006B5B9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общества.</w:t>
      </w:r>
    </w:p>
    <w:p w:rsidR="00A56710" w:rsidRPr="008D6A5E" w:rsidRDefault="006A28A7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ab/>
        <w:t>Успех дела Китая коренным образом зависит от нашей партии, от всестороннего устрожения внутрипартийного управления. В условиях сложной</w:t>
      </w:r>
      <w:r w:rsidR="003472A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62C0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переменчивой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международной и внутренней обстановки, перед лицом труднейших задач </w:t>
      </w:r>
      <w:r w:rsidR="003472A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 области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реформ, развития и обеспечения стабильности, для содействия плавному и устойчивому </w:t>
      </w:r>
      <w:r w:rsidR="00B5072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продвижению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китайской модернизации</w:t>
      </w:r>
      <w:r w:rsidR="00AE4881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3E1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необходимо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всемерно</w:t>
      </w:r>
      <w:r w:rsidR="00767A4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распространять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великий дух основания КПК, </w:t>
      </w:r>
      <w:r w:rsidR="003472A0" w:rsidRPr="008D6A5E">
        <w:rPr>
          <w:rFonts w:ascii="Times New Roman" w:hAnsi="Times New Roman" w:cs="Times New Roman"/>
          <w:sz w:val="24"/>
          <w:szCs w:val="24"/>
          <w:lang w:val="ru-RU"/>
        </w:rPr>
        <w:t>никогда не забывать о</w:t>
      </w:r>
      <w:r w:rsidR="00767A4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«тр</w:t>
      </w:r>
      <w:r w:rsidR="003472A0" w:rsidRPr="008D6A5E">
        <w:rPr>
          <w:rFonts w:ascii="Times New Roman" w:hAnsi="Times New Roman" w:cs="Times New Roman"/>
          <w:sz w:val="24"/>
          <w:szCs w:val="24"/>
          <w:lang w:val="ru-RU"/>
        </w:rPr>
        <w:t>ех</w:t>
      </w:r>
      <w:r w:rsidR="00767A4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необходимост</w:t>
      </w:r>
      <w:r w:rsidR="003472A0" w:rsidRPr="008D6A5E">
        <w:rPr>
          <w:rFonts w:ascii="Times New Roman" w:hAnsi="Times New Roman" w:cs="Times New Roman"/>
          <w:sz w:val="24"/>
          <w:szCs w:val="24"/>
          <w:lang w:val="ru-RU"/>
        </w:rPr>
        <w:t>ях</w:t>
      </w:r>
      <w:r w:rsidR="00767A47" w:rsidRPr="008D6A5E">
        <w:rPr>
          <w:rFonts w:ascii="Times New Roman" w:hAnsi="Times New Roman" w:cs="Times New Roman"/>
          <w:sz w:val="24"/>
          <w:szCs w:val="24"/>
          <w:lang w:val="ru-RU"/>
        </w:rPr>
        <w:t>», непрерывно р</w:t>
      </w:r>
      <w:r w:rsidR="00A5671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азвивать лучшие качества партии. </w:t>
      </w:r>
      <w:r w:rsidR="00AE4881" w:rsidRPr="008D6A5E">
        <w:rPr>
          <w:rFonts w:ascii="Times New Roman" w:hAnsi="Times New Roman" w:cs="Times New Roman"/>
          <w:sz w:val="24"/>
          <w:szCs w:val="24"/>
          <w:lang w:val="ru-RU"/>
        </w:rPr>
        <w:t>Необходимо н</w:t>
      </w:r>
      <w:r w:rsidR="00767A4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еуклонно продвигать работу по всестороннему устрожению внутрипартийного управления, </w:t>
      </w:r>
      <w:r w:rsidR="00903E12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превратить </w:t>
      </w:r>
      <w:r w:rsidR="00767A4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КПК в более </w:t>
      </w:r>
      <w:r w:rsidR="00E557D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совершенную </w:t>
      </w:r>
      <w:r w:rsidR="00767A47" w:rsidRPr="008D6A5E">
        <w:rPr>
          <w:rFonts w:ascii="Times New Roman" w:hAnsi="Times New Roman" w:cs="Times New Roman"/>
          <w:sz w:val="24"/>
          <w:szCs w:val="24"/>
          <w:lang w:val="ru-RU"/>
        </w:rPr>
        <w:t>и сильную партию</w:t>
      </w:r>
      <w:r w:rsidR="00A5671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4543F9" w:rsidRPr="008D6A5E">
        <w:rPr>
          <w:rFonts w:ascii="Times New Roman" w:hAnsi="Times New Roman" w:cs="Times New Roman"/>
          <w:sz w:val="24"/>
          <w:szCs w:val="24"/>
          <w:lang w:val="ru-RU"/>
        </w:rPr>
        <w:t>чтобы</w:t>
      </w:r>
      <w:r w:rsidR="00767A4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43F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предоставить </w:t>
      </w:r>
      <w:r w:rsidR="00A56710" w:rsidRPr="008D6A5E">
        <w:rPr>
          <w:rFonts w:ascii="Times New Roman" w:hAnsi="Times New Roman" w:cs="Times New Roman"/>
          <w:sz w:val="24"/>
          <w:szCs w:val="24"/>
          <w:lang w:val="ru-RU"/>
        </w:rPr>
        <w:t>надежные гарантии для</w:t>
      </w:r>
      <w:r w:rsidR="003472A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56710" w:rsidRPr="008D6A5E">
        <w:rPr>
          <w:rFonts w:ascii="Times New Roman" w:hAnsi="Times New Roman" w:cs="Times New Roman"/>
          <w:sz w:val="24"/>
          <w:szCs w:val="24"/>
          <w:lang w:val="ru-RU"/>
        </w:rPr>
        <w:t>полного построения модернизированной социалистической державы и всестороннего продвижения</w:t>
      </w:r>
      <w:r w:rsidR="007A4F8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56710" w:rsidRPr="008D6A5E">
        <w:rPr>
          <w:rFonts w:ascii="Times New Roman" w:hAnsi="Times New Roman" w:cs="Times New Roman"/>
          <w:sz w:val="24"/>
          <w:szCs w:val="24"/>
          <w:lang w:val="ru-RU"/>
        </w:rPr>
        <w:t>великого возрождения китайской нации с помощью китайской модернизации.</w:t>
      </w:r>
    </w:p>
    <w:p w:rsidR="000C07B3" w:rsidRPr="008D6A5E" w:rsidRDefault="000C07B3" w:rsidP="00EA71FA">
      <w:pPr>
        <w:snapToGrid w:val="0"/>
        <w:spacing w:line="300" w:lineRule="auto"/>
        <w:ind w:firstLine="420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val="ru-RU"/>
        </w:rPr>
      </w:pPr>
      <w:r w:rsidRPr="008D6A5E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val="ru-RU"/>
        </w:rPr>
        <w:t>2. Ход подготовки Решения</w:t>
      </w:r>
    </w:p>
    <w:p w:rsidR="000C07B3" w:rsidRPr="008D6A5E" w:rsidRDefault="000C07B3" w:rsidP="00EA71FA">
      <w:pPr>
        <w:adjustRightInd w:val="0"/>
        <w:snapToGrid w:val="0"/>
        <w:spacing w:line="300" w:lineRule="auto"/>
        <w:ind w:firstLine="420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 январе текущего года </w:t>
      </w:r>
      <w:r w:rsidR="00C6241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r w:rsidR="002A59EF" w:rsidRPr="008D6A5E">
        <w:rPr>
          <w:rFonts w:ascii="Times New Roman" w:hAnsi="Times New Roman" w:cs="Times New Roman"/>
          <w:sz w:val="24"/>
          <w:szCs w:val="24"/>
          <w:lang w:val="ru-RU"/>
        </w:rPr>
        <w:t>поручению</w:t>
      </w:r>
      <w:r w:rsidR="00C6241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ЦК КПК </w:t>
      </w:r>
      <w:r w:rsidR="00C62410" w:rsidRPr="008D6A5E">
        <w:rPr>
          <w:rFonts w:ascii="Times New Roman" w:hAnsi="Times New Roman" w:cs="Times New Roman"/>
          <w:sz w:val="24"/>
          <w:szCs w:val="24"/>
          <w:lang w:val="ru-RU"/>
        </w:rPr>
        <w:t>была создана</w:t>
      </w:r>
      <w:r w:rsidR="00EB312E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6241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группа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 подготовке документа 5-го пленума ЦК КПК 20-го созыва, которую возглавил я. Товарищи Ван </w:t>
      </w:r>
      <w:proofErr w:type="spellStart"/>
      <w:r w:rsidRPr="008D6A5E">
        <w:rPr>
          <w:rFonts w:ascii="Times New Roman" w:hAnsi="Times New Roman" w:cs="Times New Roman"/>
          <w:sz w:val="24"/>
          <w:szCs w:val="24"/>
          <w:lang w:val="ru-RU"/>
        </w:rPr>
        <w:t>Хунин</w:t>
      </w:r>
      <w:proofErr w:type="spell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D6A5E">
        <w:rPr>
          <w:rFonts w:ascii="Times New Roman" w:hAnsi="Times New Roman" w:cs="Times New Roman"/>
          <w:sz w:val="24"/>
          <w:szCs w:val="24"/>
          <w:lang w:val="ru-RU"/>
        </w:rPr>
        <w:t>Цай</w:t>
      </w:r>
      <w:proofErr w:type="spell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D6A5E">
        <w:rPr>
          <w:rFonts w:ascii="Times New Roman" w:hAnsi="Times New Roman" w:cs="Times New Roman"/>
          <w:sz w:val="24"/>
          <w:szCs w:val="24"/>
          <w:lang w:val="ru-RU"/>
        </w:rPr>
        <w:t>Ци</w:t>
      </w:r>
      <w:proofErr w:type="spell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proofErr w:type="gramStart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Л</w:t>
      </w:r>
      <w:proofErr w:type="gram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и Си исполняли обязанности заместителей руководителя группы, соответствующие руководящие товарищи партии и государства, а также ответственные лица </w:t>
      </w:r>
      <w:bookmarkStart w:id="5" w:name="OLE_LINK5"/>
      <w:bookmarkStart w:id="6" w:name="OLE_LINK6"/>
      <w:r w:rsidRPr="008D6A5E">
        <w:rPr>
          <w:rFonts w:ascii="Times New Roman" w:hAnsi="Times New Roman" w:cs="Times New Roman"/>
          <w:sz w:val="24"/>
          <w:szCs w:val="24"/>
          <w:lang w:val="ru-RU"/>
        </w:rPr>
        <w:t>из компетентных центральных ведомств и местных органов</w:t>
      </w:r>
      <w:bookmarkEnd w:id="5"/>
      <w:bookmarkEnd w:id="6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также вошли в состав группы, которая</w:t>
      </w:r>
      <w:bookmarkStart w:id="7" w:name="OLE_LINK7"/>
      <w:bookmarkStart w:id="8" w:name="OLE_LINK8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работает под руководством Постоянного Комитета Политбюро ЦК КПК</w:t>
      </w:r>
      <w:bookmarkEnd w:id="7"/>
      <w:bookmarkEnd w:id="8"/>
      <w:r w:rsidRPr="008D6A5E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6 февраля было проведено </w:t>
      </w:r>
      <w:bookmarkStart w:id="9" w:name="OLE_LINK9"/>
      <w:bookmarkStart w:id="10" w:name="OLE_LINK10"/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первое пленарное заседание группы, что стало официальным началом работы по подготовке Решения</w:t>
      </w:r>
      <w:bookmarkEnd w:id="9"/>
      <w:bookmarkEnd w:id="10"/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.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C07B3" w:rsidRPr="008D6A5E" w:rsidRDefault="000C07B3" w:rsidP="00EA71FA">
      <w:pPr>
        <w:adjustRightInd w:val="0"/>
        <w:snapToGrid w:val="0"/>
        <w:spacing w:line="300" w:lineRule="auto"/>
        <w:ind w:firstLine="420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>В ходе подготовки Решения мы уделяли особое внимание следующим моментам.</w:t>
      </w:r>
    </w:p>
    <w:p w:rsidR="000C07B3" w:rsidRPr="008D6A5E" w:rsidRDefault="000C07B3" w:rsidP="00EA71FA">
      <w:pPr>
        <w:adjustRightInd w:val="0"/>
        <w:snapToGrid w:val="0"/>
        <w:spacing w:line="300" w:lineRule="auto"/>
        <w:ind w:firstLine="420"/>
        <w:rPr>
          <w:rFonts w:ascii="Times New Roman" w:hAnsi="Times New Roman" w:cs="Times New Roman"/>
          <w:sz w:val="24"/>
          <w:szCs w:val="24"/>
          <w:lang w:val="ru-RU"/>
        </w:rPr>
      </w:pPr>
      <w:r w:rsidRPr="00453806">
        <w:rPr>
          <w:rFonts w:ascii="Times New Roman" w:hAnsi="Times New Roman" w:cs="Times New Roman"/>
          <w:sz w:val="24"/>
          <w:szCs w:val="24"/>
          <w:lang w:val="ru-RU"/>
        </w:rPr>
        <w:lastRenderedPageBreak/>
        <w:t>Во-первых, всестороннее претворение в жизнь идей о партийном строительстве в новую эпоху.</w:t>
      </w:r>
      <w:r w:rsidRPr="00D50A6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Идеи о партийном строительстве в новую эпоху являются важной составляющей </w:t>
      </w:r>
      <w:bookmarkStart w:id="11" w:name="OLE_LINK11"/>
      <w:bookmarkStart w:id="12" w:name="OLE_LINK12"/>
      <w:bookmarkStart w:id="13" w:name="OLE_LINK13"/>
      <w:r w:rsidRPr="008D6A5E">
        <w:rPr>
          <w:rFonts w:ascii="Times New Roman" w:hAnsi="Times New Roman" w:cs="Times New Roman"/>
          <w:sz w:val="24"/>
          <w:szCs w:val="24"/>
          <w:lang w:val="ru-RU"/>
        </w:rPr>
        <w:t>идей о социализме с китайской спецификой новой эпохи</w:t>
      </w:r>
      <w:bookmarkEnd w:id="11"/>
      <w:bookmarkEnd w:id="12"/>
      <w:bookmarkEnd w:id="13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а также квинтэссенцией практического опыта и коллективной мудрости партии и народа. При разработке Решения мы, неуклонно руководствуясь идеями о партийном строительстве в новую эпоху, всесторонне </w:t>
      </w:r>
      <w:r w:rsidR="00421ED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реализовывали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требования данных идей как в планировании рамочной структуры документа, обобщении достижений и опыта партии, анализе ситуации и задач, так и в определении руководящих идей, принципов и</w:t>
      </w:r>
      <w:r w:rsidR="00E13B61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B0E0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политических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мер в области </w:t>
      </w:r>
      <w:r w:rsidR="00CB470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партийного самоконтроля и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внутрипартийного управления. </w:t>
      </w:r>
      <w:r w:rsidR="00FB0E07" w:rsidRPr="008D6A5E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ледуя закономерностям строительства марксистской правящей партии, мы в полной мере использовали ценный опыт всестороннего устрожения внутрипартийного управления в новую эпоху, чтобы на основе соблюдения основополагающих принципов и </w:t>
      </w:r>
      <w:bookmarkStart w:id="14" w:name="OLE_LINK14"/>
      <w:bookmarkStart w:id="15" w:name="OLE_LINK15"/>
      <w:r w:rsidRPr="008D6A5E">
        <w:rPr>
          <w:rFonts w:ascii="Times New Roman" w:hAnsi="Times New Roman" w:cs="Times New Roman"/>
          <w:sz w:val="24"/>
          <w:szCs w:val="24"/>
          <w:lang w:val="ru-RU"/>
        </w:rPr>
        <w:t>передачи славных традиций</w:t>
      </w:r>
      <w:bookmarkEnd w:id="14"/>
      <w:bookmarkEnd w:id="15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всемерно продвигать</w:t>
      </w:r>
      <w:bookmarkStart w:id="16" w:name="OLE_LINK18"/>
      <w:bookmarkStart w:id="17" w:name="OLE_LINK19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инновационное развитие работы</w:t>
      </w:r>
      <w:bookmarkEnd w:id="16"/>
      <w:bookmarkEnd w:id="17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по</w:t>
      </w:r>
      <w:bookmarkStart w:id="18" w:name="OLE_LINK819"/>
      <w:bookmarkStart w:id="19" w:name="OLE_LINK820"/>
      <w:r w:rsidR="00F207B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осуществлению партийн</w:t>
      </w:r>
      <w:r w:rsidR="00A97656" w:rsidRPr="008D6A5E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207B9" w:rsidRPr="008D6A5E">
        <w:rPr>
          <w:rFonts w:ascii="Times New Roman" w:hAnsi="Times New Roman" w:cs="Times New Roman"/>
          <w:sz w:val="24"/>
          <w:szCs w:val="24"/>
          <w:lang w:val="ru-RU"/>
        </w:rPr>
        <w:t>самоконтрол</w:t>
      </w:r>
      <w:r w:rsidR="00A97656" w:rsidRPr="008D6A5E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F207B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F207B9" w:rsidRPr="008D6A5E">
        <w:rPr>
          <w:rFonts w:ascii="Times New Roman" w:hAnsi="Times New Roman" w:cs="Times New Roman"/>
          <w:sz w:val="24"/>
          <w:szCs w:val="24"/>
          <w:lang w:val="ru-RU"/>
        </w:rPr>
        <w:t>внутрипартийно</w:t>
      </w:r>
      <w:r w:rsidR="00A9765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го </w:t>
      </w:r>
      <w:bookmarkEnd w:id="18"/>
      <w:bookmarkEnd w:id="19"/>
      <w:r w:rsidR="00F207B9" w:rsidRPr="008D6A5E">
        <w:rPr>
          <w:rFonts w:ascii="Times New Roman" w:hAnsi="Times New Roman" w:cs="Times New Roman"/>
          <w:sz w:val="24"/>
          <w:szCs w:val="24"/>
          <w:lang w:val="ru-RU"/>
        </w:rPr>
        <w:t>управлени</w:t>
      </w:r>
      <w:r w:rsidR="00A97656" w:rsidRPr="008D6A5E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bookmarkStart w:id="20" w:name="OLE_LINK821"/>
      <w:bookmarkStart w:id="21" w:name="OLE_LINK822"/>
      <w:r w:rsidR="002F4EB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обеспечению процветания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2F4EB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укреплению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партии</w:t>
      </w:r>
      <w:bookmarkEnd w:id="20"/>
      <w:bookmarkEnd w:id="21"/>
      <w:r w:rsidRPr="008D6A5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C07B3" w:rsidRPr="008D6A5E" w:rsidRDefault="000C07B3" w:rsidP="00EA71FA">
      <w:pPr>
        <w:adjustRightInd w:val="0"/>
        <w:snapToGrid w:val="0"/>
        <w:spacing w:line="300" w:lineRule="auto"/>
        <w:ind w:firstLine="420"/>
        <w:rPr>
          <w:rFonts w:ascii="Times New Roman" w:hAnsi="Times New Roman" w:cs="Times New Roman"/>
          <w:sz w:val="24"/>
          <w:szCs w:val="24"/>
          <w:lang w:val="ru-RU"/>
        </w:rPr>
      </w:pPr>
      <w:r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Во-вторых, </w:t>
      </w:r>
      <w:bookmarkStart w:id="22" w:name="OLE_LINK20"/>
      <w:bookmarkStart w:id="23" w:name="OLE_LINK21"/>
      <w:r w:rsidRPr="00453806">
        <w:rPr>
          <w:rFonts w:ascii="Times New Roman" w:hAnsi="Times New Roman" w:cs="Times New Roman"/>
          <w:sz w:val="24"/>
          <w:szCs w:val="24"/>
          <w:lang w:val="ru-RU"/>
        </w:rPr>
        <w:t>служение делу реализации миссии и задач</w:t>
      </w:r>
      <w:bookmarkEnd w:id="22"/>
      <w:bookmarkEnd w:id="23"/>
      <w:r w:rsidRPr="0045380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Подчинение и служение </w:t>
      </w:r>
      <w:bookmarkStart w:id="24" w:name="OLE_LINK22"/>
      <w:bookmarkStart w:id="25" w:name="OLE_LINK23"/>
      <w:r w:rsidRPr="008D6A5E">
        <w:rPr>
          <w:rFonts w:ascii="Times New Roman" w:hAnsi="Times New Roman" w:cs="Times New Roman"/>
          <w:sz w:val="24"/>
          <w:szCs w:val="24"/>
          <w:lang w:val="ru-RU"/>
        </w:rPr>
        <w:t>интересам развития дела партии и государства</w:t>
      </w:r>
      <w:bookmarkEnd w:id="24"/>
      <w:bookmarkEnd w:id="25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всегда </w:t>
      </w:r>
      <w:r w:rsidR="00FD38B1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остаются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важным принципом партийного строительства. </w:t>
      </w:r>
      <w:proofErr w:type="gramStart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При разработке Решения мы, </w:t>
      </w:r>
      <w:bookmarkStart w:id="26" w:name="OLE_LINK55"/>
      <w:bookmarkStart w:id="27" w:name="OLE_LINK56"/>
      <w:bookmarkStart w:id="28" w:name="OLE_LINK24"/>
      <w:r w:rsidRPr="008D6A5E">
        <w:rPr>
          <w:rFonts w:ascii="Times New Roman" w:hAnsi="Times New Roman" w:cs="Times New Roman"/>
          <w:sz w:val="24"/>
          <w:szCs w:val="24"/>
          <w:lang w:val="ru-RU"/>
        </w:rPr>
        <w:t>оставаясь верными изначальной цели, не забывая о своей мисси</w:t>
      </w:r>
      <w:bookmarkEnd w:id="26"/>
      <w:bookmarkEnd w:id="27"/>
      <w:r w:rsidRPr="008D6A5E">
        <w:rPr>
          <w:rFonts w:ascii="Times New Roman" w:hAnsi="Times New Roman" w:cs="Times New Roman"/>
          <w:sz w:val="24"/>
          <w:szCs w:val="24"/>
          <w:lang w:val="ru-RU"/>
        </w:rPr>
        <w:t>и,</w:t>
      </w:r>
      <w:bookmarkEnd w:id="28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E4E0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ориентировались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на выполнение </w:t>
      </w:r>
      <w:bookmarkStart w:id="29" w:name="OLE_LINK812"/>
      <w:bookmarkStart w:id="30" w:name="OLE_LINK813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миссии и задач </w:t>
      </w:r>
      <w:bookmarkEnd w:id="29"/>
      <w:bookmarkEnd w:id="30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партии </w:t>
      </w:r>
      <w:bookmarkStart w:id="31" w:name="OLE_LINK814"/>
      <w:bookmarkStart w:id="32" w:name="OLE_LINK815"/>
      <w:r w:rsidRPr="008D6A5E">
        <w:rPr>
          <w:rFonts w:ascii="Times New Roman" w:hAnsi="Times New Roman" w:cs="Times New Roman"/>
          <w:sz w:val="24"/>
          <w:szCs w:val="24"/>
          <w:lang w:val="ru-RU"/>
        </w:rPr>
        <w:t>в новом походе в новую эпоху</w:t>
      </w:r>
      <w:bookmarkEnd w:id="31"/>
      <w:bookmarkEnd w:id="32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bookmarkStart w:id="33" w:name="OLE_LINK818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уделяли </w:t>
      </w:r>
      <w:r w:rsidR="007E4E0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особое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внимание </w:t>
      </w:r>
      <w:bookmarkStart w:id="34" w:name="OLE_LINK816"/>
      <w:bookmarkStart w:id="35" w:name="OLE_LINK817"/>
      <w:bookmarkEnd w:id="33"/>
      <w:r w:rsidRPr="008D6A5E">
        <w:rPr>
          <w:rFonts w:ascii="Times New Roman" w:hAnsi="Times New Roman" w:cs="Times New Roman"/>
          <w:sz w:val="24"/>
          <w:szCs w:val="24"/>
          <w:lang w:val="ru-RU"/>
        </w:rPr>
        <w:t>усвоению внутренних взаимосвязей</w:t>
      </w:r>
      <w:bookmarkEnd w:id="34"/>
      <w:bookmarkEnd w:id="35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между</w:t>
      </w:r>
      <w:r w:rsidR="0024589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партийн</w:t>
      </w:r>
      <w:r w:rsidR="00245898" w:rsidRPr="008D6A5E">
        <w:rPr>
          <w:rFonts w:ascii="Times New Roman" w:hAnsi="Times New Roman" w:cs="Times New Roman"/>
          <w:sz w:val="24"/>
          <w:szCs w:val="24"/>
          <w:lang w:val="ru-RU"/>
        </w:rPr>
        <w:t>ым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4589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самоконтролем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245898" w:rsidRPr="008D6A5E">
        <w:rPr>
          <w:rFonts w:ascii="Times New Roman" w:hAnsi="Times New Roman" w:cs="Times New Roman"/>
          <w:sz w:val="24"/>
          <w:szCs w:val="24"/>
          <w:lang w:val="ru-RU"/>
        </w:rPr>
        <w:t>внутрипартийным управлением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245898" w:rsidRPr="008D6A5E">
        <w:rPr>
          <w:rFonts w:ascii="Times New Roman" w:hAnsi="Times New Roman" w:cs="Times New Roman"/>
          <w:kern w:val="0"/>
          <w:sz w:val="24"/>
          <w:szCs w:val="24"/>
          <w:lang w:val="ru-RU"/>
        </w:rPr>
        <w:t xml:space="preserve">обеспечением процветания </w:t>
      </w:r>
      <w:r w:rsidRPr="008D6A5E">
        <w:rPr>
          <w:rFonts w:ascii="Times New Roman" w:hAnsi="Times New Roman" w:cs="Times New Roman"/>
          <w:kern w:val="0"/>
          <w:sz w:val="24"/>
          <w:szCs w:val="24"/>
          <w:lang w:val="ru-RU"/>
        </w:rPr>
        <w:t xml:space="preserve">и </w:t>
      </w:r>
      <w:r w:rsidR="00245898" w:rsidRPr="008D6A5E">
        <w:rPr>
          <w:rFonts w:ascii="Times New Roman" w:hAnsi="Times New Roman" w:cs="Times New Roman"/>
          <w:kern w:val="0"/>
          <w:sz w:val="24"/>
          <w:szCs w:val="24"/>
          <w:lang w:val="ru-RU"/>
        </w:rPr>
        <w:t xml:space="preserve">укреплением </w:t>
      </w:r>
      <w:r w:rsidRPr="008D6A5E">
        <w:rPr>
          <w:rFonts w:ascii="Times New Roman" w:hAnsi="Times New Roman" w:cs="Times New Roman"/>
          <w:kern w:val="0"/>
          <w:sz w:val="24"/>
          <w:szCs w:val="24"/>
          <w:lang w:val="ru-RU"/>
        </w:rPr>
        <w:t>партии,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с одной стороны, и </w:t>
      </w:r>
      <w:bookmarkStart w:id="36" w:name="OLE_LINK825"/>
      <w:bookmarkStart w:id="37" w:name="OLE_LINK826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построением могущественной державы и осуществлением </w:t>
      </w:r>
      <w:bookmarkStart w:id="38" w:name="OLE_LINK823"/>
      <w:bookmarkStart w:id="39" w:name="OLE_LINK824"/>
      <w:r w:rsidRPr="008D6A5E">
        <w:rPr>
          <w:rFonts w:ascii="Times New Roman" w:hAnsi="Times New Roman" w:cs="Times New Roman"/>
          <w:sz w:val="24"/>
          <w:szCs w:val="24"/>
          <w:lang w:val="ru-RU"/>
        </w:rPr>
        <w:t>национального возрождения</w:t>
      </w:r>
      <w:bookmarkEnd w:id="36"/>
      <w:bookmarkEnd w:id="37"/>
      <w:bookmarkEnd w:id="38"/>
      <w:bookmarkEnd w:id="39"/>
      <w:r w:rsidRPr="008D6A5E">
        <w:rPr>
          <w:rFonts w:ascii="Times New Roman" w:hAnsi="Times New Roman" w:cs="Times New Roman"/>
          <w:sz w:val="24"/>
          <w:szCs w:val="24"/>
          <w:lang w:val="ru-RU"/>
        </w:rPr>
        <w:t>, с другой</w:t>
      </w:r>
      <w:bookmarkStart w:id="40" w:name="OLE_LINK829"/>
      <w:bookmarkStart w:id="41" w:name="OLE_LINK830"/>
      <w:bookmarkStart w:id="42" w:name="OLE_LINK831"/>
      <w:r w:rsidR="007E4E07" w:rsidRPr="008D6A5E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="007E4E0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основе тщательного планирования</w:t>
      </w:r>
      <w:r w:rsidR="002F460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мы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выдвинули</w:t>
      </w:r>
      <w:bookmarkEnd w:id="40"/>
      <w:bookmarkEnd w:id="41"/>
      <w:bookmarkEnd w:id="42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политические меры в тесной увязке с потребностями развития дела партии и государства, </w:t>
      </w:r>
      <w:r w:rsidR="002F4604" w:rsidRPr="008D6A5E">
        <w:rPr>
          <w:rFonts w:ascii="Times New Roman" w:hAnsi="Times New Roman" w:cs="Times New Roman"/>
          <w:sz w:val="24"/>
          <w:szCs w:val="24"/>
          <w:lang w:val="ru-RU"/>
        </w:rPr>
        <w:t>надежно обеспечив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что намеченные планы в различных направлениях работы по неуклонному продвижению всестороннего устрожения внутрипартийного управления </w:t>
      </w:r>
      <w:r w:rsidR="006054C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содействуют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выполнению центральных задач и </w:t>
      </w:r>
      <w:r w:rsidR="006054C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служат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общим интересам. </w:t>
      </w:r>
    </w:p>
    <w:p w:rsidR="000C07B3" w:rsidRPr="008D6A5E" w:rsidRDefault="000C07B3" w:rsidP="00EA71FA">
      <w:pPr>
        <w:adjustRightInd w:val="0"/>
        <w:snapToGrid w:val="0"/>
        <w:spacing w:line="300" w:lineRule="auto"/>
        <w:ind w:firstLine="420"/>
        <w:rPr>
          <w:rFonts w:ascii="Times New Roman" w:hAnsi="Times New Roman" w:cs="Times New Roman"/>
          <w:sz w:val="24"/>
          <w:szCs w:val="24"/>
          <w:lang w:val="ru-RU"/>
        </w:rPr>
      </w:pPr>
      <w:r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В-третьих, неизменное соблюдение основного </w:t>
      </w:r>
      <w:bookmarkStart w:id="43" w:name="OLE_LINK834"/>
      <w:bookmarkStart w:id="44" w:name="OLE_LINK835"/>
      <w:r w:rsidRPr="00453806">
        <w:rPr>
          <w:rFonts w:ascii="Times New Roman" w:hAnsi="Times New Roman" w:cs="Times New Roman"/>
          <w:sz w:val="24"/>
          <w:szCs w:val="24"/>
          <w:lang w:val="ru-RU"/>
        </w:rPr>
        <w:t>принципа строгости</w:t>
      </w:r>
      <w:bookmarkEnd w:id="43"/>
      <w:bookmarkEnd w:id="44"/>
      <w:r w:rsidRPr="0045380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Ключом к осуществлению всестороннего </w:t>
      </w:r>
      <w:r w:rsidR="006054C0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устрожения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внутрипартийного управления является реализация принципа строгости. А для неуклонного продвижения </w:t>
      </w:r>
      <w:r w:rsidR="0044560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работы по всестороннему устрожению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внутрипартийного управления необходимо </w:t>
      </w:r>
      <w:bookmarkStart w:id="45" w:name="OLE_LINK838"/>
      <w:bookmarkStart w:id="46" w:name="OLE_LINK839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настойчиво и последовательно </w:t>
      </w:r>
      <w:bookmarkEnd w:id="45"/>
      <w:bookmarkEnd w:id="46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воплощать данный принцип на практике и доводить </w:t>
      </w:r>
      <w:bookmarkStart w:id="47" w:name="OLE_LINK836"/>
      <w:bookmarkStart w:id="48" w:name="OLE_LINK837"/>
      <w:r w:rsidR="00445603" w:rsidRPr="008D6A5E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до конца</w:t>
      </w:r>
      <w:bookmarkEnd w:id="47"/>
      <w:bookmarkEnd w:id="48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При разработке Решения мы, твердо придерживаясь </w:t>
      </w:r>
      <w:r w:rsidR="00765EAC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реализации принципа строгости в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критери</w:t>
      </w:r>
      <w:r w:rsidR="00765EAC" w:rsidRPr="008D6A5E">
        <w:rPr>
          <w:rFonts w:ascii="Times New Roman" w:hAnsi="Times New Roman" w:cs="Times New Roman"/>
          <w:sz w:val="24"/>
          <w:szCs w:val="24"/>
          <w:lang w:val="ru-RU"/>
        </w:rPr>
        <w:t>ях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49" w:name="OLE_LINK840"/>
      <w:bookmarkStart w:id="50" w:name="OLE_LINK841"/>
      <w:bookmarkStart w:id="51" w:name="OLE_LINK842"/>
      <w:bookmarkStart w:id="52" w:name="OLE_LINK843"/>
      <w:r w:rsidRPr="008D6A5E">
        <w:rPr>
          <w:rFonts w:ascii="Times New Roman" w:hAnsi="Times New Roman" w:cs="Times New Roman"/>
          <w:sz w:val="24"/>
          <w:szCs w:val="24"/>
          <w:lang w:val="ru-RU"/>
        </w:rPr>
        <w:t>работы по партийному строительств</w:t>
      </w:r>
      <w:bookmarkEnd w:id="49"/>
      <w:bookmarkEnd w:id="50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bookmarkEnd w:id="51"/>
      <w:bookmarkEnd w:id="52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во всех аспектах, в воспитании, </w:t>
      </w:r>
      <w:bookmarkStart w:id="53" w:name="OLE_LINK844"/>
      <w:bookmarkStart w:id="54" w:name="OLE_LINK845"/>
      <w:r w:rsidRPr="008D6A5E">
        <w:rPr>
          <w:rFonts w:ascii="Times New Roman" w:hAnsi="Times New Roman" w:cs="Times New Roman"/>
          <w:sz w:val="24"/>
          <w:szCs w:val="24"/>
          <w:lang w:val="ru-RU"/>
        </w:rPr>
        <w:t>контроле</w:t>
      </w:r>
      <w:bookmarkEnd w:id="53"/>
      <w:bookmarkEnd w:id="54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управлении парторганизациями </w:t>
      </w:r>
      <w:r w:rsidR="000432A8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всех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уровней, членами партии и кадровыми работниками, в борьбе с порочными </w:t>
      </w:r>
      <w:r w:rsidR="00727D4D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поветриями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и проявлениями коррупции, а также</w:t>
      </w:r>
      <w:r w:rsidR="00D06C51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в закреплении ответственности за осуществление партийного самоконтроля и внутрипартийного управления, продолжали усиливать и улучшать политические меры в области всестороннего</w:t>
      </w:r>
      <w:proofErr w:type="gram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устрожения внутрипартийного управления, дав мощный однозначный сигнал о том, что чем дольше мы проводим </w:t>
      </w:r>
      <w:r w:rsidR="0026463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эту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работу, тем основательнее будет реализовываться принцип строгости. Наряду с этим, </w:t>
      </w:r>
      <w:proofErr w:type="gramStart"/>
      <w:r w:rsidRPr="008D6A5E">
        <w:rPr>
          <w:rFonts w:ascii="Times New Roman" w:hAnsi="Times New Roman" w:cs="Times New Roman"/>
          <w:sz w:val="24"/>
          <w:szCs w:val="24"/>
          <w:lang w:val="ru-RU"/>
        </w:rPr>
        <w:t>твердо</w:t>
      </w:r>
      <w:proofErr w:type="gram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стоя на позиции сочетания строгого управления с проявлением заботы, придания равного значения поощрению и ограничению, мы уделяли внимание как осуществлению надлежащего и строгого ограничения, так и </w:t>
      </w:r>
      <w:bookmarkStart w:id="55" w:name="OLE_LINK848"/>
      <w:bookmarkStart w:id="56" w:name="OLE_LINK849"/>
      <w:r w:rsidRPr="008D6A5E">
        <w:rPr>
          <w:rFonts w:ascii="Times New Roman" w:hAnsi="Times New Roman" w:cs="Times New Roman"/>
          <w:sz w:val="24"/>
          <w:szCs w:val="24"/>
          <w:lang w:val="ru-RU"/>
        </w:rPr>
        <w:t>пробуждению активности</w:t>
      </w:r>
      <w:bookmarkEnd w:id="55"/>
      <w:bookmarkEnd w:id="56"/>
      <w:r w:rsidRPr="008D6A5E">
        <w:rPr>
          <w:rFonts w:ascii="Times New Roman" w:hAnsi="Times New Roman" w:cs="Times New Roman"/>
          <w:sz w:val="24"/>
          <w:szCs w:val="24"/>
          <w:lang w:val="ru-RU"/>
        </w:rPr>
        <w:t>, инициативности и творческого потенциала всех членов партии.</w:t>
      </w:r>
    </w:p>
    <w:p w:rsidR="000C07B3" w:rsidRPr="008D6A5E" w:rsidRDefault="000C07B3" w:rsidP="00EA71FA">
      <w:pPr>
        <w:adjustRightInd w:val="0"/>
        <w:snapToGrid w:val="0"/>
        <w:spacing w:line="300" w:lineRule="auto"/>
        <w:ind w:firstLine="420"/>
        <w:rPr>
          <w:rFonts w:ascii="Times New Roman" w:hAnsi="Times New Roman" w:cs="Times New Roman"/>
          <w:sz w:val="24"/>
          <w:szCs w:val="24"/>
          <w:lang w:val="ru-RU"/>
        </w:rPr>
      </w:pPr>
      <w:r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В-четвертых, выдвижение на передний план </w:t>
      </w:r>
      <w:bookmarkStart w:id="57" w:name="OLE_LINK850"/>
      <w:bookmarkStart w:id="58" w:name="OLE_LINK851"/>
      <w:r w:rsidRPr="00453806">
        <w:rPr>
          <w:rFonts w:ascii="Times New Roman" w:hAnsi="Times New Roman" w:cs="Times New Roman"/>
          <w:sz w:val="24"/>
          <w:szCs w:val="24"/>
          <w:lang w:val="ru-RU"/>
        </w:rPr>
        <w:t>проблемно-ориентированного подхода</w:t>
      </w:r>
      <w:bookmarkEnd w:id="57"/>
      <w:bookmarkEnd w:id="58"/>
      <w:r w:rsidRPr="0045380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Всестороннее устрожение внутрипартийного управления нацелено на решение острых проблем внутри партии, а неуклонное продвижение работы по всестороннему устрожению внутрипартийного управления должно основываться на закреплении достигнутых результатов и ориентироваться на непрерывное </w:t>
      </w:r>
      <w:r w:rsidR="00F67B9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изучение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новых обстоятельств и решение новых проблем. В связи с этим</w:t>
      </w:r>
      <w:r w:rsidR="008F694C">
        <w:rPr>
          <w:rFonts w:ascii="Times New Roman" w:hAnsi="Times New Roman" w:cs="Times New Roman" w:hint="eastAsia"/>
          <w:sz w:val="24"/>
          <w:szCs w:val="24"/>
          <w:lang w:val="ru-RU"/>
        </w:rPr>
        <w:t xml:space="preserve"> </w:t>
      </w:r>
      <w:r w:rsidR="00346127" w:rsidRPr="008D6A5E">
        <w:rPr>
          <w:rFonts w:ascii="Times New Roman" w:hAnsi="Times New Roman" w:cs="Times New Roman"/>
          <w:sz w:val="24"/>
          <w:szCs w:val="24"/>
          <w:lang w:val="ru-RU"/>
        </w:rPr>
        <w:t>структур</w:t>
      </w:r>
      <w:r w:rsidR="00D95BF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3461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F694C">
        <w:rPr>
          <w:rFonts w:ascii="Times New Roman" w:hAnsi="Times New Roman" w:cs="Times New Roman"/>
          <w:sz w:val="24"/>
          <w:szCs w:val="24"/>
          <w:lang w:val="ru-RU"/>
        </w:rPr>
        <w:t xml:space="preserve">Решения </w:t>
      </w:r>
      <w:r w:rsidR="00D95BFC">
        <w:rPr>
          <w:rFonts w:ascii="Times New Roman" w:hAnsi="Times New Roman" w:cs="Times New Roman"/>
          <w:sz w:val="24"/>
          <w:szCs w:val="24"/>
          <w:lang w:val="ru-RU"/>
        </w:rPr>
        <w:t>фокусируется</w:t>
      </w:r>
      <w:r w:rsidR="0034612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 первую очередь на ключевых звеньях и насущных проблемах. </w:t>
      </w:r>
      <w:r w:rsidR="001E7ADD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bookmarkStart w:id="59" w:name="OLE_LINK852"/>
      <w:bookmarkStart w:id="60" w:name="OLE_LINK853"/>
      <w:r w:rsidR="001E7ADD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1E7ADD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ри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определении</w:t>
      </w:r>
      <w:r w:rsidR="002C3D9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подходов к работе и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конкретных </w:t>
      </w:r>
      <w:proofErr w:type="gramStart"/>
      <w:r w:rsidRPr="008D6A5E">
        <w:rPr>
          <w:rFonts w:ascii="Times New Roman" w:hAnsi="Times New Roman" w:cs="Times New Roman"/>
          <w:sz w:val="24"/>
          <w:szCs w:val="24"/>
          <w:lang w:val="ru-RU"/>
        </w:rPr>
        <w:t>мер</w:t>
      </w:r>
      <w:proofErr w:type="gram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End w:id="59"/>
      <w:bookmarkEnd w:id="60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мы неуклонно придерживались ориентации на решение существующих проблем, сосредоточивали внимание на самых острых из них, прилагали активные усилия к выявлению коренных причин проблем, проводили углубленные исследования и обоснования, а также выдвинули </w:t>
      </w:r>
      <w:bookmarkStart w:id="61" w:name="OLE_LINK854"/>
      <w:bookmarkStart w:id="62" w:name="OLE_LINK855"/>
      <w:r w:rsidRPr="008D6A5E">
        <w:rPr>
          <w:rFonts w:ascii="Times New Roman" w:hAnsi="Times New Roman" w:cs="Times New Roman"/>
          <w:sz w:val="24"/>
          <w:szCs w:val="24"/>
          <w:lang w:val="ru-RU"/>
        </w:rPr>
        <w:t>целенаправленные меры для их решения</w:t>
      </w:r>
      <w:bookmarkEnd w:id="61"/>
      <w:bookmarkEnd w:id="62"/>
      <w:r w:rsidRPr="008D6A5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C07B3" w:rsidRPr="008D6A5E" w:rsidRDefault="000C07B3" w:rsidP="00EA71FA">
      <w:pPr>
        <w:adjustRightInd w:val="0"/>
        <w:snapToGrid w:val="0"/>
        <w:spacing w:line="300" w:lineRule="auto"/>
        <w:ind w:firstLine="420"/>
        <w:rPr>
          <w:rFonts w:ascii="Times New Roman" w:hAnsi="Times New Roman" w:cs="Times New Roman"/>
          <w:sz w:val="24"/>
          <w:szCs w:val="24"/>
          <w:lang w:val="ru-RU"/>
        </w:rPr>
      </w:pPr>
      <w:r w:rsidRPr="00453806">
        <w:rPr>
          <w:rFonts w:ascii="Times New Roman" w:hAnsi="Times New Roman" w:cs="Times New Roman"/>
          <w:sz w:val="24"/>
          <w:szCs w:val="24"/>
          <w:lang w:val="ru-RU"/>
        </w:rPr>
        <w:t>В-пятых, укрепление системного подхода.</w:t>
      </w:r>
      <w:r w:rsidRPr="00D50A6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Неуклонное продвижение работы по всестороннему устрожению внутрипартийного управления представляет собой системный проект, который требует от нас планировать и продвигать работу по политическому, идеологическому, организационному, стилевому, дисциплинарному и институциональному строительству партии, а также</w:t>
      </w:r>
      <w:r w:rsidR="0006460C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борьб</w:t>
      </w:r>
      <w:r w:rsidR="0006460C" w:rsidRPr="008D6A5E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с коррупцией, как органическое единое целое, всемерно улучшать систему всестороннего устрожения внутрипартийного управления. При разработке Решения мы, неуклонно реализовывая общие требования партийного строительства в новую эпоху, </w:t>
      </w:r>
      <w:r w:rsidR="003F289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неизменно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рассматривали политическое строительство партии как основное </w:t>
      </w:r>
      <w:bookmarkStart w:id="63" w:name="OLE_LINK856"/>
      <w:bookmarkStart w:id="64" w:name="OLE_LINK857"/>
      <w:r w:rsidRPr="008D6A5E">
        <w:rPr>
          <w:rFonts w:ascii="Times New Roman" w:hAnsi="Times New Roman" w:cs="Times New Roman"/>
          <w:sz w:val="24"/>
          <w:szCs w:val="24"/>
          <w:lang w:val="ru-RU"/>
        </w:rPr>
        <w:t>руководящее начало</w:t>
      </w:r>
      <w:bookmarkEnd w:id="63"/>
      <w:bookmarkEnd w:id="64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уделяли </w:t>
      </w:r>
      <w:r w:rsidR="002C3D9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особое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внимание обеспечению согласованного продвижения различных направлений работы в области </w:t>
      </w:r>
      <w:proofErr w:type="spellStart"/>
      <w:r w:rsidRPr="008D6A5E">
        <w:rPr>
          <w:rFonts w:ascii="Times New Roman" w:hAnsi="Times New Roman" w:cs="Times New Roman"/>
          <w:sz w:val="24"/>
          <w:szCs w:val="24"/>
          <w:lang w:val="ru-RU"/>
        </w:rPr>
        <w:t>партстроительства</w:t>
      </w:r>
      <w:proofErr w:type="spell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а также взаимосвязи и сопряжению политических </w:t>
      </w:r>
      <w:r w:rsidR="00CB4709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мер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в разных сферах. Мы придавали особое значение</w:t>
      </w:r>
      <w:r w:rsidR="00350EF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демонстрации образцов</w:t>
      </w:r>
      <w:r w:rsidR="00350EF5" w:rsidRPr="008D6A5E">
        <w:rPr>
          <w:rFonts w:ascii="Times New Roman" w:hAnsi="Times New Roman" w:cs="Times New Roman"/>
          <w:sz w:val="24"/>
          <w:szCs w:val="24"/>
          <w:lang w:val="ru-RU"/>
        </w:rPr>
        <w:t>ой роли сверху вниз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сочетанию работы </w:t>
      </w:r>
      <w:r w:rsidR="0006460C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 отдельным направлениям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и общей схеме, а также одновременному решению как поверхностных, так и глубинных проблем. </w:t>
      </w:r>
      <w:r w:rsidR="003747FA" w:rsidRPr="008D6A5E">
        <w:rPr>
          <w:rFonts w:ascii="Times New Roman" w:hAnsi="Times New Roman" w:cs="Times New Roman"/>
          <w:sz w:val="24"/>
          <w:szCs w:val="24"/>
          <w:lang w:val="ru-RU"/>
        </w:rPr>
        <w:t>Повышенное в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нимание также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уделялось формированию архитектоники работы, отличающейся эффективным взаимодействием вышестоящих и нижестоящих инстанций, сочетанием </w:t>
      </w:r>
      <w:r w:rsidR="0017637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вертикального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и горизонтально</w:t>
      </w:r>
      <w:r w:rsidR="0017637A" w:rsidRPr="008D6A5E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управления, а также объединением усилий и совместным управлением всех сторон, чтобы действенно повышать общую эффективность</w:t>
      </w:r>
      <w:r w:rsidR="00090F1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542CE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партийного самоконтроля и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внутрипартийного</w:t>
      </w:r>
      <w:r w:rsidR="005542CE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управления.</w:t>
      </w:r>
    </w:p>
    <w:p w:rsidR="000C07B3" w:rsidRPr="008D6A5E" w:rsidRDefault="000C07B3" w:rsidP="00EA71FA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ab/>
        <w:t>На протяжении всего процесса подготовки документа ЦК партии в полной мере следовал демократическим принципам, проводил глубокие исследования и широко запрашивал мнения всех сторон.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31 января ЦК партии разослал уведомление с целью запроса мнений всех районов и ведомств о </w:t>
      </w:r>
      <w:r w:rsidR="00E61EBB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повестке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дня 5-го пленума ЦК КПК 20-го созыва. </w:t>
      </w:r>
      <w:proofErr w:type="gramStart"/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В то же время 16 учреждениям было поручено осуществлять исследования по 23 важным тематикам. 6 мая в Шанхае я провел совещание, чтобы заслушать мнения главных ответственных лиц части провинций</w:t>
      </w:r>
      <w:r w:rsidR="00E61EBB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, автономных районов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и городов центрального подчинения. 3 августа проект Решения был разослан определенному кругу лиц внутри партии для запроса мнений, в том числе некоторым ветеранам партии.</w:t>
      </w:r>
      <w:proofErr w:type="gramEnd"/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Были специально заслушаны мнения ответственных лиц центральных комитетов всех демократических партий и Всекитайской ассоциации промышленников и торговцев, а также представителей из числа беспартийных деятелей.</w:t>
      </w:r>
    </w:p>
    <w:p w:rsidR="000C07B3" w:rsidRPr="008D6A5E" w:rsidRDefault="000C07B3" w:rsidP="00EA71FA">
      <w:pPr>
        <w:adjustRightInd w:val="0"/>
        <w:snapToGrid w:val="0"/>
        <w:spacing w:line="30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</w:pP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ab/>
        <w:t xml:space="preserve">Было единодушно признано, что решение ЦК партии о специальном изучении на 5-м пленуме ЦК КПК 20-го созыва вопросов, связанных с неуклонным продвижением работы по всестороннему устрожению внутрипартийного управления, </w:t>
      </w:r>
      <w:r w:rsidR="00132592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в полной мере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демонстрирует наивысшую степень сознательности и решимости партии в усилении собственного строительства. </w:t>
      </w:r>
      <w:r w:rsidR="00872C89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Наметив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стратегическ</w:t>
      </w:r>
      <w:r w:rsidR="00133234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ий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 w:rsidR="00133234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план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неуклонного продвижения работы по всестороннему устрожению внутрипартийного управления</w:t>
      </w:r>
      <w:r w:rsidR="00872C89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,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Решение непременно станет программным документом</w:t>
      </w:r>
      <w:r w:rsidR="00872C89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, направляющим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 w:rsidR="0009331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работу по</w:t>
      </w:r>
      <w:r w:rsidR="0009331E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продвижени</w:t>
      </w:r>
      <w:r w:rsidR="0009331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ю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партийного строительства как новой великой программы в новую эпоху</w:t>
      </w:r>
      <w:r w:rsidR="00872C89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. </w:t>
      </w:r>
      <w:proofErr w:type="gramStart"/>
      <w:r w:rsidR="00133234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Решение</w:t>
      </w:r>
      <w:r w:rsidR="000216C4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будет иметь</w:t>
      </w:r>
      <w:r w:rsidR="000216C4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особо актуальное и далеко идущее руководящее значение для дальнейшего открытия новых горизонтов в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деле осуществления партийного самоконтроля и внутрипартийного управления</w:t>
      </w:r>
      <w:r w:rsidR="00AF2D67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, обеспечения процветания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и укрепления партии</w:t>
      </w:r>
      <w:r w:rsidR="00AF2D67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в новую эпоху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, а также для того, чтобы партия сплачивала и вела за собой многонациональный народ страны во всестороннем продвижении великого дела построения могущественной державы и национального возрождения за счет китайской модернизации</w:t>
      </w:r>
      <w:proofErr w:type="gramEnd"/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. В то же время мы получили множество конструктивных предложений и замечаний различных сторон. Группа по подготовке </w:t>
      </w:r>
      <w:r w:rsidR="00CB4709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документа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подробно рассмотрела все мнения, чтобы принять и воплотить их в Решении по мере возможности.</w:t>
      </w:r>
    </w:p>
    <w:p w:rsidR="000C07B3" w:rsidRPr="008D6A5E" w:rsidRDefault="000C07B3" w:rsidP="00EA71FA">
      <w:pPr>
        <w:adjustRightInd w:val="0"/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ab/>
        <w:t xml:space="preserve">В ходе подготовки Решения </w:t>
      </w:r>
      <w:r w:rsidR="001A0E49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были проведены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три заседания Постоянного Комитета Политбюро ЦК КПК и два заседания Политбюро для рассмотрения данного документа с внесением соответствующих поправок, в результате чего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lastRenderedPageBreak/>
        <w:t>был составлен настоящий проект Решения, представленный на рассмотрение</w:t>
      </w:r>
      <w:r w:rsidR="00CD7366"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 w:rsidRPr="008D6A5E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ru-RU"/>
        </w:rPr>
        <w:t>пленуму.</w:t>
      </w:r>
    </w:p>
    <w:p w:rsidR="00B37876" w:rsidRPr="008D6A5E" w:rsidRDefault="00B37876" w:rsidP="00A04898">
      <w:pPr>
        <w:snapToGrid w:val="0"/>
        <w:spacing w:line="300" w:lineRule="auto"/>
        <w:ind w:firstLine="4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b/>
          <w:sz w:val="24"/>
          <w:szCs w:val="24"/>
          <w:lang w:val="ru-RU"/>
        </w:rPr>
        <w:t>3. Относительно основной структуры и главного содержания Решения</w:t>
      </w:r>
    </w:p>
    <w:p w:rsidR="00B37876" w:rsidRPr="008D6A5E" w:rsidRDefault="00F43F78" w:rsidP="00EA71FA">
      <w:pPr>
        <w:snapToGrid w:val="0"/>
        <w:spacing w:line="300" w:lineRule="auto"/>
        <w:ind w:firstLine="420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За исключением </w:t>
      </w:r>
      <w:r w:rsidR="00B37876" w:rsidRPr="008D6A5E">
        <w:rPr>
          <w:rFonts w:ascii="Times New Roman" w:hAnsi="Times New Roman" w:cs="Times New Roman"/>
          <w:sz w:val="24"/>
          <w:szCs w:val="24"/>
          <w:lang w:val="ru-RU"/>
        </w:rPr>
        <w:t>вступления и заключения</w:t>
      </w:r>
      <w:r w:rsidR="00442827" w:rsidRPr="008D6A5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7D2C4E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3787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Решение делится на </w:t>
      </w:r>
      <w:r w:rsidR="00B552C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три </w:t>
      </w:r>
      <w:r w:rsidR="00B3787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раздела. </w:t>
      </w:r>
    </w:p>
    <w:p w:rsidR="00B37876" w:rsidRPr="008D6A5E" w:rsidRDefault="00B37876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53806">
        <w:rPr>
          <w:rFonts w:ascii="Times New Roman" w:hAnsi="Times New Roman" w:cs="Times New Roman"/>
          <w:sz w:val="24"/>
          <w:szCs w:val="24"/>
          <w:lang w:val="ru-RU"/>
        </w:rPr>
        <w:t>Часть 1 образует первый раздел – общие положения</w:t>
      </w:r>
      <w:r w:rsidR="00C21410" w:rsidRPr="00453806">
        <w:rPr>
          <w:rFonts w:ascii="Times New Roman" w:hAnsi="Times New Roman" w:cs="Times New Roman"/>
          <w:sz w:val="24"/>
          <w:szCs w:val="24"/>
          <w:lang w:val="ru-RU"/>
        </w:rPr>
        <w:t xml:space="preserve"> документа</w:t>
      </w:r>
      <w:r w:rsidR="008668A3" w:rsidRPr="0045380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668A3" w:rsidRPr="00FC1AB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8312C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8668A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них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объясняется важность, неотложность и общие требования неуклонного </w:t>
      </w:r>
      <w:r w:rsidR="00A0680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продвижения работы </w:t>
      </w:r>
      <w:r w:rsidR="002F7DA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всестороннему устрожению внутрипартийного управления. Содержание данного раздела включает в себя пять аспектов. Во-первых, был брошен ретроспективный взгляд на пройденный партией за более чем сто лет славный путь, на котором она неуклонно укрепляла собственное строительство и, сплачивая и ведя за собой народ, непрерывно двигалась вперед от одной победы к другой. Во-вторых, обобщены великие достижения в сфере осуществления всестороннего устрожения внутрипартийного управления со времени XVIII съезда КПК, разъяснено огромное значение формирования идей о партийном строительстве в новую эпоху. В-третьих, проанализированы новые условия, задачи и вызовы, с которыми сталкивается работа по всестороннему устрожению внутрипартийного управления. В-четвертых, выдвинуты руководящие идеи неуклонного продвижения работы по этому направлению. В-пятых, изложены семь принципов, которых необходимо придерживаться при неуклонном </w:t>
      </w:r>
      <w:r w:rsidR="000D7CC5" w:rsidRPr="008D6A5E">
        <w:rPr>
          <w:rFonts w:ascii="Times New Roman" w:hAnsi="Times New Roman" w:cs="Times New Roman"/>
          <w:sz w:val="24"/>
          <w:szCs w:val="24"/>
          <w:lang w:val="ru-RU"/>
        </w:rPr>
        <w:t>продвижении работы по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всестороннему устрожению внутрипартийного управления.</w:t>
      </w:r>
    </w:p>
    <w:p w:rsidR="00B37876" w:rsidRPr="008D6A5E" w:rsidRDefault="00B37876" w:rsidP="00EA71FA">
      <w:pPr>
        <w:snapToGrid w:val="0"/>
        <w:spacing w:line="300" w:lineRule="auto"/>
        <w:ind w:firstLine="420"/>
        <w:rPr>
          <w:rFonts w:ascii="Times New Roman" w:hAnsi="Times New Roman" w:cs="Times New Roman"/>
          <w:sz w:val="24"/>
          <w:szCs w:val="24"/>
          <w:lang w:val="ru-RU"/>
        </w:rPr>
      </w:pPr>
      <w:r w:rsidRPr="00453806">
        <w:rPr>
          <w:rFonts w:ascii="Times New Roman" w:hAnsi="Times New Roman" w:cs="Times New Roman"/>
          <w:sz w:val="24"/>
          <w:szCs w:val="24"/>
          <w:lang w:val="ru-RU"/>
        </w:rPr>
        <w:t>Второй раздел включает в себя основное содержание документа и состоит из частей 2–8.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 нем освещены стратегические задачи и важнейшие меры по неуклонному</w:t>
      </w:r>
      <w:r w:rsidR="000D7CC5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продвижению работы по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всестороннему устрожению внутрипартийного управления. В частности, в</w:t>
      </w:r>
      <w:r w:rsidR="00A0680A" w:rsidRPr="008D6A5E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2-й части «Укреплять партийность коммунистов» подчеркнуто, что данная мера является коренной задачей содействия всестороннему устрожению внутрипартийного управления. </w:t>
      </w:r>
      <w:proofErr w:type="gramStart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 отношении этого разработаны планы </w:t>
      </w:r>
      <w:r w:rsidR="00105B9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работы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по пяти аспектам, таким как усиление воспитания в духе преданности партии, неизменное применение достижений партии в области теоретических инноваций для укрепления духовного единства людей, воспитание чувства партийности с помощью лучших традиций КПК и выдающейся традиционной китайской культуры, закалка партийности на практике, усиление работы по оценке партийности.</w:t>
      </w:r>
      <w:proofErr w:type="gram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 3-й части «Строго соблюдать демократический централизм» отмечено, что строгое соблюдение демократического централизма является имманентным требованием всестороннего устрожения внутрипартийного управления. </w:t>
      </w:r>
      <w:r w:rsidR="0051610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Запланирована соответствующая работа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 четырех направлениях, таких как сохранение и укрепление единого централизованного руководства со стороны ЦК КПК, повышение качества внутрипартийной демократии, строгое соблюдение правил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обсуждения вопросов и </w:t>
      </w:r>
      <w:r w:rsidR="00105B93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процедуры принятия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решений руководящим составом, регламентирование деятельности главных ответственных лиц по исполнению служебных обязанностей и осуществлению полномочий. В 4-й части «Формировать высококвалифицированный кадровый состав, способный выполнять важнейшие задачи по национальному возрождению» </w:t>
      </w:r>
      <w:r w:rsidR="00401695" w:rsidRPr="008D6A5E">
        <w:rPr>
          <w:rFonts w:ascii="Times New Roman" w:hAnsi="Times New Roman" w:cs="Times New Roman"/>
          <w:sz w:val="24"/>
          <w:szCs w:val="24"/>
          <w:lang w:val="ru-RU"/>
        </w:rPr>
        <w:t>подчеркивается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что ключевым звеном всестороннего устрожения внутрипартийного управления является строгое управление чиновниками. </w:t>
      </w:r>
      <w:proofErr w:type="gramStart"/>
      <w:r w:rsidRPr="008D6A5E">
        <w:rPr>
          <w:rFonts w:ascii="Times New Roman" w:hAnsi="Times New Roman" w:cs="Times New Roman"/>
          <w:sz w:val="24"/>
          <w:szCs w:val="24"/>
          <w:lang w:val="ru-RU"/>
        </w:rPr>
        <w:t>Намечены планы</w:t>
      </w:r>
      <w:r w:rsidR="00EE798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работы по </w:t>
      </w:r>
      <w:r w:rsidR="00B03F5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шести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направлениям, </w:t>
      </w:r>
      <w:r w:rsidR="00B03F5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таким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как следование правильной ориентации в использовании кадров, применение </w:t>
      </w:r>
      <w:r w:rsidR="00103717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целенаправленного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и научного подхода к их отбору и использованию, побуждение кадровых работников к утверждению и претворению в жизнь правильного взгляда на служебные достижения, повышение их деловитости и предприимчивости, повышение качества работы по подготовке и подбору лучших молодых кадров, усиление управления и контроля над кадровыми работниками</w:t>
      </w:r>
      <w:proofErr w:type="gram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. В 5-й части «Создавать строгую организационную систему, характеризующуюся высокой исполнительностью и эффективным взаимодействием вышестоящих и нижестоящих инстанций» подчеркнуто, что партийные организации всех уровней являются субъектами всестороннего устрожения внутрипартийного управления. Разработаны соответствующие планы работы по шести направлениям, таким как </w:t>
      </w:r>
      <w:r w:rsidR="00B03F5F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активизация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образцовой роли парторганизаций центральных партийных и государственных органов, укрепление функций местных парткомов, комплексное продвижение строительства низовых парторганизаций в различных сферах, наращивание усилий </w:t>
      </w:r>
      <w:r w:rsidR="00C21D9C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proofErr w:type="spellStart"/>
      <w:r w:rsidRPr="008D6A5E">
        <w:rPr>
          <w:rFonts w:ascii="Times New Roman" w:hAnsi="Times New Roman" w:cs="Times New Roman"/>
          <w:sz w:val="24"/>
          <w:szCs w:val="24"/>
          <w:lang w:val="ru-RU"/>
        </w:rPr>
        <w:t>партстроительству</w:t>
      </w:r>
      <w:proofErr w:type="spell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 нарождающихся отраслях, усиление формирования партийных рядов, совершенствование механизмов взаимодействия между парторганизациями всех уровней. В 6-й части</w:t>
      </w:r>
      <w:r w:rsidR="0051610B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C071AE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Неустанно </w:t>
      </w:r>
      <w:r w:rsidR="00B552C6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выправлять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стиль партии и ужесточать партийную дисциплину» подчеркивается, что выправление стиля партии и ужесточение партийной дисциплины являются действенными мерами всестороннего устрожения внутрипартийного управления. Работа в этой сфере запланирована по пяти направлениям, таким как добросовестная реализация партийной линии </w:t>
      </w:r>
      <w:proofErr w:type="gramStart"/>
      <w:r w:rsidRPr="008D6A5E">
        <w:rPr>
          <w:rFonts w:ascii="Times New Roman" w:hAnsi="Times New Roman" w:cs="Times New Roman"/>
          <w:sz w:val="24"/>
          <w:szCs w:val="24"/>
          <w:lang w:val="ru-RU"/>
        </w:rPr>
        <w:t>масс</w:t>
      </w:r>
      <w:proofErr w:type="gram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в новую эпоху, настойчивое воплощение в жизнь духа восьми установок центрального руководства, повышение регулярности и долгосрочной эффективности работы по улучшению партийного стиля, усиление строгого применения дисциплинарных мер, комплексное использование воспитательной, сдерживающей, гарантирующей и поощрительной роли партийной дисциплины. В 7-й части «Неизменно и комплексно продвигать работу по созданию среды, при которой никто не смел, не мог и не хотел бы заниматься коррупцией» отмечается, что комплексное продвижение данной работы является важной стратегией всестороннего устрожения внутрипартийного управления и основным курсом ведения антикоррупционной борьбы. Разработаны планы</w:t>
      </w:r>
      <w:r w:rsidR="00B676AE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работы в четырех </w:t>
      </w:r>
      <w:r w:rsidR="00B676AE" w:rsidRPr="008D6A5E">
        <w:rPr>
          <w:rFonts w:ascii="Times New Roman" w:hAnsi="Times New Roman" w:cs="Times New Roman"/>
          <w:sz w:val="24"/>
          <w:szCs w:val="24"/>
          <w:lang w:val="ru-RU"/>
        </w:rPr>
        <w:t>направлениях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, таких как поддержание высокой интенсивности </w:t>
      </w:r>
      <w:proofErr w:type="gramStart"/>
      <w:r w:rsidRPr="008D6A5E">
        <w:rPr>
          <w:rFonts w:ascii="Times New Roman" w:hAnsi="Times New Roman" w:cs="Times New Roman"/>
          <w:sz w:val="24"/>
          <w:szCs w:val="24"/>
          <w:lang w:val="ru-RU"/>
        </w:rPr>
        <w:t>наказания</w:t>
      </w:r>
      <w:proofErr w:type="gramEnd"/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за коррупцию, усиление ограничения власти и контроля за ее осуществлением, укрепление идеологической основы почитания неподкупности и непримиримости к коррупции, повышение совокупной эффективности комплексного продвижения работы по созданию среды, при которой никто не смел, не мог и не хотел бы заниматься коррупцией. В 8-й части «Неуклонно </w:t>
      </w:r>
      <w:r w:rsidR="00CD7366" w:rsidRPr="008D6A5E">
        <w:rPr>
          <w:rFonts w:ascii="Times New Roman" w:hAnsi="Times New Roman" w:cs="Times New Roman"/>
          <w:sz w:val="24"/>
          <w:szCs w:val="24"/>
          <w:lang w:val="ru-RU"/>
        </w:rPr>
        <w:t>обеспечивать институционализацию и регламентацию внутрипартийного управления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» подчеркивается, что усиленная работа над внутрипартийными нормативными актами и институтами является долгосрочной и основополагающей стратегией всестороннего устрожения внутрипартийного управления. Запланирована работа по трем направлениям, таким как совершенствование системы внутрипартийных нормативных актов и институтов, повышение способности к исполнению институциональных норм и </w:t>
      </w:r>
      <w:r w:rsidR="00A51134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интенсивное </w:t>
      </w:r>
      <w:r w:rsidR="00C071AE" w:rsidRPr="008D6A5E">
        <w:rPr>
          <w:rFonts w:ascii="Times New Roman" w:hAnsi="Times New Roman" w:cs="Times New Roman"/>
          <w:sz w:val="24"/>
          <w:szCs w:val="24"/>
          <w:lang w:val="ru-RU"/>
        </w:rPr>
        <w:t>изживание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071AE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неписаных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правил. </w:t>
      </w:r>
    </w:p>
    <w:p w:rsidR="00B37876" w:rsidRPr="008D6A5E" w:rsidRDefault="00B37876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53806">
        <w:rPr>
          <w:rFonts w:ascii="Times New Roman" w:hAnsi="Times New Roman" w:cs="Times New Roman"/>
          <w:sz w:val="24"/>
          <w:szCs w:val="24"/>
          <w:lang w:val="ru-RU"/>
        </w:rPr>
        <w:t>Третий раздел посвящен совершенствованию партийной и государственной системы контроля и закреплению политической ответственности за всестороннее устрожение внутрипартийного управления.</w:t>
      </w:r>
      <w:r w:rsidRPr="00FC1AB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Разработаны </w:t>
      </w:r>
      <w:r w:rsidR="00EA71FA" w:rsidRPr="008D6A5E">
        <w:rPr>
          <w:rFonts w:ascii="Times New Roman" w:hAnsi="Times New Roman" w:cs="Times New Roman"/>
          <w:sz w:val="24"/>
          <w:szCs w:val="24"/>
          <w:lang w:val="ru-RU"/>
        </w:rPr>
        <w:t xml:space="preserve">соответствующие 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планы работы по этим двум направлениям.</w:t>
      </w:r>
    </w:p>
    <w:p w:rsidR="00B37876" w:rsidRPr="008D6A5E" w:rsidRDefault="00B37876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A5E">
        <w:rPr>
          <w:rFonts w:ascii="Times New Roman" w:hAnsi="Times New Roman" w:cs="Times New Roman"/>
          <w:sz w:val="24"/>
          <w:szCs w:val="24"/>
          <w:lang w:val="ru-RU"/>
        </w:rPr>
        <w:tab/>
        <w:t xml:space="preserve">Товарищи! Рассмотрение и принятие Решения являются главными задачами этого пленума. Прошу всех серьезно обдумать, углубленно обсудить и выдвинуть конструктивные замечания и </w:t>
      </w:r>
      <w:r w:rsidR="00A51134" w:rsidRPr="008D6A5E">
        <w:rPr>
          <w:rFonts w:ascii="Times New Roman" w:hAnsi="Times New Roman" w:cs="Times New Roman"/>
          <w:sz w:val="24"/>
          <w:szCs w:val="24"/>
          <w:lang w:val="ru-RU"/>
        </w:rPr>
        <w:t>предложения</w:t>
      </w:r>
      <w:r w:rsidRPr="008D6A5E">
        <w:rPr>
          <w:rFonts w:ascii="Times New Roman" w:hAnsi="Times New Roman" w:cs="Times New Roman"/>
          <w:sz w:val="24"/>
          <w:szCs w:val="24"/>
          <w:lang w:val="ru-RU"/>
        </w:rPr>
        <w:t>, чтобы совместными усилиями продуктивно провести данный пленум и внести полезные поправки в документ.</w:t>
      </w:r>
    </w:p>
    <w:p w:rsidR="00B37876" w:rsidRPr="008D6A5E" w:rsidRDefault="00B37876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37876" w:rsidRPr="008D6A5E" w:rsidRDefault="00B37876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C07B3" w:rsidRPr="008D6A5E" w:rsidRDefault="000C07B3" w:rsidP="00EA71FA">
      <w:pPr>
        <w:snapToGrid w:val="0"/>
        <w:spacing w:line="30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0C07B3" w:rsidRPr="008D6A5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FCA" w:rsidRDefault="008F6FCA" w:rsidP="00784D6B">
      <w:r>
        <w:separator/>
      </w:r>
    </w:p>
  </w:endnote>
  <w:endnote w:type="continuationSeparator" w:id="0">
    <w:p w:rsidR="008F6FCA" w:rsidRDefault="008F6FCA" w:rsidP="00784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0424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A6F81" w:rsidRPr="005322E2" w:rsidRDefault="006A6F81">
        <w:pPr>
          <w:pStyle w:val="a4"/>
          <w:jc w:val="center"/>
          <w:rPr>
            <w:rFonts w:ascii="Times New Roman" w:hAnsi="Times New Roman" w:cs="Times New Roman"/>
          </w:rPr>
        </w:pPr>
        <w:r w:rsidRPr="005322E2">
          <w:rPr>
            <w:rFonts w:ascii="Times New Roman" w:hAnsi="Times New Roman" w:cs="Times New Roman"/>
          </w:rPr>
          <w:fldChar w:fldCharType="begin"/>
        </w:r>
        <w:r w:rsidRPr="005322E2">
          <w:rPr>
            <w:rFonts w:ascii="Times New Roman" w:hAnsi="Times New Roman" w:cs="Times New Roman"/>
          </w:rPr>
          <w:instrText>PAGE   \* MERGEFORMAT</w:instrText>
        </w:r>
        <w:r w:rsidRPr="005322E2">
          <w:rPr>
            <w:rFonts w:ascii="Times New Roman" w:hAnsi="Times New Roman" w:cs="Times New Roman"/>
          </w:rPr>
          <w:fldChar w:fldCharType="separate"/>
        </w:r>
        <w:r w:rsidR="00453806" w:rsidRPr="00453806">
          <w:rPr>
            <w:rFonts w:ascii="Times New Roman" w:hAnsi="Times New Roman" w:cs="Times New Roman"/>
            <w:noProof/>
            <w:lang w:val="zh-CN"/>
          </w:rPr>
          <w:t>1</w:t>
        </w:r>
        <w:r w:rsidRPr="005322E2">
          <w:rPr>
            <w:rFonts w:ascii="Times New Roman" w:hAnsi="Times New Roman" w:cs="Times New Roman"/>
          </w:rPr>
          <w:fldChar w:fldCharType="end"/>
        </w:r>
      </w:p>
    </w:sdtContent>
  </w:sdt>
  <w:p w:rsidR="006A6F81" w:rsidRDefault="006A6F8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FCA" w:rsidRDefault="008F6FCA" w:rsidP="00784D6B">
      <w:r>
        <w:separator/>
      </w:r>
    </w:p>
  </w:footnote>
  <w:footnote w:type="continuationSeparator" w:id="0">
    <w:p w:rsidR="008F6FCA" w:rsidRDefault="008F6FCA" w:rsidP="00784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247"/>
    <w:rsid w:val="000216C4"/>
    <w:rsid w:val="00024D0B"/>
    <w:rsid w:val="000432A8"/>
    <w:rsid w:val="0006460C"/>
    <w:rsid w:val="00064A90"/>
    <w:rsid w:val="0008728C"/>
    <w:rsid w:val="00090F1A"/>
    <w:rsid w:val="0009331E"/>
    <w:rsid w:val="0009782F"/>
    <w:rsid w:val="000A3A25"/>
    <w:rsid w:val="000A782B"/>
    <w:rsid w:val="000B1F2B"/>
    <w:rsid w:val="000C07B3"/>
    <w:rsid w:val="000D7CC5"/>
    <w:rsid w:val="000E5B22"/>
    <w:rsid w:val="000E72BB"/>
    <w:rsid w:val="000F1498"/>
    <w:rsid w:val="000F21BC"/>
    <w:rsid w:val="00103717"/>
    <w:rsid w:val="00105B93"/>
    <w:rsid w:val="0011362D"/>
    <w:rsid w:val="00116E99"/>
    <w:rsid w:val="00132592"/>
    <w:rsid w:val="00133234"/>
    <w:rsid w:val="0015518C"/>
    <w:rsid w:val="00163465"/>
    <w:rsid w:val="00171713"/>
    <w:rsid w:val="0017637A"/>
    <w:rsid w:val="00182A63"/>
    <w:rsid w:val="001840CF"/>
    <w:rsid w:val="00184254"/>
    <w:rsid w:val="00195A2A"/>
    <w:rsid w:val="001A0E49"/>
    <w:rsid w:val="001B4798"/>
    <w:rsid w:val="001C3EF3"/>
    <w:rsid w:val="001C7809"/>
    <w:rsid w:val="001E05AD"/>
    <w:rsid w:val="001E7ADD"/>
    <w:rsid w:val="001F0C6C"/>
    <w:rsid w:val="001F293D"/>
    <w:rsid w:val="00213B65"/>
    <w:rsid w:val="00223969"/>
    <w:rsid w:val="00245898"/>
    <w:rsid w:val="0025561C"/>
    <w:rsid w:val="0026463B"/>
    <w:rsid w:val="0027297D"/>
    <w:rsid w:val="00285D14"/>
    <w:rsid w:val="00286C8D"/>
    <w:rsid w:val="0029106E"/>
    <w:rsid w:val="0029697D"/>
    <w:rsid w:val="002A4301"/>
    <w:rsid w:val="002A59EF"/>
    <w:rsid w:val="002A5F18"/>
    <w:rsid w:val="002A7A28"/>
    <w:rsid w:val="002B29C1"/>
    <w:rsid w:val="002B679C"/>
    <w:rsid w:val="002C3D97"/>
    <w:rsid w:val="002D6ACD"/>
    <w:rsid w:val="002F4604"/>
    <w:rsid w:val="002F4EB0"/>
    <w:rsid w:val="002F7DAB"/>
    <w:rsid w:val="00314370"/>
    <w:rsid w:val="0032037C"/>
    <w:rsid w:val="0032422B"/>
    <w:rsid w:val="00346127"/>
    <w:rsid w:val="003472A0"/>
    <w:rsid w:val="00347D6A"/>
    <w:rsid w:val="00350EF5"/>
    <w:rsid w:val="00366D5B"/>
    <w:rsid w:val="003705F7"/>
    <w:rsid w:val="003747FA"/>
    <w:rsid w:val="003B271C"/>
    <w:rsid w:val="003C691E"/>
    <w:rsid w:val="003D079A"/>
    <w:rsid w:val="003D2FD6"/>
    <w:rsid w:val="003D4FED"/>
    <w:rsid w:val="003F205A"/>
    <w:rsid w:val="003F2894"/>
    <w:rsid w:val="00401695"/>
    <w:rsid w:val="00407E03"/>
    <w:rsid w:val="00410FDA"/>
    <w:rsid w:val="00414B24"/>
    <w:rsid w:val="00421EDF"/>
    <w:rsid w:val="00442827"/>
    <w:rsid w:val="00445603"/>
    <w:rsid w:val="0045057A"/>
    <w:rsid w:val="00453806"/>
    <w:rsid w:val="004543F9"/>
    <w:rsid w:val="004651E4"/>
    <w:rsid w:val="0048487E"/>
    <w:rsid w:val="00484C13"/>
    <w:rsid w:val="00490179"/>
    <w:rsid w:val="0049605E"/>
    <w:rsid w:val="004A5A25"/>
    <w:rsid w:val="004A66A1"/>
    <w:rsid w:val="004B4836"/>
    <w:rsid w:val="004C1F35"/>
    <w:rsid w:val="004C3B12"/>
    <w:rsid w:val="004C5CF4"/>
    <w:rsid w:val="004F0061"/>
    <w:rsid w:val="004F0142"/>
    <w:rsid w:val="004F215F"/>
    <w:rsid w:val="004F2DC8"/>
    <w:rsid w:val="0051610B"/>
    <w:rsid w:val="0052484D"/>
    <w:rsid w:val="005322E2"/>
    <w:rsid w:val="005505CB"/>
    <w:rsid w:val="005542CE"/>
    <w:rsid w:val="0057059C"/>
    <w:rsid w:val="00582427"/>
    <w:rsid w:val="00593C0F"/>
    <w:rsid w:val="005A136F"/>
    <w:rsid w:val="005A62C2"/>
    <w:rsid w:val="005B6365"/>
    <w:rsid w:val="005E019A"/>
    <w:rsid w:val="005E62EE"/>
    <w:rsid w:val="005F6664"/>
    <w:rsid w:val="005F73C6"/>
    <w:rsid w:val="006054C0"/>
    <w:rsid w:val="006116CB"/>
    <w:rsid w:val="00615842"/>
    <w:rsid w:val="006215AD"/>
    <w:rsid w:val="00623D94"/>
    <w:rsid w:val="006363DC"/>
    <w:rsid w:val="0064753F"/>
    <w:rsid w:val="0065594E"/>
    <w:rsid w:val="00663427"/>
    <w:rsid w:val="006653E3"/>
    <w:rsid w:val="0066759F"/>
    <w:rsid w:val="00673EE1"/>
    <w:rsid w:val="0069377E"/>
    <w:rsid w:val="006A28A7"/>
    <w:rsid w:val="006A6F81"/>
    <w:rsid w:val="006B5B92"/>
    <w:rsid w:val="006B5F12"/>
    <w:rsid w:val="006B7735"/>
    <w:rsid w:val="006C61AA"/>
    <w:rsid w:val="006D52E1"/>
    <w:rsid w:val="006E4499"/>
    <w:rsid w:val="00720CD9"/>
    <w:rsid w:val="00727D4D"/>
    <w:rsid w:val="0074201A"/>
    <w:rsid w:val="007420B7"/>
    <w:rsid w:val="0076099D"/>
    <w:rsid w:val="00765EAC"/>
    <w:rsid w:val="00767A47"/>
    <w:rsid w:val="007763F6"/>
    <w:rsid w:val="007769C3"/>
    <w:rsid w:val="00784D6B"/>
    <w:rsid w:val="00793B8B"/>
    <w:rsid w:val="00795713"/>
    <w:rsid w:val="007A4F88"/>
    <w:rsid w:val="007B3643"/>
    <w:rsid w:val="007C67C9"/>
    <w:rsid w:val="007D2C4E"/>
    <w:rsid w:val="007D3AE1"/>
    <w:rsid w:val="007D76F0"/>
    <w:rsid w:val="007E14C6"/>
    <w:rsid w:val="007E4E07"/>
    <w:rsid w:val="007E531A"/>
    <w:rsid w:val="008029E2"/>
    <w:rsid w:val="0081147A"/>
    <w:rsid w:val="008252E7"/>
    <w:rsid w:val="008668A3"/>
    <w:rsid w:val="00867517"/>
    <w:rsid w:val="00872C89"/>
    <w:rsid w:val="008911FA"/>
    <w:rsid w:val="008B1C55"/>
    <w:rsid w:val="008C6F8C"/>
    <w:rsid w:val="008D4114"/>
    <w:rsid w:val="008D6A5E"/>
    <w:rsid w:val="008E3A6A"/>
    <w:rsid w:val="008F694C"/>
    <w:rsid w:val="008F6FCA"/>
    <w:rsid w:val="00902370"/>
    <w:rsid w:val="00903E12"/>
    <w:rsid w:val="00923D6A"/>
    <w:rsid w:val="009320F4"/>
    <w:rsid w:val="00953EFE"/>
    <w:rsid w:val="00954D24"/>
    <w:rsid w:val="00971456"/>
    <w:rsid w:val="009B0357"/>
    <w:rsid w:val="009E28C1"/>
    <w:rsid w:val="009E6D2C"/>
    <w:rsid w:val="009F1083"/>
    <w:rsid w:val="009F5487"/>
    <w:rsid w:val="00A04898"/>
    <w:rsid w:val="00A0680A"/>
    <w:rsid w:val="00A0779F"/>
    <w:rsid w:val="00A16B2D"/>
    <w:rsid w:val="00A24490"/>
    <w:rsid w:val="00A320CC"/>
    <w:rsid w:val="00A36733"/>
    <w:rsid w:val="00A43CBB"/>
    <w:rsid w:val="00A51134"/>
    <w:rsid w:val="00A563AC"/>
    <w:rsid w:val="00A56710"/>
    <w:rsid w:val="00A672AB"/>
    <w:rsid w:val="00A7400A"/>
    <w:rsid w:val="00A745C2"/>
    <w:rsid w:val="00A85B91"/>
    <w:rsid w:val="00A87516"/>
    <w:rsid w:val="00A8788C"/>
    <w:rsid w:val="00A941ED"/>
    <w:rsid w:val="00A947DA"/>
    <w:rsid w:val="00A95BDE"/>
    <w:rsid w:val="00A97656"/>
    <w:rsid w:val="00AA30D4"/>
    <w:rsid w:val="00AA382A"/>
    <w:rsid w:val="00AA542F"/>
    <w:rsid w:val="00AB7413"/>
    <w:rsid w:val="00AD6EDE"/>
    <w:rsid w:val="00AE323D"/>
    <w:rsid w:val="00AE4881"/>
    <w:rsid w:val="00AF2D67"/>
    <w:rsid w:val="00AF2DC4"/>
    <w:rsid w:val="00AF6616"/>
    <w:rsid w:val="00B025D0"/>
    <w:rsid w:val="00B03F5F"/>
    <w:rsid w:val="00B1334D"/>
    <w:rsid w:val="00B27C69"/>
    <w:rsid w:val="00B37876"/>
    <w:rsid w:val="00B5072B"/>
    <w:rsid w:val="00B552C6"/>
    <w:rsid w:val="00B55F8E"/>
    <w:rsid w:val="00B65CAE"/>
    <w:rsid w:val="00B676AE"/>
    <w:rsid w:val="00B77643"/>
    <w:rsid w:val="00B90906"/>
    <w:rsid w:val="00B91E12"/>
    <w:rsid w:val="00BB59D5"/>
    <w:rsid w:val="00BF3800"/>
    <w:rsid w:val="00BF5F83"/>
    <w:rsid w:val="00BF76A0"/>
    <w:rsid w:val="00C03F0F"/>
    <w:rsid w:val="00C071AE"/>
    <w:rsid w:val="00C12655"/>
    <w:rsid w:val="00C21410"/>
    <w:rsid w:val="00C21D9C"/>
    <w:rsid w:val="00C256E2"/>
    <w:rsid w:val="00C277CB"/>
    <w:rsid w:val="00C36F51"/>
    <w:rsid w:val="00C51E08"/>
    <w:rsid w:val="00C5264A"/>
    <w:rsid w:val="00C62410"/>
    <w:rsid w:val="00C72825"/>
    <w:rsid w:val="00C74E99"/>
    <w:rsid w:val="00C932F7"/>
    <w:rsid w:val="00C93D00"/>
    <w:rsid w:val="00CB39AF"/>
    <w:rsid w:val="00CB4709"/>
    <w:rsid w:val="00CB621A"/>
    <w:rsid w:val="00CB7EFB"/>
    <w:rsid w:val="00CD6931"/>
    <w:rsid w:val="00CD7366"/>
    <w:rsid w:val="00CD73F0"/>
    <w:rsid w:val="00CF1DF1"/>
    <w:rsid w:val="00D05836"/>
    <w:rsid w:val="00D06C51"/>
    <w:rsid w:val="00D24A5F"/>
    <w:rsid w:val="00D25A2E"/>
    <w:rsid w:val="00D30491"/>
    <w:rsid w:val="00D36CA1"/>
    <w:rsid w:val="00D44136"/>
    <w:rsid w:val="00D50A6E"/>
    <w:rsid w:val="00D55B43"/>
    <w:rsid w:val="00D56A22"/>
    <w:rsid w:val="00D618E4"/>
    <w:rsid w:val="00D61A19"/>
    <w:rsid w:val="00D6221E"/>
    <w:rsid w:val="00D629C0"/>
    <w:rsid w:val="00D83CE7"/>
    <w:rsid w:val="00D86719"/>
    <w:rsid w:val="00D95BFC"/>
    <w:rsid w:val="00DA2F34"/>
    <w:rsid w:val="00DC66E6"/>
    <w:rsid w:val="00DD59D0"/>
    <w:rsid w:val="00DE0775"/>
    <w:rsid w:val="00DE4701"/>
    <w:rsid w:val="00DF3374"/>
    <w:rsid w:val="00DF39AE"/>
    <w:rsid w:val="00DF4324"/>
    <w:rsid w:val="00DF5C6E"/>
    <w:rsid w:val="00E06F9E"/>
    <w:rsid w:val="00E1173A"/>
    <w:rsid w:val="00E13B61"/>
    <w:rsid w:val="00E1416E"/>
    <w:rsid w:val="00E2335C"/>
    <w:rsid w:val="00E4713A"/>
    <w:rsid w:val="00E51C78"/>
    <w:rsid w:val="00E53518"/>
    <w:rsid w:val="00E557D7"/>
    <w:rsid w:val="00E617EE"/>
    <w:rsid w:val="00E61EBB"/>
    <w:rsid w:val="00E73716"/>
    <w:rsid w:val="00E74128"/>
    <w:rsid w:val="00E76A96"/>
    <w:rsid w:val="00E854C5"/>
    <w:rsid w:val="00E86FF6"/>
    <w:rsid w:val="00EA2869"/>
    <w:rsid w:val="00EA71FA"/>
    <w:rsid w:val="00EB312E"/>
    <w:rsid w:val="00EC44C7"/>
    <w:rsid w:val="00ED143D"/>
    <w:rsid w:val="00ED1840"/>
    <w:rsid w:val="00ED6D3B"/>
    <w:rsid w:val="00EE6567"/>
    <w:rsid w:val="00EE6FD0"/>
    <w:rsid w:val="00EE7986"/>
    <w:rsid w:val="00EF6EDC"/>
    <w:rsid w:val="00F14C5C"/>
    <w:rsid w:val="00F20127"/>
    <w:rsid w:val="00F207B9"/>
    <w:rsid w:val="00F224F9"/>
    <w:rsid w:val="00F300B1"/>
    <w:rsid w:val="00F40F1B"/>
    <w:rsid w:val="00F43F78"/>
    <w:rsid w:val="00F50117"/>
    <w:rsid w:val="00F57E08"/>
    <w:rsid w:val="00F62C08"/>
    <w:rsid w:val="00F67B93"/>
    <w:rsid w:val="00F70EBF"/>
    <w:rsid w:val="00F72791"/>
    <w:rsid w:val="00F76247"/>
    <w:rsid w:val="00F8312C"/>
    <w:rsid w:val="00F931A2"/>
    <w:rsid w:val="00FB0E07"/>
    <w:rsid w:val="00FB0E0C"/>
    <w:rsid w:val="00FC1AB9"/>
    <w:rsid w:val="00FC7F9A"/>
    <w:rsid w:val="00FD38B1"/>
    <w:rsid w:val="00FE0E28"/>
    <w:rsid w:val="00FF0F7C"/>
    <w:rsid w:val="00FF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4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4D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4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4D6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622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6221E"/>
    <w:rPr>
      <w:sz w:val="18"/>
      <w:szCs w:val="18"/>
    </w:rPr>
  </w:style>
  <w:style w:type="paragraph" w:styleId="a6">
    <w:name w:val="Revision"/>
    <w:hidden/>
    <w:uiPriority w:val="99"/>
    <w:semiHidden/>
    <w:rsid w:val="00ED18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4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4D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4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4D6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622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6221E"/>
    <w:rPr>
      <w:sz w:val="18"/>
      <w:szCs w:val="18"/>
    </w:rPr>
  </w:style>
  <w:style w:type="paragraph" w:styleId="a6">
    <w:name w:val="Revision"/>
    <w:hidden/>
    <w:uiPriority w:val="99"/>
    <w:semiHidden/>
    <w:rsid w:val="00ED1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BF60F-2BD0-419E-960C-05EBAD91D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3774</Words>
  <Characters>21516</Characters>
  <Application>Microsoft Office Word</Application>
  <DocSecurity>0</DocSecurity>
  <Lines>179</Lines>
  <Paragraphs>50</Paragraphs>
  <ScaleCrop>false</ScaleCrop>
  <Company>ZXB.COM</Company>
  <LinksUpToDate>false</LinksUpToDate>
  <CharactersWithSpaces>25240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yingyue</dc:creator>
  <cp:lastModifiedBy>zf</cp:lastModifiedBy>
  <cp:revision>2</cp:revision>
  <cp:lastPrinted>2026-10-30T00:17:00Z</cp:lastPrinted>
  <dcterms:created xsi:type="dcterms:W3CDTF">2026-11-01T08:26:00Z</dcterms:created>
  <dcterms:modified xsi:type="dcterms:W3CDTF">2026-11-01T08:26:00Z</dcterms:modified>
</cp:coreProperties>
</file>