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bookmarkStart w:id="0" w:name="OLE_LINK2"/>
      <w:r>
        <w:rPr>
          <w:b/>
          <w:bCs/>
          <w:sz w:val="32"/>
          <w:szCs w:val="32"/>
        </w:rPr>
        <w:t>World Youth Peace Initiative</w:t>
      </w:r>
    </w:p>
    <w:bookmarkEnd w:id="0"/>
    <w:p>
      <w:pPr>
        <w:adjustRightInd w:val="0"/>
        <w:snapToGrid w:val="0"/>
        <w:spacing w:line="36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This year marks the 80th anniversary of the victory in the World Anti-Fascist War and the founding of the United Nations.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Eighty years ago, in face of the dark and evil forces of fascism, people from different countries, </w:t>
      </w:r>
      <w:r>
        <w:rPr>
          <w:rFonts w:hint="eastAsia"/>
          <w:sz w:val="28"/>
          <w:szCs w:val="28"/>
        </w:rPr>
        <w:t>nations</w:t>
      </w:r>
      <w:r>
        <w:rPr>
          <w:sz w:val="28"/>
          <w:szCs w:val="28"/>
        </w:rPr>
        <w:t xml:space="preserve">, social systems, and ideologies united </w:t>
      </w:r>
      <w:r>
        <w:rPr>
          <w:rFonts w:hint="eastAsia"/>
          <w:sz w:val="28"/>
          <w:szCs w:val="28"/>
        </w:rPr>
        <w:t xml:space="preserve">together </w:t>
      </w:r>
      <w:r>
        <w:rPr>
          <w:sz w:val="28"/>
          <w:szCs w:val="28"/>
        </w:rPr>
        <w:t>and, through tremendous sacrifice, secured the triumph of justice and peace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 xml:space="preserve">marking the beginning of a new chapter </w:t>
      </w:r>
      <w:r>
        <w:rPr>
          <w:rFonts w:hint="eastAsia"/>
          <w:sz w:val="28"/>
          <w:szCs w:val="28"/>
        </w:rPr>
        <w:t xml:space="preserve">in rebuilding </w:t>
      </w:r>
      <w:r>
        <w:rPr>
          <w:sz w:val="28"/>
          <w:szCs w:val="28"/>
        </w:rPr>
        <w:t>post-war world order and the pursuit of lasting peace for humanity.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Over the past 80 years, under the themes of peace and development and propelled by waves of scientific and technological innovation, human civilization has </w:t>
      </w:r>
      <w:r>
        <w:rPr>
          <w:rFonts w:hint="eastAsia"/>
          <w:sz w:val="28"/>
          <w:szCs w:val="28"/>
        </w:rPr>
        <w:t>enjoyed</w:t>
      </w:r>
      <w:r>
        <w:rPr>
          <w:sz w:val="28"/>
          <w:szCs w:val="28"/>
        </w:rPr>
        <w:t xml:space="preserve"> unprecedented prosperity</w:t>
      </w:r>
      <w:r>
        <w:rPr>
          <w:rFonts w:hint="eastAsia"/>
          <w:sz w:val="28"/>
          <w:szCs w:val="28"/>
        </w:rPr>
        <w:t>, t</w:t>
      </w:r>
      <w:r>
        <w:rPr>
          <w:sz w:val="28"/>
          <w:szCs w:val="28"/>
        </w:rPr>
        <w:t xml:space="preserve">he world </w:t>
      </w:r>
      <w:r>
        <w:rPr>
          <w:rFonts w:hint="eastAsia"/>
          <w:sz w:val="28"/>
          <w:szCs w:val="28"/>
        </w:rPr>
        <w:t xml:space="preserve">has </w:t>
      </w:r>
      <w:r>
        <w:rPr>
          <w:sz w:val="28"/>
          <w:szCs w:val="28"/>
        </w:rPr>
        <w:t xml:space="preserve">become more </w:t>
      </w:r>
      <w:r>
        <w:rPr>
          <w:rFonts w:hint="eastAsia"/>
          <w:sz w:val="28"/>
          <w:szCs w:val="28"/>
        </w:rPr>
        <w:t>interconnected</w:t>
      </w:r>
      <w:r>
        <w:rPr>
          <w:sz w:val="28"/>
          <w:szCs w:val="28"/>
        </w:rPr>
        <w:t xml:space="preserve"> than ever before, and humanity has increasingly become a community with a shared future that shares weal and woe</w:t>
      </w:r>
      <w:r>
        <w:rPr>
          <w:rFonts w:hint="eastAsia"/>
          <w:sz w:val="28"/>
          <w:szCs w:val="28"/>
        </w:rPr>
        <w:t>.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Today, 80 years </w:t>
      </w:r>
      <w:r>
        <w:rPr>
          <w:rFonts w:hint="eastAsia"/>
          <w:sz w:val="28"/>
          <w:szCs w:val="28"/>
        </w:rPr>
        <w:t>on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transformations of the world unseen in a century are unfolding at a faster pace. Changes of the world, of our times, and of the historical trajectory are taking place in ways like never before.</w:t>
      </w:r>
      <w:r>
        <w:rPr>
          <w:sz w:val="28"/>
          <w:szCs w:val="28"/>
        </w:rPr>
        <w:t xml:space="preserve"> Once again, humanity has come to a crossroads of unity or division, dialogue or confrontation, win-win cooperation or zero-sum games. 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representatives </w:t>
      </w:r>
      <w:r>
        <w:rPr>
          <w:rFonts w:hint="eastAsia"/>
          <w:sz w:val="28"/>
          <w:szCs w:val="28"/>
        </w:rPr>
        <w:t xml:space="preserve">of the youth </w:t>
      </w:r>
      <w:r>
        <w:rPr>
          <w:sz w:val="28"/>
          <w:szCs w:val="28"/>
        </w:rPr>
        <w:t xml:space="preserve">from around the world, we deeply cherish peace and understand </w:t>
      </w:r>
      <w:bookmarkStart w:id="2" w:name="_GoBack"/>
      <w:bookmarkEnd w:id="2"/>
      <w:r>
        <w:rPr>
          <w:sz w:val="28"/>
          <w:szCs w:val="28"/>
        </w:rPr>
        <w:t xml:space="preserve">the responsibilities borne by our generation. Only by treasuring peace and upholding unity can humanity embrace a brighter future. To this end, we solemnly issue this </w:t>
      </w:r>
      <w:r>
        <w:rPr>
          <w:i/>
          <w:iCs/>
          <w:sz w:val="28"/>
          <w:szCs w:val="28"/>
        </w:rPr>
        <w:t>World Youth Peace Initiative</w:t>
      </w:r>
      <w:r>
        <w:rPr>
          <w:sz w:val="28"/>
          <w:szCs w:val="28"/>
        </w:rPr>
        <w:t xml:space="preserve">, calling on young people across the globe </w:t>
      </w:r>
      <w:bookmarkStart w:id="1" w:name="OLE_LINK1"/>
      <w:r>
        <w:rPr>
          <w:sz w:val="28"/>
          <w:szCs w:val="28"/>
        </w:rPr>
        <w:t>to unite in safeguarding peace, promoting development, and shaping our shared future.</w:t>
      </w:r>
    </w:p>
    <w:bookmarkEnd w:id="1"/>
    <w:p>
      <w:pPr>
        <w:adjustRightInd w:val="0"/>
        <w:snapToGrid w:val="0"/>
        <w:spacing w:line="360" w:lineRule="auto"/>
        <w:ind w:firstLine="562" w:firstLineChars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We call on youth to defend world peace.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History must not be distorted</w:t>
      </w:r>
      <w:r>
        <w:rPr>
          <w:rFonts w:hint="eastAsia"/>
          <w:sz w:val="28"/>
          <w:szCs w:val="28"/>
        </w:rPr>
        <w:t>;</w:t>
      </w:r>
      <w:r>
        <w:rPr>
          <w:sz w:val="28"/>
          <w:szCs w:val="28"/>
        </w:rPr>
        <w:t xml:space="preserve"> justice must be upheld and peace be safeguarded. Young people of all nations should draw wisdom from history and take concrete actions to defend peace,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oppose all forms of war and violence, and reject unilateralism, hegemonism, and protectionism. Together, we </w:t>
      </w:r>
      <w:r>
        <w:rPr>
          <w:rFonts w:hint="eastAsia"/>
          <w:sz w:val="28"/>
          <w:szCs w:val="28"/>
        </w:rPr>
        <w:t>should</w:t>
      </w:r>
      <w:r>
        <w:rPr>
          <w:sz w:val="28"/>
          <w:szCs w:val="28"/>
        </w:rPr>
        <w:t xml:space="preserve"> defend the hard-won outcomes of the victory in World War II, safeguard the international system with the United Nations at its core and the international order based on international law, </w:t>
      </w:r>
      <w:r>
        <w:rPr>
          <w:rFonts w:hint="eastAsia"/>
          <w:sz w:val="28"/>
          <w:szCs w:val="28"/>
        </w:rPr>
        <w:t>and p</w:t>
      </w:r>
      <w:r>
        <w:rPr>
          <w:sz w:val="28"/>
          <w:szCs w:val="28"/>
        </w:rPr>
        <w:t xml:space="preserve">ut 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rue 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 xml:space="preserve">ultilateralism into 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 xml:space="preserve">ractice, </w:t>
      </w:r>
      <w:r>
        <w:rPr>
          <w:rFonts w:hint="eastAsia"/>
          <w:sz w:val="28"/>
          <w:szCs w:val="28"/>
        </w:rPr>
        <w:t>to</w:t>
      </w:r>
      <w:r>
        <w:rPr>
          <w:sz w:val="28"/>
          <w:szCs w:val="28"/>
        </w:rPr>
        <w:t xml:space="preserve"> contribute youthful strength to the cause of global peace.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 call on youth to pioneer </w:t>
      </w:r>
      <w:r>
        <w:rPr>
          <w:rFonts w:hint="eastAsia"/>
          <w:b/>
          <w:bCs/>
          <w:sz w:val="28"/>
          <w:szCs w:val="28"/>
        </w:rPr>
        <w:t xml:space="preserve">mutual learning among </w:t>
      </w:r>
      <w:r>
        <w:rPr>
          <w:b/>
          <w:bCs/>
          <w:sz w:val="28"/>
          <w:szCs w:val="28"/>
        </w:rPr>
        <w:t>civilization</w:t>
      </w:r>
      <w:r>
        <w:rPr>
          <w:rFonts w:hint="eastAsia"/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To safeguard world peace, we </w:t>
      </w:r>
      <w:r>
        <w:rPr>
          <w:rFonts w:hint="eastAsia"/>
          <w:sz w:val="28"/>
          <w:szCs w:val="28"/>
        </w:rPr>
        <w:t>should</w:t>
      </w:r>
      <w:r>
        <w:rPr>
          <w:sz w:val="28"/>
          <w:szCs w:val="28"/>
        </w:rPr>
        <w:t xml:space="preserve"> first construct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defenses of peace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>
        <w:rPr>
          <w:rFonts w:hint="eastAsia"/>
          <w:sz w:val="28"/>
          <w:szCs w:val="28"/>
        </w:rPr>
        <w:t>our</w:t>
      </w:r>
      <w:r>
        <w:rPr>
          <w:sz w:val="28"/>
          <w:szCs w:val="28"/>
        </w:rPr>
        <w:t xml:space="preserve"> minds. Young people of all nations </w:t>
      </w:r>
      <w:r>
        <w:rPr>
          <w:rFonts w:hint="eastAsia"/>
          <w:sz w:val="28"/>
          <w:szCs w:val="28"/>
        </w:rPr>
        <w:t>should uphold the principles of equality, mutual learning, dialogue and inclusiveness among civilizations, and let cultural exchanges transcend estrangement, mutual learning transcend clashes, and coexistence transcend feelings of superiority, to</w:t>
      </w:r>
      <w:r>
        <w:rPr>
          <w:sz w:val="28"/>
          <w:szCs w:val="28"/>
        </w:rPr>
        <w:t xml:space="preserve"> contribute youthful wisdom to fostering harmony among civilizations and deepening friendship among peoples.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We call on youth to advocate win-win cooperation.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Development is the cornerstone of peace. Young people of all nations should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dhere to the philosophy</w:t>
      </w:r>
      <w:r>
        <w:rPr>
          <w:rFonts w:hint="eastAsia"/>
          <w:sz w:val="28"/>
          <w:szCs w:val="28"/>
        </w:rPr>
        <w:t xml:space="preserve"> of</w:t>
      </w:r>
      <w:r>
        <w:rPr>
          <w:sz w:val="28"/>
          <w:szCs w:val="28"/>
        </w:rPr>
        <w:t xml:space="preserve"> win-win cooperation and common development. By making full use of multilateral and regional mechanisms and platforms, we should deepen and expand youth cooperation, actively participate in </w:t>
      </w:r>
      <w:r>
        <w:rPr>
          <w:rFonts w:hint="eastAsia"/>
          <w:sz w:val="28"/>
          <w:szCs w:val="28"/>
        </w:rPr>
        <w:t xml:space="preserve">the </w:t>
      </w:r>
      <w:r>
        <w:rPr>
          <w:sz w:val="28"/>
          <w:szCs w:val="28"/>
        </w:rPr>
        <w:t>implement</w:t>
      </w:r>
      <w:r>
        <w:rPr>
          <w:rFonts w:hint="eastAsia"/>
          <w:sz w:val="28"/>
          <w:szCs w:val="28"/>
        </w:rPr>
        <w:t>ation of</w:t>
      </w:r>
      <w:r>
        <w:rPr>
          <w:sz w:val="28"/>
          <w:szCs w:val="28"/>
        </w:rPr>
        <w:t xml:space="preserve"> the United Nations 2030 Agenda for Sustainable Development and the outcomes of the Summit of the Future, </w:t>
      </w:r>
      <w:r>
        <w:rPr>
          <w:rFonts w:hint="eastAsia"/>
          <w:sz w:val="28"/>
          <w:szCs w:val="28"/>
        </w:rPr>
        <w:t>to</w:t>
      </w:r>
      <w:r>
        <w:rPr>
          <w:sz w:val="28"/>
          <w:szCs w:val="28"/>
        </w:rPr>
        <w:t xml:space="preserve"> inject </w:t>
      </w:r>
      <w:r>
        <w:rPr>
          <w:rFonts w:hint="eastAsia"/>
          <w:sz w:val="28"/>
          <w:szCs w:val="28"/>
        </w:rPr>
        <w:t>fresh</w:t>
      </w:r>
      <w:r>
        <w:rPr>
          <w:sz w:val="28"/>
          <w:szCs w:val="28"/>
        </w:rPr>
        <w:t xml:space="preserve"> momentum into bridging global development divides and promoting inclusive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equitable global growth.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We call on youth to tackl</w:t>
      </w:r>
      <w:r>
        <w:rPr>
          <w:rFonts w:hint="eastAsia"/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climate change.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Climate change poses a threat </w:t>
      </w:r>
      <w:r>
        <w:rPr>
          <w:rFonts w:hint="eastAsia"/>
          <w:sz w:val="28"/>
          <w:szCs w:val="28"/>
        </w:rPr>
        <w:t xml:space="preserve">to </w:t>
      </w:r>
      <w:r>
        <w:rPr>
          <w:sz w:val="28"/>
          <w:szCs w:val="28"/>
        </w:rPr>
        <w:t xml:space="preserve">our shared home on Earth. Young people of all nations should </w:t>
      </w:r>
      <w:r>
        <w:rPr>
          <w:rFonts w:hint="eastAsia"/>
          <w:sz w:val="28"/>
          <w:szCs w:val="28"/>
        </w:rPr>
        <w:t>act on</w:t>
      </w:r>
      <w:r>
        <w:rPr>
          <w:sz w:val="28"/>
          <w:szCs w:val="28"/>
        </w:rPr>
        <w:t xml:space="preserve"> the spirit of “promoting global solidarity” and actively engage in </w:t>
      </w:r>
      <w:r>
        <w:rPr>
          <w:rFonts w:hint="eastAsia"/>
          <w:sz w:val="28"/>
          <w:szCs w:val="28"/>
        </w:rPr>
        <w:t xml:space="preserve">global </w:t>
      </w:r>
      <w:r>
        <w:rPr>
          <w:sz w:val="28"/>
          <w:szCs w:val="28"/>
        </w:rPr>
        <w:t>climate action</w:t>
      </w:r>
      <w:r>
        <w:rPr>
          <w:rFonts w:hint="eastAsia"/>
          <w:sz w:val="28"/>
          <w:szCs w:val="28"/>
        </w:rPr>
        <w:t>s,</w:t>
      </w:r>
      <w:r>
        <w:rPr>
          <w:sz w:val="28"/>
          <w:szCs w:val="28"/>
        </w:rPr>
        <w:t xml:space="preserve"> to demonstrate commitment </w:t>
      </w:r>
      <w:r>
        <w:rPr>
          <w:rFonts w:hint="eastAsia"/>
          <w:sz w:val="28"/>
          <w:szCs w:val="28"/>
        </w:rPr>
        <w:t>of the youth in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elivering innovative solutions to the climate crisis, improv</w:t>
      </w:r>
      <w:r>
        <w:rPr>
          <w:rFonts w:hint="eastAsia"/>
          <w:sz w:val="28"/>
          <w:szCs w:val="28"/>
        </w:rPr>
        <w:t>ing</w:t>
      </w:r>
      <w:r>
        <w:rPr>
          <w:sz w:val="28"/>
          <w:szCs w:val="28"/>
        </w:rPr>
        <w:t xml:space="preserve"> global ecological governance, and address</w:t>
      </w:r>
      <w:r>
        <w:rPr>
          <w:rFonts w:hint="eastAsia"/>
          <w:sz w:val="28"/>
          <w:szCs w:val="28"/>
        </w:rPr>
        <w:t>ing</w:t>
      </w:r>
      <w:r>
        <w:rPr>
          <w:sz w:val="28"/>
          <w:szCs w:val="28"/>
        </w:rPr>
        <w:t xml:space="preserve"> international</w:t>
      </w:r>
      <w:r>
        <w:rPr>
          <w:rFonts w:hint="eastAsia"/>
          <w:sz w:val="28"/>
          <w:szCs w:val="28"/>
        </w:rPr>
        <w:t xml:space="preserve"> challenges hand in hand</w:t>
      </w:r>
      <w:r>
        <w:rPr>
          <w:sz w:val="28"/>
          <w:szCs w:val="28"/>
        </w:rPr>
        <w:t>.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We call on youth to promote “technolog</w:t>
      </w:r>
      <w:r>
        <w:rPr>
          <w:rFonts w:hint="eastAsia"/>
          <w:b/>
          <w:bCs/>
          <w:sz w:val="28"/>
          <w:szCs w:val="28"/>
        </w:rPr>
        <w:t>ies</w:t>
      </w:r>
      <w:r>
        <w:rPr>
          <w:b/>
          <w:bCs/>
          <w:sz w:val="28"/>
          <w:szCs w:val="28"/>
        </w:rPr>
        <w:t xml:space="preserve"> for </w:t>
      </w:r>
      <w:r>
        <w:rPr>
          <w:rFonts w:hint="eastAsia"/>
          <w:b/>
          <w:bCs/>
          <w:sz w:val="28"/>
          <w:szCs w:val="28"/>
        </w:rPr>
        <w:t xml:space="preserve">social </w:t>
      </w:r>
      <w:r>
        <w:rPr>
          <w:b/>
          <w:bCs/>
          <w:sz w:val="28"/>
          <w:szCs w:val="28"/>
        </w:rPr>
        <w:t>good.”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While technological advances bring opportunities for peace,</w:t>
      </w:r>
      <w:r>
        <w:rPr>
          <w:rFonts w:hint="eastAsia"/>
          <w:sz w:val="28"/>
          <w:szCs w:val="28"/>
        </w:rPr>
        <w:t xml:space="preserve"> they</w:t>
      </w:r>
      <w:r>
        <w:rPr>
          <w:sz w:val="28"/>
          <w:szCs w:val="28"/>
        </w:rPr>
        <w:t xml:space="preserve"> also pose new challenges. Young people of all nations should stand at the forefront of emerging fields such as artificial intelligence, shoulder responsibilities, and </w:t>
      </w:r>
      <w:r>
        <w:rPr>
          <w:rFonts w:hint="eastAsia"/>
          <w:sz w:val="28"/>
          <w:szCs w:val="28"/>
        </w:rPr>
        <w:t xml:space="preserve">work for the goal that </w:t>
      </w:r>
      <w:r>
        <w:rPr>
          <w:sz w:val="28"/>
          <w:szCs w:val="28"/>
        </w:rPr>
        <w:t>technological</w:t>
      </w:r>
      <w:r>
        <w:rPr>
          <w:rFonts w:hint="eastAsia"/>
          <w:sz w:val="28"/>
          <w:szCs w:val="28"/>
        </w:rPr>
        <w:t xml:space="preserve"> advances</w:t>
      </w:r>
      <w:r>
        <w:rPr>
          <w:sz w:val="28"/>
          <w:szCs w:val="28"/>
        </w:rPr>
        <w:t xml:space="preserve"> benefit the entire humanity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 xml:space="preserve">and that digital development </w:t>
      </w:r>
      <w:r>
        <w:rPr>
          <w:rFonts w:hint="eastAsia"/>
          <w:sz w:val="28"/>
          <w:szCs w:val="28"/>
        </w:rPr>
        <w:t>remain</w:t>
      </w:r>
      <w:r>
        <w:rPr>
          <w:sz w:val="28"/>
          <w:szCs w:val="28"/>
        </w:rPr>
        <w:t xml:space="preserve"> inclusive</w:t>
      </w:r>
      <w:r>
        <w:rPr>
          <w:rFonts w:hint="eastAsia"/>
          <w:sz w:val="28"/>
          <w:szCs w:val="28"/>
        </w:rPr>
        <w:t xml:space="preserve">, to </w:t>
      </w:r>
      <w:r>
        <w:rPr>
          <w:sz w:val="28"/>
          <w:szCs w:val="28"/>
        </w:rPr>
        <w:t>contribute youthful solutions to improv</w:t>
      </w:r>
      <w:r>
        <w:rPr>
          <w:rFonts w:hint="eastAsia"/>
          <w:sz w:val="28"/>
          <w:szCs w:val="28"/>
        </w:rPr>
        <w:t>ing</w:t>
      </w:r>
      <w:r>
        <w:rPr>
          <w:sz w:val="28"/>
          <w:szCs w:val="28"/>
        </w:rPr>
        <w:t xml:space="preserve"> global tech governance and build</w:t>
      </w:r>
      <w:r>
        <w:rPr>
          <w:rFonts w:hint="eastAsia"/>
          <w:sz w:val="28"/>
          <w:szCs w:val="28"/>
        </w:rPr>
        <w:t>ing</w:t>
      </w:r>
      <w:r>
        <w:rPr>
          <w:sz w:val="28"/>
          <w:szCs w:val="28"/>
        </w:rPr>
        <w:t xml:space="preserve"> an inclusive, fair, and sustainable global future.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Eighty years ago, our predecessors illuminated darkness with unity.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Eighty years later, it is up to us—the youth—to define the future through action.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Let us take the 80th anniversary of the victory in the World Anti-Fascist War and the founding of the United Nations as a new starting point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unite for peace and work hand in hand </w:t>
      </w:r>
      <w:r>
        <w:rPr>
          <w:rFonts w:hint="eastAsia"/>
          <w:sz w:val="28"/>
          <w:szCs w:val="28"/>
        </w:rPr>
        <w:t>for the</w:t>
      </w:r>
      <w:r>
        <w:rPr>
          <w:sz w:val="28"/>
          <w:szCs w:val="28"/>
        </w:rPr>
        <w:t xml:space="preserve"> shared future </w:t>
      </w:r>
      <w:r>
        <w:rPr>
          <w:rFonts w:hint="eastAsia"/>
          <w:sz w:val="28"/>
          <w:szCs w:val="28"/>
        </w:rPr>
        <w:t>of man</w:t>
      </w:r>
      <w:r>
        <w:rPr>
          <w:sz w:val="28"/>
          <w:szCs w:val="28"/>
        </w:rPr>
        <w:t>kind!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65"/>
    <w:rsid w:val="000412B3"/>
    <w:rsid w:val="000944D1"/>
    <w:rsid w:val="000B7F1E"/>
    <w:rsid w:val="000E5EE6"/>
    <w:rsid w:val="001528E2"/>
    <w:rsid w:val="001B59CD"/>
    <w:rsid w:val="001E3383"/>
    <w:rsid w:val="00216A20"/>
    <w:rsid w:val="0028301B"/>
    <w:rsid w:val="00312068"/>
    <w:rsid w:val="00355590"/>
    <w:rsid w:val="003B2CE1"/>
    <w:rsid w:val="00401DD5"/>
    <w:rsid w:val="00441A50"/>
    <w:rsid w:val="00450E27"/>
    <w:rsid w:val="00464ADD"/>
    <w:rsid w:val="00466C4F"/>
    <w:rsid w:val="004B6A12"/>
    <w:rsid w:val="004D710D"/>
    <w:rsid w:val="004E3030"/>
    <w:rsid w:val="004F49DF"/>
    <w:rsid w:val="005518D1"/>
    <w:rsid w:val="00572F6F"/>
    <w:rsid w:val="00576262"/>
    <w:rsid w:val="005D58AF"/>
    <w:rsid w:val="005E42A4"/>
    <w:rsid w:val="005F479C"/>
    <w:rsid w:val="006043D9"/>
    <w:rsid w:val="006113C0"/>
    <w:rsid w:val="006171B2"/>
    <w:rsid w:val="00694BA9"/>
    <w:rsid w:val="006B0310"/>
    <w:rsid w:val="006C7673"/>
    <w:rsid w:val="0071065F"/>
    <w:rsid w:val="0073705B"/>
    <w:rsid w:val="007909D2"/>
    <w:rsid w:val="007922A5"/>
    <w:rsid w:val="00794FE4"/>
    <w:rsid w:val="007D1908"/>
    <w:rsid w:val="008724B2"/>
    <w:rsid w:val="00897270"/>
    <w:rsid w:val="008A4D5C"/>
    <w:rsid w:val="008D215A"/>
    <w:rsid w:val="008E051C"/>
    <w:rsid w:val="008E6FE4"/>
    <w:rsid w:val="009775D2"/>
    <w:rsid w:val="00997FB8"/>
    <w:rsid w:val="009A4B6A"/>
    <w:rsid w:val="009B4D3B"/>
    <w:rsid w:val="009C0A9A"/>
    <w:rsid w:val="009F373C"/>
    <w:rsid w:val="009F5983"/>
    <w:rsid w:val="00A01F23"/>
    <w:rsid w:val="00A4273A"/>
    <w:rsid w:val="00AC204B"/>
    <w:rsid w:val="00AE02CF"/>
    <w:rsid w:val="00B13A66"/>
    <w:rsid w:val="00B15F8E"/>
    <w:rsid w:val="00B26F74"/>
    <w:rsid w:val="00B53601"/>
    <w:rsid w:val="00B6032B"/>
    <w:rsid w:val="00B926CB"/>
    <w:rsid w:val="00C46866"/>
    <w:rsid w:val="00C52458"/>
    <w:rsid w:val="00C949E6"/>
    <w:rsid w:val="00CA51F9"/>
    <w:rsid w:val="00CA748A"/>
    <w:rsid w:val="00CB70AC"/>
    <w:rsid w:val="00CF44FA"/>
    <w:rsid w:val="00D25C65"/>
    <w:rsid w:val="00D82C45"/>
    <w:rsid w:val="00E175BE"/>
    <w:rsid w:val="00E430E1"/>
    <w:rsid w:val="00E47561"/>
    <w:rsid w:val="00E66082"/>
    <w:rsid w:val="00F500EA"/>
    <w:rsid w:val="00F520BF"/>
    <w:rsid w:val="00F77693"/>
    <w:rsid w:val="00F77F64"/>
    <w:rsid w:val="00FD09CC"/>
    <w:rsid w:val="00FF29C9"/>
    <w:rsid w:val="00FF358C"/>
    <w:rsid w:val="00FF4DFE"/>
    <w:rsid w:val="088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98BE-6D43-4810-BCEB-75FB9DCB2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2352</Words>
  <Characters>2352</Characters>
  <Lines>106</Lines>
  <Paragraphs>51</Paragraphs>
  <TotalTime>155</TotalTime>
  <ScaleCrop>false</ScaleCrop>
  <LinksUpToDate>false</LinksUpToDate>
  <CharactersWithSpaces>4653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2025-06-18T06:12:00Z</dcterms:created>
  <dc:creator>wmy</dc:creator>
  <cp:lastModifiedBy>xhs</cp:lastModifiedBy>
  <dcterms:modified xsi:type="dcterms:W3CDTF">2025-07-29T12:04:30Z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7E0D27604DA7478F88C230DAB444C36D</vt:lpwstr>
  </property>
</Properties>
</file>