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jc w:val="right"/>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(Translation)</w:t>
      </w:r>
    </w:p>
    <w:p>
      <w:pPr>
        <w:keepNext w:val="0"/>
        <w:keepLines w:val="0"/>
        <w:pageBreakBefore w:val="0"/>
        <w:kinsoku/>
        <w:wordWrap/>
        <w:overflowPunct/>
        <w:topLinePunct w:val="0"/>
        <w:autoSpaceDE/>
        <w:autoSpaceDN/>
        <w:bidi w:val="0"/>
        <w:adjustRightInd w:val="0"/>
        <w:snapToGrid w:val="0"/>
        <w:jc w:val="right"/>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jc w:val="right"/>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jc w:val="right"/>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jc w:val="right"/>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Speech by H.E. Li Keqiang</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Premier of the State Council of the People’s Republic of China</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 xml:space="preserve">At the 21st Meeting of the Council of Heads of Government of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Member States of the Shanghai Cooperation Organization</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Beijing, 1 November 2022</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Dear Colleagues,</w:t>
      </w: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 xml:space="preserve">I am delighted to attend with you the 21st meeting of the Council of Heads of Government of Member States of the Shanghai Cooperation Organization (SCO). I wish to thank you for your strong support and active cooperation extended to China in hosting the meeting.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 xml:space="preserve">Over the past 21 years since its inception, the SCO has made important contributions to peace and stability in the region and to the development and prosperity of our countries. It has grown into an important platform for regional cooperation on the Eurasian continent. At the meeting of the Council of Heads of State held in Samarkand last September, the parties reached new common understandings on the development of the SCO. President Xi Jinping called for joint efforts to build our region into a peaceful, stable, prosperous and beautiful home. The SCO has long been a priority on China’s diplomatic agenda. China will continue to deepen political trust, win-win cooperation and friendly exchanges with members of the SCO family, to jointly deliver greater benefits to the people of our countries.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 xml:space="preserve">Colleagues,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sz w:val="28"/>
          <w:szCs w:val="28"/>
          <w:lang w:val="en"/>
        </w:rPr>
        <w:t>The regional and global landscapes are undergoing profound and complex changes. Global growth is languid. Destabilizing factors and uncertainties are interwoven. Nonetheless, upholding peace and pursuing development remain the trend of our times and the people’s aspirations. China is ready to work with all parties to champion the Shanghai Spirit and boost the development and invigoration of all our countries. With this in mind, I wish to make the following proposals:</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b/>
          <w:bCs/>
          <w:sz w:val="28"/>
          <w:szCs w:val="28"/>
          <w:lang w:val="en"/>
        </w:rPr>
        <w:t>First, we need to safeguard security and stability to foster a sound environment for development</w:t>
      </w:r>
      <w:r>
        <w:rPr>
          <w:rFonts w:hint="default" w:ascii="Times New Roman" w:hAnsi="Times New Roman" w:cs="Times New Roman"/>
          <w:sz w:val="28"/>
          <w:szCs w:val="28"/>
          <w:lang w:val="en"/>
        </w:rPr>
        <w:t xml:space="preserve">. Security and stability form the basis for development and prosperity. Faced with a shifting regional security situation, China wishes to deepen law enforcement and security cooperation with all parties. Our cooperation mechanisms between the competent authorities must live up to their role in tackling unconventional security threats, including drug trafficking and cross-border organized crimes, to provide safeguards for our economic and social development.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r>
        <w:rPr>
          <w:rFonts w:hint="default" w:ascii="Times New Roman" w:hAnsi="Times New Roman" w:cs="Times New Roman"/>
          <w:b/>
          <w:bCs/>
          <w:sz w:val="28"/>
          <w:szCs w:val="28"/>
          <w:lang w:val="en"/>
        </w:rPr>
        <w:t>Second, we need to expand trade and investment to bolster regional economic recovery</w:t>
      </w:r>
      <w:r>
        <w:rPr>
          <w:rFonts w:hint="default" w:ascii="Times New Roman" w:hAnsi="Times New Roman" w:cs="Times New Roman"/>
          <w:sz w:val="28"/>
          <w:szCs w:val="28"/>
          <w:lang w:val="en"/>
        </w:rPr>
        <w:t xml:space="preserve">. The SCO members are all participants, builders and beneficiaries of economic globalization. We need to jointly uphold the WTO-centered multilateral trading regime and support the development of an open world economy. We need to further tap our potential for economic cooperation and trade, harmonize our rules of trade and explore institutional arrangements, to enhance trade and investment facilitation. The business environment is the soil for companies to emerge and grow. We need to take strong and effective steps to improve policies, clear obstacles and build platforms to provide our businesses with a sound environment for cross-border investment.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r>
        <w:rPr>
          <w:rFonts w:hint="default" w:ascii="Times New Roman" w:hAnsi="Times New Roman" w:cs="Times New Roman"/>
          <w:sz w:val="28"/>
          <w:szCs w:val="28"/>
          <w:lang w:val="en"/>
        </w:rPr>
        <w:t xml:space="preserve">China proposes that we advance the implementation of the Framework for Cooperation in Trade in Services between our competent authorities, update the content of cooperation and scale up trade in services. China will work with all parties on the formulation of a plan of action for promoting e-commerce among the member states. All parties are welcome to participate in the upcoming fifth China International Import Expo and the China-SCO online shopping festival. With continuous efforts to advance mutually beneficial cooperation on e-commerce in our region, we could all share in the fruits of a growing digital economy.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lang w:val="en"/>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r>
        <w:rPr>
          <w:rFonts w:hint="default" w:ascii="Times New Roman" w:hAnsi="Times New Roman" w:cs="Times New Roman"/>
          <w:b/>
          <w:bCs/>
          <w:sz w:val="28"/>
          <w:szCs w:val="28"/>
          <w:lang w:val="en"/>
        </w:rPr>
        <w:t>Third, we need to enhance connectivity to realize integrated development of the region.</w:t>
      </w:r>
      <w:r>
        <w:rPr>
          <w:rFonts w:hint="default" w:ascii="Times New Roman" w:hAnsi="Times New Roman" w:cs="Times New Roman"/>
          <w:sz w:val="28"/>
          <w:szCs w:val="28"/>
          <w:lang w:val="en"/>
        </w:rPr>
        <w:t xml:space="preserve"> Broader and easier connectivity among regional countries is crucial for generating more win-win outcomes. We need to further align the Belt and Road Initiative with our national development strategies and regional cooperation initiatives, and enhance policy communication and coordination. We need to build up infrastructure hardware in transportation and communications</w:t>
      </w:r>
      <w:r>
        <w:rPr>
          <w:rFonts w:hint="default" w:ascii="Times New Roman" w:hAnsi="Times New Roman" w:cs="Times New Roman"/>
          <w:sz w:val="28"/>
          <w:szCs w:val="28"/>
        </w:rPr>
        <w:t xml:space="preserve"> and enhance</w:t>
      </w:r>
      <w:r>
        <w:rPr>
          <w:rFonts w:hint="default" w:ascii="Times New Roman" w:hAnsi="Times New Roman" w:cs="Times New Roman"/>
          <w:sz w:val="28"/>
          <w:szCs w:val="28"/>
          <w:lang w:val="en"/>
        </w:rPr>
        <w:t xml:space="preserve"> “soft connectivity” of information and data</w:t>
      </w:r>
      <w:r>
        <w:rPr>
          <w:rFonts w:hint="default" w:ascii="Times New Roman" w:hAnsi="Times New Roman" w:cs="Times New Roman"/>
          <w:sz w:val="28"/>
          <w:szCs w:val="28"/>
        </w:rPr>
        <w:t xml:space="preserve"> in a</w:t>
      </w:r>
      <w:r>
        <w:rPr>
          <w:rFonts w:hint="default" w:ascii="Times New Roman" w:hAnsi="Times New Roman" w:cs="Times New Roman"/>
          <w:sz w:val="28"/>
          <w:szCs w:val="28"/>
          <w:lang w:val="en"/>
        </w:rPr>
        <w:t>n integrated</w:t>
      </w:r>
      <w:r>
        <w:rPr>
          <w:rFonts w:hint="default" w:ascii="Times New Roman" w:hAnsi="Times New Roman" w:cs="Times New Roman"/>
          <w:sz w:val="28"/>
          <w:szCs w:val="28"/>
        </w:rPr>
        <w:t xml:space="preserve"> manner</w:t>
      </w:r>
      <w:r>
        <w:rPr>
          <w:rFonts w:hint="default" w:ascii="Times New Roman" w:hAnsi="Times New Roman" w:cs="Times New Roman"/>
          <w:sz w:val="28"/>
          <w:szCs w:val="28"/>
          <w:lang w:val="en"/>
        </w:rPr>
        <w:t>, to speed up regional economic integration. China suggests that we all pitch in to develop the Smart Customs, Smart Borders and Smart Connectivity,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engage in </w:t>
      </w:r>
      <w:r>
        <w:rPr>
          <w:rFonts w:hint="default" w:ascii="Times New Roman" w:hAnsi="Times New Roman" w:cs="Times New Roman"/>
          <w:sz w:val="28"/>
          <w:szCs w:val="28"/>
        </w:rPr>
        <w:t>customs clearance facilitation programs for rail transport</w:t>
      </w:r>
      <w:r>
        <w:rPr>
          <w:rFonts w:hint="default" w:ascii="Times New Roman" w:hAnsi="Times New Roman" w:cs="Times New Roman"/>
          <w:sz w:val="28"/>
          <w:szCs w:val="28"/>
          <w:lang w:val="en"/>
        </w:rPr>
        <w:t>ation</w:t>
      </w:r>
      <w:r>
        <w:rPr>
          <w:rFonts w:hint="default" w:ascii="Times New Roman" w:hAnsi="Times New Roman" w:cs="Times New Roman"/>
          <w:sz w:val="28"/>
          <w:szCs w:val="28"/>
        </w:rPr>
        <w:t xml:space="preserve">, promote mutual recognition of Authorized Economic Operators (AEOs), </w:t>
      </w:r>
      <w:r>
        <w:rPr>
          <w:rFonts w:hint="default" w:ascii="Times New Roman" w:hAnsi="Times New Roman" w:cs="Times New Roman"/>
          <w:sz w:val="28"/>
          <w:szCs w:val="28"/>
          <w:lang w:val="en"/>
        </w:rPr>
        <w:t xml:space="preserve">and </w:t>
      </w:r>
      <w:r>
        <w:rPr>
          <w:rFonts w:hint="default" w:ascii="Times New Roman" w:hAnsi="Times New Roman" w:cs="Times New Roman"/>
          <w:sz w:val="28"/>
          <w:szCs w:val="28"/>
        </w:rPr>
        <w:t xml:space="preserve">build </w:t>
      </w:r>
      <w:r>
        <w:rPr>
          <w:rFonts w:hint="default" w:ascii="Times New Roman" w:hAnsi="Times New Roman" w:cs="Times New Roman"/>
          <w:sz w:val="28"/>
          <w:szCs w:val="28"/>
          <w:lang w:val="en"/>
        </w:rPr>
        <w:t xml:space="preserve">more </w:t>
      </w:r>
      <w:r>
        <w:rPr>
          <w:rFonts w:hint="default" w:ascii="Times New Roman" w:hAnsi="Times New Roman" w:cs="Times New Roman"/>
          <w:sz w:val="28"/>
          <w:szCs w:val="28"/>
        </w:rPr>
        <w:t xml:space="preserve">“single window” platforms for international trade, </w:t>
      </w:r>
      <w:r>
        <w:rPr>
          <w:rFonts w:hint="default" w:ascii="Times New Roman" w:hAnsi="Times New Roman" w:cs="Times New Roman"/>
          <w:sz w:val="28"/>
          <w:szCs w:val="28"/>
          <w:lang w:val="en"/>
        </w:rPr>
        <w:t>to</w:t>
      </w:r>
      <w:r>
        <w:rPr>
          <w:rFonts w:hint="default" w:ascii="Times New Roman" w:hAnsi="Times New Roman" w:cs="Times New Roman"/>
          <w:sz w:val="28"/>
          <w:szCs w:val="28"/>
        </w:rPr>
        <w:t xml:space="preserve"> raise the efficiency of clearance at ports of entry.</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China suggests that we continue to expand the scale of </w:t>
      </w:r>
      <w:r>
        <w:rPr>
          <w:rFonts w:hint="default" w:ascii="Times New Roman" w:hAnsi="Times New Roman" w:cs="Times New Roman"/>
          <w:sz w:val="28"/>
          <w:szCs w:val="28"/>
          <w:lang w:val="en"/>
        </w:rPr>
        <w:t xml:space="preserve">local currency </w:t>
      </w:r>
      <w:r>
        <w:rPr>
          <w:rFonts w:hint="default" w:ascii="Times New Roman" w:hAnsi="Times New Roman" w:cs="Times New Roman"/>
          <w:sz w:val="28"/>
          <w:szCs w:val="28"/>
        </w:rPr>
        <w:t xml:space="preserve">settlement and </w:t>
      </w:r>
      <w:r>
        <w:rPr>
          <w:rFonts w:hint="default" w:ascii="Times New Roman" w:hAnsi="Times New Roman" w:cs="Times New Roman"/>
          <w:sz w:val="28"/>
          <w:szCs w:val="28"/>
          <w:lang w:val="en"/>
        </w:rPr>
        <w:t>craft</w:t>
      </w:r>
      <w:r>
        <w:rPr>
          <w:rFonts w:hint="default" w:ascii="Times New Roman" w:hAnsi="Times New Roman" w:cs="Times New Roman"/>
          <w:sz w:val="28"/>
          <w:szCs w:val="28"/>
        </w:rPr>
        <w:t xml:space="preserve"> new models of investment and financing</w:t>
      </w:r>
      <w:r>
        <w:rPr>
          <w:rFonts w:hint="default" w:ascii="Times New Roman" w:hAnsi="Times New Roman" w:cs="Times New Roman"/>
          <w:sz w:val="28"/>
          <w:szCs w:val="28"/>
          <w:lang w:val="en"/>
        </w:rPr>
        <w:t xml:space="preserve">, to better support our </w:t>
      </w:r>
      <w:r>
        <w:rPr>
          <w:rFonts w:hint="default" w:ascii="Times New Roman" w:hAnsi="Times New Roman" w:cs="Times New Roman"/>
          <w:sz w:val="28"/>
          <w:szCs w:val="28"/>
        </w:rPr>
        <w:t>major projects and industrial cooperation. China looks forward to your active support and participation in the SCO industrial and supply chains forum</w:t>
      </w:r>
      <w:r>
        <w:rPr>
          <w:rFonts w:hint="default" w:ascii="Times New Roman" w:hAnsi="Times New Roman" w:cs="Times New Roman"/>
          <w:sz w:val="28"/>
          <w:szCs w:val="28"/>
          <w:lang w:val="en"/>
        </w:rPr>
        <w:t xml:space="preserve"> that China will host</w:t>
      </w:r>
      <w:r>
        <w:rPr>
          <w:rFonts w:hint="default" w:ascii="Times New Roman" w:hAnsi="Times New Roman" w:cs="Times New Roman"/>
          <w:sz w:val="28"/>
          <w:szCs w:val="28"/>
        </w:rPr>
        <w:t xml:space="preserve"> next year</w:t>
      </w:r>
      <w:r>
        <w:rPr>
          <w:rFonts w:hint="default" w:ascii="Times New Roman" w:hAnsi="Times New Roman" w:cs="Times New Roman"/>
          <w:sz w:val="28"/>
          <w:szCs w:val="28"/>
          <w:lang w:val="en"/>
        </w:rPr>
        <w:t xml:space="preserve">, as a joint effort to preserve the resilience and stability of regional industrial and </w:t>
      </w:r>
      <w:r>
        <w:rPr>
          <w:rFonts w:hint="default" w:ascii="Times New Roman" w:hAnsi="Times New Roman" w:cs="Times New Roman"/>
          <w:sz w:val="28"/>
          <w:szCs w:val="28"/>
        </w:rPr>
        <w:t>supply chains</w:t>
      </w:r>
      <w:r>
        <w:rPr>
          <w:rFonts w:hint="default" w:ascii="Times New Roman" w:hAnsi="Times New Roman" w:cs="Times New Roman"/>
          <w:sz w:val="28"/>
          <w:szCs w:val="28"/>
          <w:lang w:val="en"/>
        </w:rPr>
        <w:t xml:space="preserve"> and promote smooth e</w:t>
      </w:r>
      <w:r>
        <w:rPr>
          <w:rFonts w:hint="default" w:ascii="Times New Roman" w:hAnsi="Times New Roman" w:cs="Times New Roman"/>
          <w:sz w:val="28"/>
          <w:szCs w:val="28"/>
        </w:rPr>
        <w:t>conomic circulation</w:t>
      </w:r>
      <w:r>
        <w:rPr>
          <w:rFonts w:hint="default" w:ascii="Times New Roman" w:hAnsi="Times New Roman" w:cs="Times New Roman"/>
          <w:sz w:val="28"/>
          <w:szCs w:val="28"/>
          <w:lang w:val="en"/>
        </w:rPr>
        <w:t>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in the region</w:t>
      </w:r>
      <w:r>
        <w:rPr>
          <w:rFonts w:hint="default" w:ascii="Times New Roman" w:hAnsi="Times New Roman" w:cs="Times New Roman"/>
          <w:sz w:val="28"/>
          <w:szCs w:val="28"/>
        </w:rPr>
        <w:t>.</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rPr>
      </w:pPr>
      <w:r>
        <w:rPr>
          <w:rFonts w:hint="default" w:ascii="Times New Roman" w:hAnsi="Times New Roman" w:cs="Times New Roman"/>
          <w:b/>
          <w:bCs/>
          <w:sz w:val="28"/>
          <w:szCs w:val="28"/>
        </w:rPr>
        <w:t xml:space="preserve">Fourth, we need to promote sustainable development </w:t>
      </w:r>
      <w:r>
        <w:rPr>
          <w:rFonts w:hint="default" w:ascii="Times New Roman" w:hAnsi="Times New Roman" w:cs="Times New Roman"/>
          <w:b/>
          <w:bCs/>
          <w:sz w:val="28"/>
          <w:szCs w:val="28"/>
          <w:lang w:val="en"/>
        </w:rPr>
        <w:t>to</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build up resilience against</w:t>
      </w:r>
      <w:r>
        <w:rPr>
          <w:rFonts w:hint="default" w:ascii="Times New Roman" w:hAnsi="Times New Roman" w:cs="Times New Roman"/>
          <w:b/>
          <w:bCs/>
          <w:sz w:val="28"/>
          <w:szCs w:val="28"/>
        </w:rPr>
        <w:t xml:space="preserve"> risk</w:t>
      </w:r>
      <w:r>
        <w:rPr>
          <w:rFonts w:hint="default" w:ascii="Times New Roman" w:hAnsi="Times New Roman" w:cs="Times New Roman"/>
          <w:b/>
          <w:bCs/>
          <w:sz w:val="28"/>
          <w:szCs w:val="28"/>
          <w:lang w:val="en"/>
        </w:rPr>
        <w:t>s</w:t>
      </w:r>
      <w:r>
        <w:rPr>
          <w:rFonts w:hint="default" w:ascii="Times New Roman" w:hAnsi="Times New Roman" w:cs="Times New Roman"/>
          <w:b/>
          <w:bCs/>
          <w:sz w:val="28"/>
          <w:szCs w:val="28"/>
        </w:rPr>
        <w:t>.</w:t>
      </w:r>
      <w:r>
        <w:rPr>
          <w:rFonts w:hint="default" w:ascii="Times New Roman" w:hAnsi="Times New Roman" w:cs="Times New Roman"/>
          <w:sz w:val="28"/>
          <w:szCs w:val="28"/>
        </w:rPr>
        <w:t xml:space="preserve"> As we speak, </w:t>
      </w:r>
      <w:r>
        <w:rPr>
          <w:rFonts w:hint="default" w:ascii="Times New Roman" w:hAnsi="Times New Roman" w:cs="Times New Roman"/>
          <w:sz w:val="28"/>
          <w:szCs w:val="28"/>
          <w:lang w:val="en"/>
        </w:rPr>
        <w:t xml:space="preserve">looming </w:t>
      </w:r>
      <w:r>
        <w:rPr>
          <w:rFonts w:hint="default" w:ascii="Times New Roman" w:hAnsi="Times New Roman" w:cs="Times New Roman"/>
          <w:sz w:val="28"/>
          <w:szCs w:val="28"/>
        </w:rPr>
        <w:t xml:space="preserve">food </w:t>
      </w:r>
      <w:r>
        <w:rPr>
          <w:rFonts w:hint="default" w:ascii="Times New Roman" w:hAnsi="Times New Roman" w:cs="Times New Roman"/>
          <w:sz w:val="28"/>
          <w:szCs w:val="28"/>
          <w:lang w:val="en"/>
        </w:rPr>
        <w:t>and</w:t>
      </w:r>
      <w:r>
        <w:rPr>
          <w:rFonts w:hint="default" w:ascii="Times New Roman" w:hAnsi="Times New Roman" w:cs="Times New Roman"/>
          <w:sz w:val="28"/>
          <w:szCs w:val="28"/>
        </w:rPr>
        <w:t xml:space="preserve"> energy security </w:t>
      </w:r>
      <w:r>
        <w:rPr>
          <w:rFonts w:hint="default" w:ascii="Times New Roman" w:hAnsi="Times New Roman" w:cs="Times New Roman"/>
          <w:sz w:val="28"/>
          <w:szCs w:val="28"/>
          <w:lang w:val="en"/>
        </w:rPr>
        <w:t xml:space="preserve">risks are </w:t>
      </w:r>
      <w:r>
        <w:rPr>
          <w:rFonts w:hint="default" w:ascii="Times New Roman" w:hAnsi="Times New Roman" w:cs="Times New Roman"/>
          <w:sz w:val="28"/>
          <w:szCs w:val="28"/>
        </w:rPr>
        <w:t xml:space="preserve">posing challenges to sustainable development </w:t>
      </w:r>
      <w:r>
        <w:rPr>
          <w:rFonts w:hint="default" w:ascii="Times New Roman" w:hAnsi="Times New Roman" w:cs="Times New Roman"/>
          <w:sz w:val="28"/>
          <w:szCs w:val="28"/>
          <w:lang w:val="en"/>
        </w:rPr>
        <w:t>in</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the</w:t>
      </w:r>
      <w:r>
        <w:rPr>
          <w:rFonts w:hint="default" w:ascii="Times New Roman" w:hAnsi="Times New Roman" w:cs="Times New Roman"/>
          <w:sz w:val="28"/>
          <w:szCs w:val="28"/>
        </w:rPr>
        <w:t xml:space="preserve"> region. </w:t>
      </w:r>
      <w:r>
        <w:rPr>
          <w:rFonts w:hint="default" w:ascii="Times New Roman" w:hAnsi="Times New Roman" w:cs="Times New Roman"/>
          <w:sz w:val="28"/>
          <w:szCs w:val="28"/>
          <w:lang w:val="en"/>
        </w:rPr>
        <w:t>We need to fully implement</w:t>
      </w:r>
      <w:r>
        <w:rPr>
          <w:rFonts w:hint="default" w:ascii="Times New Roman" w:hAnsi="Times New Roman" w:cs="Times New Roman"/>
          <w:sz w:val="28"/>
          <w:szCs w:val="28"/>
        </w:rPr>
        <w:t xml:space="preserve"> the two statements on food and energy security adopted </w:t>
      </w:r>
      <w:r>
        <w:rPr>
          <w:rFonts w:hint="default" w:ascii="Times New Roman" w:hAnsi="Times New Roman" w:cs="Times New Roman"/>
          <w:sz w:val="28"/>
          <w:szCs w:val="28"/>
          <w:lang w:val="en"/>
        </w:rPr>
        <w:t>at</w:t>
      </w:r>
      <w:r>
        <w:rPr>
          <w:rFonts w:hint="default" w:ascii="Times New Roman" w:hAnsi="Times New Roman" w:cs="Times New Roman"/>
          <w:sz w:val="28"/>
          <w:szCs w:val="28"/>
        </w:rPr>
        <w:t xml:space="preserve"> the </w:t>
      </w:r>
      <w:r>
        <w:rPr>
          <w:rFonts w:hint="default" w:ascii="Times New Roman" w:hAnsi="Times New Roman" w:cs="Times New Roman"/>
          <w:sz w:val="28"/>
          <w:szCs w:val="28"/>
          <w:lang w:val="en"/>
        </w:rPr>
        <w:t>SCO summit earlier</w:t>
      </w:r>
      <w:r>
        <w:rPr>
          <w:rFonts w:hint="default" w:ascii="Times New Roman" w:hAnsi="Times New Roman" w:cs="Times New Roman"/>
          <w:sz w:val="28"/>
          <w:szCs w:val="28"/>
        </w:rPr>
        <w:t xml:space="preserve"> this year</w:t>
      </w:r>
      <w:r>
        <w:rPr>
          <w:rFonts w:hint="default" w:ascii="Times New Roman" w:hAnsi="Times New Roman" w:cs="Times New Roman"/>
          <w:sz w:val="28"/>
          <w:szCs w:val="28"/>
          <w:lang w:val="en"/>
        </w:rPr>
        <w:t>, to</w:t>
      </w:r>
      <w:r>
        <w:rPr>
          <w:rFonts w:hint="default" w:ascii="Times New Roman" w:hAnsi="Times New Roman" w:cs="Times New Roman"/>
          <w:sz w:val="28"/>
          <w:szCs w:val="28"/>
        </w:rPr>
        <w:t xml:space="preserve"> enhance the capacity of regional countries for food and energy supply. We need to harness </w:t>
      </w:r>
      <w:r>
        <w:rPr>
          <w:rFonts w:hint="default" w:ascii="Times New Roman" w:hAnsi="Times New Roman" w:cs="Times New Roman"/>
          <w:sz w:val="28"/>
          <w:szCs w:val="28"/>
          <w:lang w:val="en"/>
        </w:rPr>
        <w:t xml:space="preserve">existing </w:t>
      </w:r>
      <w:r>
        <w:rPr>
          <w:rFonts w:hint="default" w:ascii="Times New Roman" w:hAnsi="Times New Roman" w:cs="Times New Roman"/>
          <w:sz w:val="28"/>
          <w:szCs w:val="28"/>
        </w:rPr>
        <w:t xml:space="preserve">platforms, including </w:t>
      </w:r>
      <w:r>
        <w:rPr>
          <w:rFonts w:hint="default" w:ascii="Times New Roman" w:hAnsi="Times New Roman" w:cs="Times New Roman"/>
          <w:sz w:val="28"/>
          <w:szCs w:val="28"/>
          <w:lang w:val="en"/>
        </w:rPr>
        <w:t>relevant SCO ministerial</w:t>
      </w:r>
      <w:r>
        <w:rPr>
          <w:rFonts w:hint="default" w:ascii="Times New Roman" w:hAnsi="Times New Roman" w:cs="Times New Roman"/>
          <w:sz w:val="28"/>
          <w:szCs w:val="28"/>
        </w:rPr>
        <w:t xml:space="preserve"> meetings and the SCO Demonstration Base for Agricultural Technology Exchange and Training, to deepen cooperation in modern agriculture. </w:t>
      </w:r>
      <w:r>
        <w:rPr>
          <w:rFonts w:hint="default" w:ascii="Times New Roman" w:hAnsi="Times New Roman" w:cs="Times New Roman"/>
          <w:sz w:val="28"/>
          <w:szCs w:val="28"/>
          <w:lang w:val="en"/>
        </w:rPr>
        <w:t>Through joint implementation of the SCO program of cooperation on renewable energy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we </w:t>
      </w:r>
      <w:r>
        <w:rPr>
          <w:rFonts w:hint="default" w:ascii="Times New Roman" w:hAnsi="Times New Roman" w:cs="Times New Roman"/>
          <w:sz w:val="28"/>
          <w:szCs w:val="28"/>
        </w:rPr>
        <w:t>need to</w:t>
      </w:r>
      <w:r>
        <w:rPr>
          <w:rFonts w:hint="default" w:ascii="Times New Roman" w:hAnsi="Times New Roman" w:cs="Times New Roman"/>
          <w:sz w:val="28"/>
          <w:szCs w:val="28"/>
          <w:lang w:val="en"/>
        </w:rPr>
        <w:t xml:space="preserve"> </w:t>
      </w:r>
      <w:r>
        <w:rPr>
          <w:rFonts w:hint="default" w:ascii="Times New Roman" w:hAnsi="Times New Roman" w:cs="Times New Roman"/>
          <w:sz w:val="28"/>
          <w:szCs w:val="28"/>
        </w:rPr>
        <w:t xml:space="preserve">pursue a balanced and orderly </w:t>
      </w:r>
      <w:r>
        <w:rPr>
          <w:rFonts w:hint="default" w:ascii="Times New Roman" w:hAnsi="Times New Roman" w:cs="Times New Roman"/>
          <w:sz w:val="28"/>
          <w:szCs w:val="28"/>
          <w:lang w:val="en"/>
        </w:rPr>
        <w:t>transition</w:t>
      </w:r>
      <w:r>
        <w:rPr>
          <w:rFonts w:hint="default" w:ascii="Times New Roman" w:hAnsi="Times New Roman" w:cs="Times New Roman"/>
          <w:sz w:val="28"/>
          <w:szCs w:val="28"/>
        </w:rPr>
        <w:t xml:space="preserve"> to green and low-carbon development, and </w:t>
      </w:r>
      <w:r>
        <w:rPr>
          <w:rFonts w:hint="default" w:ascii="Times New Roman" w:hAnsi="Times New Roman" w:cs="Times New Roman"/>
          <w:sz w:val="28"/>
          <w:szCs w:val="28"/>
          <w:lang w:val="en"/>
        </w:rPr>
        <w:t>see that the transition contribute</w:t>
      </w:r>
      <w:r>
        <w:rPr>
          <w:rFonts w:hint="eastAsia" w:ascii="Times New Roman" w:hAnsi="Times New Roman" w:cs="Times New Roman"/>
          <w:sz w:val="28"/>
          <w:szCs w:val="28"/>
          <w:lang w:val="en-US" w:eastAsia="zh-CN"/>
        </w:rPr>
        <w:t>s</w:t>
      </w:r>
      <w:bookmarkStart w:id="0" w:name="_GoBack"/>
      <w:bookmarkEnd w:id="0"/>
      <w:r>
        <w:rPr>
          <w:rFonts w:hint="default" w:ascii="Times New Roman" w:hAnsi="Times New Roman" w:cs="Times New Roman"/>
          <w:sz w:val="28"/>
          <w:szCs w:val="28"/>
          <w:lang w:val="en"/>
        </w:rPr>
        <w:t xml:space="preserve"> to</w:t>
      </w:r>
      <w:r>
        <w:rPr>
          <w:rFonts w:hint="default" w:ascii="Times New Roman" w:hAnsi="Times New Roman" w:cs="Times New Roman"/>
          <w:sz w:val="28"/>
          <w:szCs w:val="28"/>
        </w:rPr>
        <w:t xml:space="preserve"> economic development and people’s </w:t>
      </w:r>
      <w:r>
        <w:rPr>
          <w:rFonts w:hint="default" w:ascii="Times New Roman" w:hAnsi="Times New Roman" w:cs="Times New Roman"/>
          <w:sz w:val="28"/>
          <w:szCs w:val="28"/>
          <w:lang w:val="en"/>
        </w:rPr>
        <w:t xml:space="preserve">wellbeing </w:t>
      </w:r>
      <w:r>
        <w:rPr>
          <w:rFonts w:hint="default" w:ascii="Times New Roman" w:hAnsi="Times New Roman" w:cs="Times New Roman"/>
          <w:sz w:val="28"/>
          <w:szCs w:val="28"/>
        </w:rPr>
        <w:t>while ensuring stable and secure energy supply.</w:t>
      </w:r>
    </w:p>
    <w:p>
      <w:pPr>
        <w:keepNext w:val="0"/>
        <w:keepLines w:val="0"/>
        <w:pageBreakBefore w:val="0"/>
        <w:kinsoku/>
        <w:wordWrap/>
        <w:overflowPunct/>
        <w:topLinePunct w:val="0"/>
        <w:autoSpaceDE/>
        <w:autoSpaceDN/>
        <w:bidi w:val="0"/>
        <w:adjustRightInd w:val="0"/>
        <w:snapToGrid w:val="0"/>
        <w:ind w:firstLine="0"/>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highlight w:val="yellow"/>
        </w:rPr>
      </w:pPr>
      <w:r>
        <w:rPr>
          <w:rFonts w:hint="default" w:ascii="Times New Roman" w:hAnsi="Times New Roman" w:cs="Times New Roman"/>
          <w:b/>
          <w:bCs/>
          <w:sz w:val="28"/>
          <w:szCs w:val="28"/>
        </w:rPr>
        <w:t xml:space="preserve">Fifth, we need to </w:t>
      </w:r>
      <w:r>
        <w:rPr>
          <w:rFonts w:hint="default" w:ascii="Times New Roman" w:hAnsi="Times New Roman" w:cs="Times New Roman"/>
          <w:b/>
          <w:bCs/>
          <w:sz w:val="28"/>
          <w:szCs w:val="28"/>
          <w:lang w:val="en"/>
        </w:rPr>
        <w:t>enhance</w:t>
      </w:r>
      <w:r>
        <w:rPr>
          <w:rFonts w:hint="default" w:ascii="Times New Roman" w:hAnsi="Times New Roman" w:cs="Times New Roman"/>
          <w:b/>
          <w:bCs/>
          <w:sz w:val="28"/>
          <w:szCs w:val="28"/>
        </w:rPr>
        <w:t xml:space="preserve"> people-to-people and cultural exchanges to strengthen the bond between </w:t>
      </w:r>
      <w:r>
        <w:rPr>
          <w:rFonts w:hint="default" w:ascii="Times New Roman" w:hAnsi="Times New Roman" w:cs="Times New Roman"/>
          <w:b/>
          <w:bCs/>
          <w:sz w:val="28"/>
          <w:szCs w:val="28"/>
          <w:lang w:val="en"/>
        </w:rPr>
        <w:t>the</w:t>
      </w:r>
      <w:r>
        <w:rPr>
          <w:rFonts w:hint="default" w:ascii="Times New Roman" w:hAnsi="Times New Roman" w:cs="Times New Roman"/>
          <w:b/>
          <w:bCs/>
          <w:sz w:val="28"/>
          <w:szCs w:val="28"/>
        </w:rPr>
        <w:t xml:space="preserve"> people</w:t>
      </w:r>
      <w:r>
        <w:rPr>
          <w:rFonts w:hint="default" w:ascii="Times New Roman" w:hAnsi="Times New Roman" w:cs="Times New Roman"/>
          <w:sz w:val="28"/>
          <w:szCs w:val="28"/>
        </w:rPr>
        <w:t xml:space="preserve">. People-to-people and cultural exchanges </w:t>
      </w:r>
      <w:r>
        <w:rPr>
          <w:rFonts w:hint="default" w:ascii="Times New Roman" w:hAnsi="Times New Roman" w:cs="Times New Roman"/>
          <w:sz w:val="28"/>
          <w:szCs w:val="28"/>
          <w:lang w:val="en"/>
        </w:rPr>
        <w:t>under</w:t>
      </w:r>
      <w:r>
        <w:rPr>
          <w:rFonts w:hint="default" w:ascii="Times New Roman" w:hAnsi="Times New Roman" w:cs="Times New Roman"/>
          <w:sz w:val="28"/>
          <w:szCs w:val="28"/>
        </w:rPr>
        <w:t xml:space="preserve"> the SCO </w:t>
      </w:r>
      <w:r>
        <w:rPr>
          <w:rFonts w:hint="default" w:ascii="Times New Roman" w:hAnsi="Times New Roman" w:cs="Times New Roman"/>
          <w:sz w:val="28"/>
          <w:szCs w:val="28"/>
          <w:lang w:val="en"/>
        </w:rPr>
        <w:t>framework hold great promise</w:t>
      </w:r>
      <w:r>
        <w:rPr>
          <w:rFonts w:hint="default" w:ascii="Times New Roman" w:hAnsi="Times New Roman" w:cs="Times New Roman"/>
          <w:sz w:val="28"/>
          <w:szCs w:val="28"/>
        </w:rPr>
        <w:t>, as evidence</w:t>
      </w:r>
      <w:r>
        <w:rPr>
          <w:rFonts w:hint="default" w:ascii="Times New Roman" w:hAnsi="Times New Roman" w:cs="Times New Roman"/>
          <w:sz w:val="28"/>
          <w:szCs w:val="28"/>
          <w:lang w:val="en"/>
        </w:rPr>
        <w:t>d</w:t>
      </w:r>
      <w:r>
        <w:rPr>
          <w:rFonts w:hint="default" w:ascii="Times New Roman" w:hAnsi="Times New Roman" w:cs="Times New Roman"/>
          <w:sz w:val="28"/>
          <w:szCs w:val="28"/>
        </w:rPr>
        <w:t xml:space="preserve"> by the success of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signature programs </w:t>
      </w:r>
      <w:r>
        <w:rPr>
          <w:rFonts w:hint="default" w:ascii="Times New Roman" w:hAnsi="Times New Roman" w:cs="Times New Roman"/>
          <w:sz w:val="28"/>
          <w:szCs w:val="28"/>
          <w:lang w:val="en"/>
        </w:rPr>
        <w:t xml:space="preserve">including </w:t>
      </w:r>
      <w:r>
        <w:rPr>
          <w:rFonts w:hint="default" w:ascii="Times New Roman" w:hAnsi="Times New Roman" w:cs="Times New Roman"/>
          <w:sz w:val="28"/>
          <w:szCs w:val="28"/>
        </w:rPr>
        <w:t xml:space="preserve">the Women’s Forum, the Forum on People-to-people Friendship, and the Youth Campus. </w:t>
      </w:r>
      <w:r>
        <w:rPr>
          <w:rFonts w:hint="default" w:ascii="Times New Roman" w:hAnsi="Times New Roman" w:cs="Times New Roman"/>
          <w:sz w:val="28"/>
          <w:szCs w:val="28"/>
          <w:lang w:val="en"/>
        </w:rPr>
        <w:t>We need to</w:t>
      </w:r>
      <w:r>
        <w:rPr>
          <w:rFonts w:hint="default" w:ascii="Times New Roman" w:hAnsi="Times New Roman" w:cs="Times New Roman"/>
          <w:sz w:val="28"/>
          <w:szCs w:val="28"/>
        </w:rPr>
        <w:t xml:space="preserve"> fully </w:t>
      </w:r>
      <w:r>
        <w:rPr>
          <w:rFonts w:hint="default" w:ascii="Times New Roman" w:hAnsi="Times New Roman" w:cs="Times New Roman"/>
          <w:sz w:val="28"/>
          <w:szCs w:val="28"/>
          <w:lang w:val="en"/>
        </w:rPr>
        <w:t>leverage</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
        </w:rPr>
        <w:t xml:space="preserve">the </w:t>
      </w:r>
      <w:r>
        <w:rPr>
          <w:rFonts w:hint="default" w:ascii="Times New Roman" w:hAnsi="Times New Roman" w:cs="Times New Roman"/>
          <w:sz w:val="28"/>
          <w:szCs w:val="28"/>
        </w:rPr>
        <w:t xml:space="preserve">cooperation mechanisms </w:t>
      </w:r>
      <w:r>
        <w:rPr>
          <w:rFonts w:hint="default" w:ascii="Times New Roman" w:hAnsi="Times New Roman" w:cs="Times New Roman"/>
          <w:sz w:val="28"/>
          <w:szCs w:val="28"/>
          <w:lang w:val="en"/>
        </w:rPr>
        <w:t>on</w:t>
      </w:r>
      <w:r>
        <w:rPr>
          <w:rFonts w:hint="default" w:ascii="Times New Roman" w:hAnsi="Times New Roman" w:cs="Times New Roman"/>
          <w:sz w:val="28"/>
          <w:szCs w:val="28"/>
        </w:rPr>
        <w:t xml:space="preserve"> education, culture, science, technology and press, and carry out more cooperation programs </w:t>
      </w:r>
      <w:r>
        <w:rPr>
          <w:rFonts w:hint="default" w:ascii="Times New Roman" w:hAnsi="Times New Roman" w:cs="Times New Roman"/>
          <w:sz w:val="28"/>
          <w:szCs w:val="28"/>
          <w:lang w:val="en"/>
        </w:rPr>
        <w:t>that are popular among</w:t>
      </w:r>
      <w:r>
        <w:rPr>
          <w:rFonts w:hint="default" w:ascii="Times New Roman" w:hAnsi="Times New Roman" w:cs="Times New Roman"/>
          <w:sz w:val="28"/>
          <w:szCs w:val="28"/>
        </w:rPr>
        <w:t xml:space="preserve"> the people, to deepen </w:t>
      </w:r>
      <w:r>
        <w:rPr>
          <w:rFonts w:hint="default" w:ascii="Times New Roman" w:hAnsi="Times New Roman" w:cs="Times New Roman"/>
          <w:sz w:val="28"/>
          <w:szCs w:val="28"/>
          <w:lang w:val="en"/>
        </w:rPr>
        <w:t xml:space="preserve">our </w:t>
      </w:r>
      <w:r>
        <w:rPr>
          <w:rFonts w:hint="default" w:ascii="Times New Roman" w:hAnsi="Times New Roman" w:cs="Times New Roman"/>
          <w:sz w:val="28"/>
          <w:szCs w:val="28"/>
        </w:rPr>
        <w:t>mutual understanding and friendship.</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cs="Times New Roman"/>
          <w:sz w:val="28"/>
          <w:szCs w:val="28"/>
          <w:highlight w:val="yellow"/>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eastAsia="外交书宋" w:cs="Times New Roman"/>
          <w:sz w:val="28"/>
          <w:szCs w:val="28"/>
        </w:rPr>
      </w:pPr>
      <w:r>
        <w:rPr>
          <w:rFonts w:hint="default" w:ascii="Times New Roman" w:hAnsi="Times New Roman" w:eastAsia="外交书宋" w:cs="Times New Roman"/>
          <w:sz w:val="28"/>
          <w:szCs w:val="28"/>
        </w:rPr>
        <w:t>China is ready to host an SCO forum on sister cities next year, continue with programs on youth development cooperation, and carry out activities such as SCO TV festival and exhibitions o</w:t>
      </w:r>
      <w:r>
        <w:rPr>
          <w:rFonts w:hint="default" w:ascii="Times New Roman" w:hAnsi="Times New Roman" w:eastAsia="外交书宋" w:cs="Times New Roman"/>
          <w:sz w:val="28"/>
          <w:szCs w:val="28"/>
          <w:lang w:val="en"/>
        </w:rPr>
        <w:t>f</w:t>
      </w:r>
      <w:r>
        <w:rPr>
          <w:rFonts w:hint="default" w:ascii="Times New Roman" w:hAnsi="Times New Roman" w:eastAsia="外交书宋" w:cs="Times New Roman"/>
          <w:sz w:val="28"/>
          <w:szCs w:val="28"/>
        </w:rPr>
        <w:t xml:space="preserve"> radio and television technologies. We will partner with all sides to ensure the success of activities under the SCO Year of Tourism </w:t>
      </w:r>
      <w:r>
        <w:rPr>
          <w:rFonts w:hint="default" w:ascii="Times New Roman" w:hAnsi="Times New Roman" w:eastAsia="外交书宋" w:cs="Times New Roman"/>
          <w:sz w:val="28"/>
          <w:szCs w:val="28"/>
          <w:lang w:val="en"/>
        </w:rPr>
        <w:t xml:space="preserve">next year, </w:t>
      </w:r>
      <w:r>
        <w:rPr>
          <w:rFonts w:hint="default" w:ascii="Times New Roman" w:hAnsi="Times New Roman" w:eastAsia="外交书宋" w:cs="Times New Roman"/>
          <w:sz w:val="28"/>
          <w:szCs w:val="28"/>
        </w:rPr>
        <w:t>and create new highlights for people-to-people and cultural cooperation.</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eastAsia="外交书宋" w:cs="Times New Roman"/>
          <w:sz w:val="28"/>
          <w:szCs w:val="28"/>
        </w:rPr>
      </w:pPr>
    </w:p>
    <w:p>
      <w:pPr>
        <w:pStyle w:val="2"/>
        <w:keepNext w:val="0"/>
        <w:keepLines w:val="0"/>
        <w:pageBreakBefore w:val="0"/>
        <w:kinsoku/>
        <w:wordWrap/>
        <w:overflowPunct/>
        <w:topLinePunct w:val="0"/>
        <w:autoSpaceDE/>
        <w:autoSpaceDN/>
        <w:bidi w:val="0"/>
        <w:adjustRightInd w:val="0"/>
        <w:snapToGrid w:val="0"/>
        <w:spacing w:after="0"/>
        <w:ind w:firstLine="420"/>
        <w:textAlignment w:val="auto"/>
        <w:rPr>
          <w:rFonts w:hint="default" w:ascii="Times New Roman" w:hAnsi="Times New Roman" w:cs="Times New Roman"/>
          <w:sz w:val="28"/>
          <w:szCs w:val="28"/>
        </w:rPr>
      </w:pPr>
      <w:r>
        <w:rPr>
          <w:rFonts w:hint="default" w:ascii="Times New Roman" w:hAnsi="Times New Roman" w:eastAsia="外交书宋" w:cs="Times New Roman"/>
          <w:sz w:val="28"/>
          <w:szCs w:val="28"/>
        </w:rPr>
        <w:t>Colleagues,</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外交书宋" w:cs="Times New Roman"/>
          <w:sz w:val="28"/>
          <w:szCs w:val="28"/>
        </w:rPr>
      </w:pPr>
    </w:p>
    <w:p>
      <w:pPr>
        <w:keepNext w:val="0"/>
        <w:keepLines w:val="0"/>
        <w:pageBreakBefore w:val="0"/>
        <w:kinsoku/>
        <w:wordWrap/>
        <w:overflowPunct/>
        <w:topLinePunct w:val="0"/>
        <w:autoSpaceDE/>
        <w:autoSpaceDN/>
        <w:bidi w:val="0"/>
        <w:adjustRightInd w:val="0"/>
        <w:snapToGrid w:val="0"/>
        <w:ind w:firstLine="420" w:firstLineChars="0"/>
        <w:textAlignment w:val="auto"/>
        <w:rPr>
          <w:rFonts w:hint="default" w:ascii="Times New Roman" w:hAnsi="Times New Roman" w:cs="Times New Roman"/>
          <w:sz w:val="28"/>
          <w:szCs w:val="28"/>
        </w:rPr>
      </w:pPr>
      <w:r>
        <w:rPr>
          <w:rFonts w:hint="default" w:ascii="Times New Roman" w:hAnsi="Times New Roman" w:eastAsia="外交书宋" w:cs="Times New Roman"/>
          <w:sz w:val="28"/>
          <w:szCs w:val="28"/>
          <w:lang w:val="en"/>
        </w:rPr>
        <w:t>T</w:t>
      </w:r>
      <w:r>
        <w:rPr>
          <w:rFonts w:hint="default" w:ascii="Times New Roman" w:hAnsi="Times New Roman" w:eastAsia="外交书宋" w:cs="Times New Roman"/>
          <w:sz w:val="28"/>
          <w:szCs w:val="28"/>
        </w:rPr>
        <w:t xml:space="preserve">he Chinese economy has </w:t>
      </w:r>
      <w:r>
        <w:rPr>
          <w:rFonts w:hint="default" w:ascii="Times New Roman" w:hAnsi="Times New Roman" w:eastAsia="外交书宋" w:cs="Times New Roman"/>
          <w:sz w:val="28"/>
          <w:szCs w:val="28"/>
          <w:lang w:val="en"/>
        </w:rPr>
        <w:t>gone through</w:t>
      </w:r>
      <w:r>
        <w:rPr>
          <w:rFonts w:hint="default" w:ascii="Times New Roman" w:hAnsi="Times New Roman" w:eastAsia="外交书宋" w:cs="Times New Roman"/>
          <w:sz w:val="28"/>
          <w:szCs w:val="28"/>
        </w:rPr>
        <w:t xml:space="preserve"> an unusual journey</w:t>
      </w:r>
      <w:r>
        <w:rPr>
          <w:rFonts w:hint="default" w:ascii="Times New Roman" w:hAnsi="Times New Roman" w:eastAsia="外交书宋" w:cs="Times New Roman"/>
          <w:sz w:val="28"/>
          <w:szCs w:val="28"/>
          <w:lang w:val="en"/>
        </w:rPr>
        <w:t xml:space="preserve"> this year</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Confronted with</w:t>
      </w:r>
      <w:r>
        <w:rPr>
          <w:rFonts w:hint="default" w:ascii="Times New Roman" w:hAnsi="Times New Roman" w:eastAsia="外交书宋" w:cs="Times New Roman"/>
          <w:sz w:val="28"/>
          <w:szCs w:val="28"/>
        </w:rPr>
        <w:t xml:space="preserve"> complex and intricate factors </w:t>
      </w:r>
      <w:r>
        <w:rPr>
          <w:rFonts w:hint="default" w:ascii="Times New Roman" w:hAnsi="Times New Roman" w:eastAsia="外交书宋" w:cs="Times New Roman"/>
          <w:sz w:val="28"/>
          <w:szCs w:val="28"/>
          <w:lang w:val="en"/>
        </w:rPr>
        <w:t>at home and abroad</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the economy</w:t>
      </w:r>
      <w:r>
        <w:rPr>
          <w:rFonts w:hint="default" w:ascii="Times New Roman" w:hAnsi="Times New Roman" w:eastAsia="外交书宋" w:cs="Times New Roman"/>
          <w:sz w:val="28"/>
          <w:szCs w:val="28"/>
        </w:rPr>
        <w:t xml:space="preserve"> once came </w:t>
      </w:r>
      <w:r>
        <w:rPr>
          <w:rFonts w:hint="default" w:ascii="Times New Roman" w:hAnsi="Times New Roman" w:eastAsia="外交书宋" w:cs="Times New Roman"/>
          <w:sz w:val="28"/>
          <w:szCs w:val="28"/>
          <w:lang w:val="en"/>
        </w:rPr>
        <w:t>under</w:t>
      </w:r>
      <w:r>
        <w:rPr>
          <w:rFonts w:hint="default" w:ascii="Times New Roman" w:hAnsi="Times New Roman" w:eastAsia="外交书宋" w:cs="Times New Roman"/>
          <w:sz w:val="28"/>
          <w:szCs w:val="28"/>
        </w:rPr>
        <w:t xml:space="preserve"> downward pressure</w:t>
      </w:r>
      <w:r>
        <w:rPr>
          <w:rFonts w:hint="default" w:ascii="Times New Roman" w:hAnsi="Times New Roman" w:eastAsia="外交书宋" w:cs="Times New Roman"/>
          <w:sz w:val="28"/>
          <w:szCs w:val="28"/>
          <w:lang w:val="en"/>
        </w:rPr>
        <w:t xml:space="preserve">s beyond expectation, with a notable decline </w:t>
      </w:r>
      <w:r>
        <w:rPr>
          <w:rFonts w:hint="default" w:ascii="Times New Roman" w:hAnsi="Times New Roman" w:eastAsia="外交书宋" w:cs="Times New Roman"/>
          <w:sz w:val="28"/>
          <w:szCs w:val="28"/>
          <w:lang w:val="en-US" w:eastAsia="zh-Hans"/>
        </w:rPr>
        <w:t>e</w:t>
      </w:r>
      <w:r>
        <w:rPr>
          <w:rFonts w:hint="default" w:ascii="Times New Roman" w:hAnsi="Times New Roman" w:eastAsia="外交书宋" w:cs="Times New Roman"/>
          <w:sz w:val="28"/>
          <w:szCs w:val="28"/>
          <w:lang w:eastAsia="zh-Hans"/>
        </w:rPr>
        <w:t xml:space="preserve">arly </w:t>
      </w:r>
      <w:r>
        <w:rPr>
          <w:rFonts w:hint="default" w:ascii="Times New Roman" w:hAnsi="Times New Roman" w:eastAsia="外交书宋" w:cs="Times New Roman"/>
          <w:sz w:val="28"/>
          <w:szCs w:val="28"/>
          <w:lang w:val="en"/>
        </w:rPr>
        <w:t>in the second quarter</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W</w:t>
      </w:r>
      <w:r>
        <w:rPr>
          <w:rFonts w:hint="default" w:ascii="Times New Roman" w:hAnsi="Times New Roman" w:eastAsia="外交书宋" w:cs="Times New Roman"/>
          <w:sz w:val="28"/>
          <w:szCs w:val="28"/>
        </w:rPr>
        <w:t xml:space="preserve">e </w:t>
      </w:r>
      <w:r>
        <w:rPr>
          <w:rFonts w:hint="default" w:ascii="Times New Roman" w:hAnsi="Times New Roman" w:eastAsia="外交书宋" w:cs="Times New Roman"/>
          <w:sz w:val="28"/>
          <w:szCs w:val="28"/>
          <w:lang w:val="en"/>
        </w:rPr>
        <w:t>responded</w:t>
      </w:r>
      <w:r>
        <w:rPr>
          <w:rFonts w:hint="default" w:ascii="Times New Roman" w:hAnsi="Times New Roman" w:eastAsia="外交书宋" w:cs="Times New Roman"/>
          <w:sz w:val="28"/>
          <w:szCs w:val="28"/>
        </w:rPr>
        <w:t xml:space="preserve"> swiftly and resolutely</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and introduced</w:t>
      </w:r>
      <w:r>
        <w:rPr>
          <w:rFonts w:hint="default" w:ascii="Times New Roman" w:hAnsi="Times New Roman" w:eastAsia="外交书宋" w:cs="Times New Roman"/>
          <w:sz w:val="28"/>
          <w:szCs w:val="28"/>
        </w:rPr>
        <w:t xml:space="preserve"> a policy</w:t>
      </w:r>
      <w:r>
        <w:rPr>
          <w:rFonts w:hint="default" w:ascii="Times New Roman" w:hAnsi="Times New Roman" w:eastAsia="外交书宋" w:cs="Times New Roman"/>
          <w:sz w:val="28"/>
          <w:szCs w:val="28"/>
          <w:lang w:val="en"/>
        </w:rPr>
        <w:t xml:space="preserve"> </w:t>
      </w:r>
      <w:r>
        <w:rPr>
          <w:rFonts w:hint="default" w:ascii="Times New Roman" w:hAnsi="Times New Roman" w:eastAsia="外交书宋" w:cs="Times New Roman"/>
          <w:sz w:val="28"/>
          <w:szCs w:val="28"/>
        </w:rPr>
        <w:t xml:space="preserve">package </w:t>
      </w:r>
      <w:r>
        <w:rPr>
          <w:rFonts w:hint="default" w:ascii="Times New Roman" w:hAnsi="Times New Roman" w:eastAsia="外交书宋" w:cs="Times New Roman"/>
          <w:sz w:val="28"/>
          <w:szCs w:val="28"/>
          <w:lang w:val="en"/>
        </w:rPr>
        <w:t xml:space="preserve">for stabilizing the economy and </w:t>
      </w:r>
      <w:r>
        <w:rPr>
          <w:rFonts w:hint="default" w:ascii="Times New Roman" w:hAnsi="Times New Roman" w:eastAsia="外交书宋" w:cs="Times New Roman"/>
          <w:sz w:val="28"/>
          <w:szCs w:val="28"/>
        </w:rPr>
        <w:t xml:space="preserve">follow-up </w:t>
      </w:r>
      <w:r>
        <w:rPr>
          <w:rFonts w:hint="default" w:ascii="Times New Roman" w:hAnsi="Times New Roman" w:eastAsia="外交书宋" w:cs="Times New Roman"/>
          <w:sz w:val="28"/>
          <w:szCs w:val="28"/>
          <w:lang w:val="en"/>
        </w:rPr>
        <w:t>measures</w:t>
      </w:r>
      <w:r>
        <w:rPr>
          <w:rFonts w:hint="default" w:ascii="Times New Roman" w:hAnsi="Times New Roman" w:eastAsia="外交书宋" w:cs="Times New Roman"/>
          <w:sz w:val="28"/>
          <w:szCs w:val="28"/>
        </w:rPr>
        <w:t xml:space="preserve">. Our macro policies were both </w:t>
      </w:r>
      <w:r>
        <w:rPr>
          <w:rFonts w:hint="default" w:ascii="Times New Roman" w:hAnsi="Times New Roman" w:eastAsia="外交书宋" w:cs="Times New Roman"/>
          <w:sz w:val="28"/>
          <w:szCs w:val="28"/>
          <w:lang w:val="en"/>
        </w:rPr>
        <w:t>robust</w:t>
      </w:r>
      <w:r>
        <w:rPr>
          <w:rFonts w:hint="default" w:ascii="Times New Roman" w:hAnsi="Times New Roman" w:eastAsia="外交书宋" w:cs="Times New Roman"/>
          <w:sz w:val="28"/>
          <w:szCs w:val="28"/>
        </w:rPr>
        <w:t xml:space="preserve"> and effective, well-calibrated </w:t>
      </w:r>
      <w:r>
        <w:rPr>
          <w:rFonts w:hint="default" w:ascii="Times New Roman" w:hAnsi="Times New Roman" w:eastAsia="外交书宋" w:cs="Times New Roman"/>
          <w:sz w:val="28"/>
          <w:szCs w:val="28"/>
          <w:lang w:val="en"/>
        </w:rPr>
        <w:t>and</w:t>
      </w:r>
      <w:r>
        <w:rPr>
          <w:rFonts w:hint="default" w:ascii="Times New Roman" w:hAnsi="Times New Roman" w:eastAsia="外交书宋" w:cs="Times New Roman"/>
          <w:sz w:val="28"/>
          <w:szCs w:val="28"/>
        </w:rPr>
        <w:t xml:space="preserve"> appropr</w:t>
      </w:r>
      <w:r>
        <w:rPr>
          <w:rFonts w:hint="default" w:ascii="Times New Roman" w:hAnsi="Times New Roman" w:eastAsia="外交书宋" w:cs="Times New Roman"/>
          <w:sz w:val="28"/>
          <w:szCs w:val="28"/>
          <w:lang w:val="en"/>
        </w:rPr>
        <w:t>iate, without compromising the prospect</w:t>
      </w:r>
      <w:r>
        <w:rPr>
          <w:rFonts w:hint="default" w:ascii="Times New Roman" w:hAnsi="Times New Roman" w:eastAsia="外交书宋" w:cs="Times New Roman"/>
          <w:sz w:val="28"/>
          <w:szCs w:val="28"/>
        </w:rPr>
        <w:t>s</w:t>
      </w:r>
      <w:r>
        <w:rPr>
          <w:rFonts w:hint="default" w:ascii="Times New Roman" w:hAnsi="Times New Roman" w:eastAsia="外交书宋" w:cs="Times New Roman"/>
          <w:sz w:val="28"/>
          <w:szCs w:val="28"/>
          <w:lang w:val="en"/>
        </w:rPr>
        <w:t xml:space="preserve"> of future growth. We focused our efforts on </w:t>
      </w:r>
      <w:r>
        <w:rPr>
          <w:rFonts w:hint="default" w:ascii="Times New Roman" w:hAnsi="Times New Roman" w:eastAsia="外交书宋" w:cs="Times New Roman"/>
          <w:sz w:val="28"/>
          <w:szCs w:val="28"/>
        </w:rPr>
        <w:t>helping market entities</w:t>
      </w:r>
      <w:r>
        <w:rPr>
          <w:rFonts w:hint="default" w:ascii="Times New Roman" w:hAnsi="Times New Roman" w:eastAsia="外交书宋" w:cs="Times New Roman"/>
          <w:sz w:val="28"/>
          <w:szCs w:val="28"/>
          <w:lang w:val="en"/>
        </w:rPr>
        <w:t xml:space="preserve"> </w:t>
      </w:r>
      <w:r>
        <w:rPr>
          <w:rFonts w:hint="default" w:ascii="Times New Roman" w:hAnsi="Times New Roman" w:eastAsia="外交书宋" w:cs="Times New Roman"/>
          <w:sz w:val="28"/>
          <w:szCs w:val="28"/>
        </w:rPr>
        <w:t xml:space="preserve">stay </w:t>
      </w:r>
      <w:r>
        <w:rPr>
          <w:rFonts w:hint="default" w:ascii="Times New Roman" w:hAnsi="Times New Roman" w:eastAsia="外交书宋" w:cs="Times New Roman"/>
          <w:sz w:val="28"/>
          <w:szCs w:val="28"/>
          <w:lang w:val="en"/>
        </w:rPr>
        <w:t>afloat and</w:t>
      </w:r>
      <w:r>
        <w:rPr>
          <w:rFonts w:hint="default" w:ascii="Times New Roman" w:hAnsi="Times New Roman" w:eastAsia="外交书宋" w:cs="Times New Roman"/>
          <w:sz w:val="28"/>
          <w:szCs w:val="28"/>
        </w:rPr>
        <w:t xml:space="preserve"> keeping employment and prices</w:t>
      </w:r>
      <w:r>
        <w:rPr>
          <w:rFonts w:hint="default" w:ascii="Times New Roman" w:hAnsi="Times New Roman" w:eastAsia="外交书宋" w:cs="Times New Roman"/>
          <w:sz w:val="28"/>
          <w:szCs w:val="28"/>
          <w:lang w:val="en"/>
        </w:rPr>
        <w:t xml:space="preserve"> stable. This helped us to keep the major</w:t>
      </w:r>
      <w:r>
        <w:rPr>
          <w:rFonts w:hint="default" w:ascii="Times New Roman" w:hAnsi="Times New Roman" w:eastAsia="外交书宋" w:cs="Times New Roman"/>
          <w:sz w:val="28"/>
          <w:szCs w:val="28"/>
        </w:rPr>
        <w:t xml:space="preserve"> economic </w:t>
      </w:r>
      <w:r>
        <w:rPr>
          <w:rFonts w:hint="default" w:ascii="Times New Roman" w:hAnsi="Times New Roman" w:eastAsia="外交书宋" w:cs="Times New Roman"/>
          <w:sz w:val="28"/>
          <w:szCs w:val="28"/>
          <w:lang w:val="en"/>
        </w:rPr>
        <w:t>indicators</w:t>
      </w:r>
      <w:r>
        <w:rPr>
          <w:rFonts w:hint="default" w:ascii="Times New Roman" w:hAnsi="Times New Roman" w:eastAsia="外交书宋" w:cs="Times New Roman"/>
          <w:sz w:val="28"/>
          <w:szCs w:val="28"/>
        </w:rPr>
        <w:t xml:space="preserve"> within </w:t>
      </w:r>
      <w:r>
        <w:rPr>
          <w:rFonts w:hint="default" w:ascii="Times New Roman" w:hAnsi="Times New Roman" w:eastAsia="外交书宋" w:cs="Times New Roman"/>
          <w:sz w:val="28"/>
          <w:szCs w:val="28"/>
          <w:lang w:val="en"/>
        </w:rPr>
        <w:t>an</w:t>
      </w:r>
      <w:r>
        <w:rPr>
          <w:rFonts w:hint="default" w:ascii="Times New Roman" w:hAnsi="Times New Roman" w:eastAsia="外交书宋" w:cs="Times New Roman"/>
          <w:sz w:val="28"/>
          <w:szCs w:val="28"/>
        </w:rPr>
        <w:t xml:space="preserve"> appropriate range. We </w:t>
      </w:r>
      <w:r>
        <w:rPr>
          <w:rFonts w:hint="default" w:ascii="Times New Roman" w:hAnsi="Times New Roman" w:eastAsia="外交书宋" w:cs="Times New Roman"/>
          <w:sz w:val="28"/>
          <w:szCs w:val="28"/>
          <w:lang w:val="en"/>
        </w:rPr>
        <w:t xml:space="preserve">stepped up policy </w:t>
      </w:r>
      <w:r>
        <w:rPr>
          <w:rFonts w:hint="default" w:ascii="Times New Roman" w:hAnsi="Times New Roman" w:eastAsia="外交书宋" w:cs="Times New Roman"/>
          <w:sz w:val="28"/>
          <w:szCs w:val="28"/>
        </w:rPr>
        <w:t xml:space="preserve">support to </w:t>
      </w:r>
      <w:r>
        <w:rPr>
          <w:rFonts w:hint="default" w:ascii="Times New Roman" w:hAnsi="Times New Roman" w:eastAsia="外交书宋" w:cs="Times New Roman"/>
          <w:sz w:val="28"/>
          <w:szCs w:val="28"/>
          <w:lang w:val="en"/>
        </w:rPr>
        <w:t>b</w:t>
      </w:r>
      <w:r>
        <w:rPr>
          <w:rFonts w:hint="default" w:ascii="Times New Roman" w:hAnsi="Times New Roman" w:eastAsia="外交书宋" w:cs="Times New Roman"/>
          <w:sz w:val="28"/>
          <w:szCs w:val="28"/>
        </w:rPr>
        <w:t xml:space="preserve">usinesses </w:t>
      </w:r>
      <w:r>
        <w:rPr>
          <w:rFonts w:hint="default" w:ascii="Times New Roman" w:hAnsi="Times New Roman" w:eastAsia="外交书宋" w:cs="Times New Roman"/>
          <w:sz w:val="28"/>
          <w:szCs w:val="28"/>
          <w:lang w:val="en"/>
        </w:rPr>
        <w:t xml:space="preserve">to </w:t>
      </w:r>
      <w:r>
        <w:rPr>
          <w:rFonts w:hint="default" w:ascii="Times New Roman" w:hAnsi="Times New Roman" w:eastAsia="外交书宋" w:cs="Times New Roman"/>
          <w:sz w:val="28"/>
          <w:szCs w:val="28"/>
        </w:rPr>
        <w:t xml:space="preserve">provide </w:t>
      </w:r>
      <w:r>
        <w:rPr>
          <w:rFonts w:hint="default" w:ascii="Times New Roman" w:hAnsi="Times New Roman" w:eastAsia="外交书宋" w:cs="Times New Roman"/>
          <w:sz w:val="28"/>
          <w:szCs w:val="28"/>
          <w:lang w:val="en"/>
        </w:rPr>
        <w:t xml:space="preserve">them </w:t>
      </w:r>
      <w:r>
        <w:rPr>
          <w:rFonts w:hint="default" w:ascii="Times New Roman" w:hAnsi="Times New Roman" w:eastAsia="外交书宋" w:cs="Times New Roman"/>
          <w:sz w:val="28"/>
          <w:szCs w:val="28"/>
        </w:rPr>
        <w:t xml:space="preserve">with greater relief in the tough times. </w:t>
      </w:r>
      <w:r>
        <w:rPr>
          <w:rFonts w:hint="default" w:ascii="Times New Roman" w:hAnsi="Times New Roman" w:eastAsia="外交书宋" w:cs="Times New Roman"/>
          <w:sz w:val="28"/>
          <w:szCs w:val="28"/>
          <w:lang w:val="en"/>
        </w:rPr>
        <w:t>The total volume of t</w:t>
      </w:r>
      <w:r>
        <w:rPr>
          <w:rFonts w:hint="default" w:ascii="Times New Roman" w:hAnsi="Times New Roman" w:eastAsia="外交书宋" w:cs="Times New Roman"/>
          <w:sz w:val="28"/>
          <w:szCs w:val="28"/>
        </w:rPr>
        <w:t>ax and fee cuts</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 xml:space="preserve"> deferral</w:t>
      </w:r>
      <w:r>
        <w:rPr>
          <w:rFonts w:hint="default" w:ascii="Times New Roman" w:hAnsi="Times New Roman" w:eastAsia="外交书宋" w:cs="Times New Roman"/>
          <w:sz w:val="28"/>
          <w:szCs w:val="28"/>
          <w:lang w:val="en"/>
        </w:rPr>
        <w:t>s</w:t>
      </w:r>
      <w:r>
        <w:rPr>
          <w:rFonts w:hint="default" w:ascii="Times New Roman" w:hAnsi="Times New Roman" w:eastAsia="外交书宋" w:cs="Times New Roman"/>
          <w:sz w:val="28"/>
          <w:szCs w:val="28"/>
        </w:rPr>
        <w:t xml:space="preserve"> and tax refund </w:t>
      </w:r>
      <w:r>
        <w:rPr>
          <w:rFonts w:hint="default" w:ascii="Times New Roman" w:hAnsi="Times New Roman" w:eastAsia="外交书宋" w:cs="Times New Roman"/>
          <w:sz w:val="28"/>
          <w:szCs w:val="28"/>
          <w:lang w:val="en"/>
        </w:rPr>
        <w:t>i</w:t>
      </w:r>
      <w:r>
        <w:rPr>
          <w:rFonts w:hint="default" w:ascii="Times New Roman" w:hAnsi="Times New Roman" w:eastAsia="外交书宋" w:cs="Times New Roman"/>
          <w:sz w:val="28"/>
          <w:szCs w:val="28"/>
        </w:rPr>
        <w:t xml:space="preserve">n the first three quarters </w:t>
      </w:r>
      <w:r>
        <w:rPr>
          <w:rFonts w:hint="default" w:ascii="Times New Roman" w:hAnsi="Times New Roman" w:eastAsia="外交书宋" w:cs="Times New Roman"/>
          <w:sz w:val="28"/>
          <w:szCs w:val="28"/>
          <w:lang w:val="en"/>
        </w:rPr>
        <w:t>rose by over</w:t>
      </w:r>
      <w:r>
        <w:rPr>
          <w:rFonts w:hint="default" w:ascii="Times New Roman" w:hAnsi="Times New Roman" w:eastAsia="外交书宋" w:cs="Times New Roman"/>
          <w:sz w:val="28"/>
          <w:szCs w:val="28"/>
        </w:rPr>
        <w:t xml:space="preserve"> 3.4 trillion yuan</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 xml:space="preserve"> and is expected to reach </w:t>
      </w:r>
      <w:r>
        <w:rPr>
          <w:rFonts w:hint="default" w:ascii="Times New Roman" w:hAnsi="Times New Roman" w:eastAsia="外交书宋" w:cs="Times New Roman"/>
          <w:sz w:val="28"/>
          <w:szCs w:val="28"/>
          <w:lang w:val="en"/>
        </w:rPr>
        <w:t>four</w:t>
      </w:r>
      <w:r>
        <w:rPr>
          <w:rFonts w:hint="default" w:ascii="Times New Roman" w:hAnsi="Times New Roman" w:eastAsia="外交书宋" w:cs="Times New Roman"/>
          <w:sz w:val="28"/>
          <w:szCs w:val="28"/>
        </w:rPr>
        <w:t xml:space="preserve"> trillion yuan</w:t>
      </w:r>
      <w:r>
        <w:rPr>
          <w:rFonts w:hint="default" w:ascii="Times New Roman" w:hAnsi="Times New Roman" w:eastAsia="外交书宋" w:cs="Times New Roman"/>
          <w:sz w:val="28"/>
          <w:szCs w:val="28"/>
          <w:lang w:val="en"/>
        </w:rPr>
        <w:t xml:space="preserve"> for the whole year. </w:t>
      </w:r>
      <w:r>
        <w:rPr>
          <w:rFonts w:hint="default" w:ascii="Times New Roman" w:hAnsi="Times New Roman" w:eastAsia="外交书宋" w:cs="Times New Roman"/>
          <w:sz w:val="28"/>
          <w:szCs w:val="28"/>
        </w:rPr>
        <w:t xml:space="preserve">This is mainly enabled by the </w:t>
      </w:r>
      <w:r>
        <w:rPr>
          <w:rFonts w:hint="default" w:ascii="Times New Roman" w:hAnsi="Times New Roman" w:eastAsia="外交书宋" w:cs="Times New Roman"/>
          <w:sz w:val="28"/>
          <w:szCs w:val="28"/>
          <w:u w:val="none"/>
          <w:lang w:val="en"/>
        </w:rPr>
        <w:t>funds saved in the past two years</w:t>
      </w:r>
      <w:r>
        <w:rPr>
          <w:rFonts w:hint="default" w:ascii="Times New Roman" w:hAnsi="Times New Roman" w:eastAsia="外交书宋" w:cs="Times New Roman"/>
          <w:sz w:val="28"/>
          <w:szCs w:val="28"/>
          <w:u w:val="none"/>
        </w:rPr>
        <w:t xml:space="preserve">. The policy intensity has exceeded that of 2020, and </w:t>
      </w:r>
      <w:r>
        <w:rPr>
          <w:rFonts w:hint="default" w:ascii="Times New Roman" w:hAnsi="Times New Roman" w:eastAsia="外交书宋" w:cs="Times New Roman"/>
          <w:sz w:val="28"/>
          <w:szCs w:val="28"/>
        </w:rPr>
        <w:t xml:space="preserve">burdens on market entities have been effectively lessened. </w:t>
      </w:r>
      <w:r>
        <w:rPr>
          <w:rFonts w:hint="default" w:ascii="Times New Roman" w:hAnsi="Times New Roman" w:eastAsia="外交书宋" w:cs="Times New Roman"/>
          <w:sz w:val="28"/>
          <w:szCs w:val="28"/>
          <w:lang w:val="en"/>
        </w:rPr>
        <w:t>To address flagging</w:t>
      </w:r>
      <w:r>
        <w:rPr>
          <w:rFonts w:hint="default" w:ascii="Times New Roman" w:hAnsi="Times New Roman" w:eastAsia="外交书宋" w:cs="Times New Roman"/>
          <w:sz w:val="28"/>
          <w:szCs w:val="28"/>
        </w:rPr>
        <w:t xml:space="preserve"> effective demand, we</w:t>
      </w:r>
      <w:r>
        <w:rPr>
          <w:rFonts w:hint="default" w:ascii="Times New Roman" w:hAnsi="Times New Roman" w:eastAsia="外交书宋" w:cs="Times New Roman"/>
          <w:sz w:val="28"/>
          <w:szCs w:val="28"/>
          <w:lang w:val="en"/>
        </w:rPr>
        <w:t xml:space="preserve"> employed multiple tools in</w:t>
      </w:r>
      <w:r>
        <w:rPr>
          <w:rFonts w:hint="default" w:ascii="Times New Roman" w:hAnsi="Times New Roman" w:eastAsia="外交书宋" w:cs="Times New Roman"/>
          <w:sz w:val="28"/>
          <w:szCs w:val="28"/>
        </w:rPr>
        <w:t xml:space="preserve"> fiscal, financial and other policy </w:t>
      </w:r>
      <w:r>
        <w:rPr>
          <w:rFonts w:hint="default" w:ascii="Times New Roman" w:hAnsi="Times New Roman" w:eastAsia="外交书宋" w:cs="Times New Roman"/>
          <w:sz w:val="28"/>
          <w:szCs w:val="28"/>
          <w:lang w:val="en"/>
        </w:rPr>
        <w:t>arenas</w:t>
      </w:r>
      <w:r>
        <w:rPr>
          <w:rFonts w:hint="default" w:ascii="Times New Roman" w:hAnsi="Times New Roman" w:eastAsia="外交书宋" w:cs="Times New Roman"/>
          <w:sz w:val="28"/>
          <w:szCs w:val="28"/>
        </w:rPr>
        <w:t xml:space="preserve"> to expand effective investment and </w:t>
      </w:r>
      <w:r>
        <w:rPr>
          <w:rFonts w:hint="default" w:ascii="Times New Roman" w:hAnsi="Times New Roman" w:eastAsia="外交书宋" w:cs="Times New Roman"/>
          <w:sz w:val="28"/>
          <w:szCs w:val="28"/>
          <w:lang w:val="en"/>
        </w:rPr>
        <w:t>revive</w:t>
      </w:r>
      <w:r>
        <w:rPr>
          <w:rFonts w:hint="default" w:ascii="Times New Roman" w:hAnsi="Times New Roman" w:eastAsia="外交书宋" w:cs="Times New Roman"/>
          <w:sz w:val="28"/>
          <w:szCs w:val="28"/>
        </w:rPr>
        <w:t xml:space="preserve"> consumption</w:t>
      </w:r>
      <w:r>
        <w:rPr>
          <w:rFonts w:hint="default" w:ascii="Times New Roman" w:hAnsi="Times New Roman" w:eastAsia="外交书宋" w:cs="Times New Roman"/>
          <w:sz w:val="28"/>
          <w:szCs w:val="28"/>
          <w:lang w:val="en"/>
        </w:rPr>
        <w:t xml:space="preserve"> as the main driver of the economy</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Meanwhile</w:t>
      </w:r>
      <w:r>
        <w:rPr>
          <w:rFonts w:hint="default" w:ascii="Times New Roman" w:hAnsi="Times New Roman" w:eastAsia="外交书宋" w:cs="Times New Roman"/>
          <w:sz w:val="28"/>
          <w:szCs w:val="28"/>
        </w:rPr>
        <w:t>, we continued to rely on reform to break development</w:t>
      </w:r>
      <w:r>
        <w:rPr>
          <w:rFonts w:hint="default" w:ascii="Times New Roman" w:hAnsi="Times New Roman" w:eastAsia="外交书宋" w:cs="Times New Roman"/>
          <w:sz w:val="28"/>
          <w:szCs w:val="28"/>
          <w:lang w:val="en"/>
        </w:rPr>
        <w:t xml:space="preserve"> bottlenecks</w:t>
      </w:r>
      <w:r>
        <w:rPr>
          <w:rFonts w:hint="default" w:ascii="Times New Roman" w:hAnsi="Times New Roman" w:eastAsia="外交书宋" w:cs="Times New Roman"/>
          <w:sz w:val="28"/>
          <w:szCs w:val="28"/>
        </w:rPr>
        <w:t>, took</w:t>
      </w:r>
      <w:r>
        <w:rPr>
          <w:rFonts w:hint="default" w:ascii="Times New Roman" w:hAnsi="Times New Roman" w:eastAsia="外交书宋" w:cs="Times New Roman"/>
          <w:sz w:val="28"/>
          <w:szCs w:val="28"/>
          <w:lang w:val="en"/>
        </w:rPr>
        <w:t xml:space="preserve"> innovative measures to enhance</w:t>
      </w:r>
      <w:r>
        <w:rPr>
          <w:rFonts w:hint="default" w:ascii="Times New Roman" w:hAnsi="Times New Roman" w:eastAsia="外交书宋" w:cs="Times New Roman"/>
          <w:sz w:val="28"/>
          <w:szCs w:val="28"/>
        </w:rPr>
        <w:t xml:space="preserve"> the effectiveness of macro policy implementation, and worked consistently to foster a market-oriented</w:t>
      </w:r>
      <w:r>
        <w:rPr>
          <w:rFonts w:hint="default" w:ascii="Times New Roman" w:hAnsi="Times New Roman" w:eastAsia="外交书宋" w:cs="Times New Roman"/>
          <w:sz w:val="28"/>
          <w:szCs w:val="28"/>
          <w:lang w:val="en"/>
        </w:rPr>
        <w:t xml:space="preserve"> and law-based</w:t>
      </w:r>
      <w:r>
        <w:rPr>
          <w:rFonts w:hint="default" w:ascii="Times New Roman" w:hAnsi="Times New Roman" w:eastAsia="外交书宋" w:cs="Times New Roman"/>
          <w:sz w:val="28"/>
          <w:szCs w:val="28"/>
        </w:rPr>
        <w:t xml:space="preserve"> business environment </w:t>
      </w:r>
      <w:r>
        <w:rPr>
          <w:rFonts w:hint="default" w:ascii="Times New Roman" w:hAnsi="Times New Roman" w:eastAsia="外交书宋" w:cs="Times New Roman"/>
          <w:sz w:val="28"/>
          <w:szCs w:val="28"/>
          <w:lang w:val="en"/>
        </w:rPr>
        <w:t>up to international standards</w:t>
      </w:r>
      <w:r>
        <w:rPr>
          <w:rFonts w:hint="default" w:ascii="Times New Roman" w:hAnsi="Times New Roman" w:eastAsia="外交书宋" w:cs="Times New Roman"/>
          <w:sz w:val="28"/>
          <w:szCs w:val="28"/>
        </w:rPr>
        <w:t>, to better</w:t>
      </w:r>
      <w:r>
        <w:rPr>
          <w:rFonts w:hint="default" w:ascii="Times New Roman" w:hAnsi="Times New Roman" w:eastAsia="外交书宋" w:cs="Times New Roman"/>
          <w:sz w:val="28"/>
          <w:szCs w:val="28"/>
          <w:lang w:val="en"/>
        </w:rPr>
        <w:t xml:space="preserve"> unlock </w:t>
      </w:r>
      <w:r>
        <w:rPr>
          <w:rFonts w:hint="default" w:ascii="Times New Roman" w:hAnsi="Times New Roman" w:eastAsia="外交书宋" w:cs="Times New Roman"/>
          <w:sz w:val="28"/>
          <w:szCs w:val="28"/>
        </w:rPr>
        <w:t>market</w:t>
      </w:r>
      <w:r>
        <w:rPr>
          <w:rFonts w:hint="default" w:ascii="Times New Roman" w:hAnsi="Times New Roman" w:eastAsia="外交书宋" w:cs="Times New Roman"/>
          <w:sz w:val="28"/>
          <w:szCs w:val="28"/>
          <w:lang w:val="en"/>
        </w:rPr>
        <w:t xml:space="preserve"> vitality</w:t>
      </w:r>
      <w:r>
        <w:rPr>
          <w:rFonts w:hint="default" w:ascii="Times New Roman" w:hAnsi="Times New Roman" w:eastAsia="外交书宋" w:cs="Times New Roman"/>
          <w:sz w:val="28"/>
          <w:szCs w:val="28"/>
        </w:rPr>
        <w:t xml:space="preserve"> and </w:t>
      </w:r>
      <w:r>
        <w:rPr>
          <w:rFonts w:hint="default" w:ascii="Times New Roman" w:hAnsi="Times New Roman" w:eastAsia="外交书宋" w:cs="Times New Roman"/>
          <w:sz w:val="28"/>
          <w:szCs w:val="28"/>
          <w:lang w:val="en"/>
        </w:rPr>
        <w:t>social creativity</w:t>
      </w:r>
      <w:r>
        <w:rPr>
          <w:rFonts w:hint="default" w:ascii="Times New Roman" w:hAnsi="Times New Roman" w:eastAsia="外交书宋" w:cs="Times New Roman"/>
          <w:sz w:val="28"/>
          <w:szCs w:val="28"/>
        </w:rPr>
        <w:t xml:space="preserve">. Through these efforts, the Chinese economy </w:t>
      </w:r>
      <w:r>
        <w:rPr>
          <w:rFonts w:hint="default" w:ascii="Times New Roman" w:hAnsi="Times New Roman" w:eastAsia="外交书宋" w:cs="Times New Roman"/>
          <w:sz w:val="28"/>
          <w:szCs w:val="28"/>
          <w:lang w:val="en"/>
        </w:rPr>
        <w:t>reversed</w:t>
      </w:r>
      <w:r>
        <w:rPr>
          <w:rFonts w:hint="default" w:ascii="Times New Roman" w:hAnsi="Times New Roman" w:eastAsia="外交书宋" w:cs="Times New Roman"/>
          <w:sz w:val="28"/>
          <w:szCs w:val="28"/>
        </w:rPr>
        <w:t xml:space="preserve"> the downward trend in time. It registered a positive growth in the second quarter and expanded by 3.9</w:t>
      </w:r>
      <w:r>
        <w:rPr>
          <w:rFonts w:hint="default" w:ascii="Times New Roman" w:hAnsi="Times New Roman" w:eastAsia="外交书宋" w:cs="Times New Roman"/>
          <w:sz w:val="28"/>
          <w:szCs w:val="28"/>
          <w:lang w:val="en"/>
        </w:rPr>
        <w:t xml:space="preserve"> percent</w:t>
      </w:r>
      <w:r>
        <w:rPr>
          <w:rFonts w:hint="default" w:ascii="Times New Roman" w:hAnsi="Times New Roman" w:eastAsia="外交书宋" w:cs="Times New Roman"/>
          <w:sz w:val="28"/>
          <w:szCs w:val="28"/>
        </w:rPr>
        <w:t xml:space="preserve"> in the third quarter, showing a stabilizing and upward momentum. Employment and prices were generally stable. In the first three quarters of this year, </w:t>
      </w:r>
      <w:r>
        <w:rPr>
          <w:rFonts w:hint="default" w:ascii="Times New Roman" w:hAnsi="Times New Roman" w:eastAsia="外交书宋" w:cs="Times New Roman"/>
          <w:sz w:val="28"/>
          <w:szCs w:val="28"/>
          <w:lang w:val="en"/>
        </w:rPr>
        <w:t>10</w:t>
      </w:r>
      <w:r>
        <w:rPr>
          <w:rFonts w:hint="default" w:ascii="Times New Roman" w:hAnsi="Times New Roman" w:eastAsia="外交书宋" w:cs="Times New Roman"/>
          <w:sz w:val="28"/>
          <w:szCs w:val="28"/>
        </w:rPr>
        <w:t xml:space="preserve"> million new urban jobs were created, and the consumer price index rose by </w:t>
      </w:r>
      <w:r>
        <w:rPr>
          <w:rFonts w:hint="default" w:ascii="Times New Roman" w:hAnsi="Times New Roman" w:eastAsia="外交书宋" w:cs="Times New Roman"/>
          <w:sz w:val="28"/>
          <w:szCs w:val="28"/>
          <w:lang w:val="en"/>
        </w:rPr>
        <w:t>2.8 percent</w:t>
      </w:r>
      <w:r>
        <w:rPr>
          <w:rFonts w:hint="default" w:ascii="Times New Roman" w:hAnsi="Times New Roman" w:eastAsia="外交书宋" w:cs="Times New Roman"/>
          <w:sz w:val="28"/>
          <w:szCs w:val="28"/>
        </w:rPr>
        <w:t xml:space="preserve"> year</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on</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year</w:t>
      </w:r>
      <w:r>
        <w:rPr>
          <w:rFonts w:hint="default" w:ascii="Times New Roman" w:hAnsi="Times New Roman" w:eastAsia="外交书宋" w:cs="Times New Roman"/>
          <w:sz w:val="28"/>
          <w:szCs w:val="28"/>
          <w:lang w:val="en"/>
        </w:rPr>
        <w:t xml:space="preserve"> in September</w:t>
      </w:r>
      <w:r>
        <w:rPr>
          <w:rFonts w:hint="default" w:ascii="Times New Roman" w:hAnsi="Times New Roman" w:eastAsia="外交书宋" w:cs="Times New Roman"/>
          <w:sz w:val="28"/>
          <w:szCs w:val="28"/>
        </w:rPr>
        <w:t xml:space="preserve">. Going forward, we </w:t>
      </w:r>
      <w:r>
        <w:rPr>
          <w:rFonts w:hint="default" w:ascii="Times New Roman" w:hAnsi="Times New Roman" w:eastAsia="外交书宋" w:cs="Times New Roman"/>
          <w:sz w:val="28"/>
          <w:szCs w:val="28"/>
          <w:lang w:val="en"/>
        </w:rPr>
        <w:t>will take strong measures to promote the</w:t>
      </w:r>
      <w:r>
        <w:rPr>
          <w:rFonts w:hint="default" w:ascii="Times New Roman" w:hAnsi="Times New Roman" w:eastAsia="外交书宋" w:cs="Times New Roman"/>
          <w:sz w:val="28"/>
          <w:szCs w:val="28"/>
        </w:rPr>
        <w:t xml:space="preserve"> steady, sound and sustainable growth of the economy. China has over 160 million market entities, and a hardworking and intelligent people. This is the greatest source of resilience and confidence for our economic development.</w:t>
      </w:r>
      <w:r>
        <w:rPr>
          <w:rFonts w:hint="default" w:ascii="Times New Roman" w:hAnsi="Times New Roman" w:eastAsia="外交书宋" w:cs="Times New Roman"/>
          <w:sz w:val="28"/>
          <w:szCs w:val="28"/>
          <w:lang w:val="en"/>
        </w:rPr>
        <w:t xml:space="preserve"> </w:t>
      </w:r>
      <w:r>
        <w:rPr>
          <w:rFonts w:hint="default" w:ascii="Times New Roman" w:hAnsi="Times New Roman" w:eastAsia="外交书宋" w:cs="Times New Roman"/>
          <w:sz w:val="28"/>
          <w:szCs w:val="28"/>
        </w:rPr>
        <w:t xml:space="preserve">We will continue to work for the full delivery of all the policy measures introduced </w:t>
      </w:r>
      <w:r>
        <w:rPr>
          <w:rFonts w:hint="default" w:ascii="Times New Roman" w:hAnsi="Times New Roman" w:eastAsia="外交书宋" w:cs="Times New Roman"/>
          <w:sz w:val="28"/>
          <w:szCs w:val="28"/>
          <w:lang w:val="en"/>
        </w:rPr>
        <w:t>for</w:t>
      </w:r>
      <w:r>
        <w:rPr>
          <w:rFonts w:hint="default" w:ascii="Times New Roman" w:hAnsi="Times New Roman" w:eastAsia="外交书宋" w:cs="Times New Roman"/>
          <w:sz w:val="28"/>
          <w:szCs w:val="28"/>
        </w:rPr>
        <w:t xml:space="preserve"> stabiliz</w:t>
      </w:r>
      <w:r>
        <w:rPr>
          <w:rFonts w:hint="default" w:ascii="Times New Roman" w:hAnsi="Times New Roman" w:eastAsia="外交书宋" w:cs="Times New Roman"/>
          <w:sz w:val="28"/>
          <w:szCs w:val="28"/>
          <w:lang w:val="en"/>
        </w:rPr>
        <w:t>ing</w:t>
      </w:r>
      <w:r>
        <w:rPr>
          <w:rFonts w:hint="default" w:ascii="Times New Roman" w:hAnsi="Times New Roman" w:eastAsia="外交书宋" w:cs="Times New Roman"/>
          <w:sz w:val="28"/>
          <w:szCs w:val="28"/>
        </w:rPr>
        <w:t xml:space="preserve"> the economy, work to maximize their </w:t>
      </w:r>
      <w:r>
        <w:rPr>
          <w:rFonts w:hint="default" w:ascii="Times New Roman" w:hAnsi="Times New Roman" w:eastAsia="外交书宋" w:cs="Times New Roman"/>
          <w:sz w:val="28"/>
          <w:szCs w:val="28"/>
          <w:lang w:val="en"/>
        </w:rPr>
        <w:t>effects</w:t>
      </w:r>
      <w:r>
        <w:rPr>
          <w:rFonts w:hint="default" w:ascii="Times New Roman" w:hAnsi="Times New Roman" w:eastAsia="外交书宋" w:cs="Times New Roman"/>
          <w:sz w:val="28"/>
          <w:szCs w:val="28"/>
        </w:rPr>
        <w:t xml:space="preserve">, keep major economic indicators within the appropriate range, and strive for better results.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eastAsia="外交书宋" w:cs="Times New Roman"/>
          <w:sz w:val="28"/>
          <w:szCs w:val="28"/>
        </w:rPr>
      </w:pPr>
    </w:p>
    <w:p>
      <w:pPr>
        <w:pStyle w:val="2"/>
        <w:keepNext w:val="0"/>
        <w:keepLines w:val="0"/>
        <w:pageBreakBefore w:val="0"/>
        <w:kinsoku/>
        <w:wordWrap/>
        <w:overflowPunct/>
        <w:topLinePunct w:val="0"/>
        <w:autoSpaceDE/>
        <w:autoSpaceDN/>
        <w:bidi w:val="0"/>
        <w:adjustRightInd w:val="0"/>
        <w:snapToGrid w:val="0"/>
        <w:spacing w:after="0"/>
        <w:ind w:firstLine="420"/>
        <w:textAlignment w:val="auto"/>
        <w:rPr>
          <w:rFonts w:hint="default" w:ascii="Times New Roman" w:hAnsi="Times New Roman" w:eastAsia="外交书宋" w:cs="Times New Roman"/>
          <w:sz w:val="28"/>
          <w:szCs w:val="28"/>
        </w:rPr>
      </w:pPr>
      <w:r>
        <w:rPr>
          <w:rFonts w:hint="default" w:ascii="Times New Roman" w:hAnsi="Times New Roman" w:eastAsia="外交书宋" w:cs="Times New Roman"/>
          <w:sz w:val="28"/>
          <w:szCs w:val="28"/>
        </w:rPr>
        <w:t xml:space="preserve">Not long ago, the Communist Party of China (CPC) convened its 20th National Congress, </w:t>
      </w:r>
      <w:r>
        <w:rPr>
          <w:rFonts w:hint="default" w:ascii="Times New Roman" w:hAnsi="Times New Roman" w:eastAsia="外交书宋" w:cs="Times New Roman"/>
          <w:sz w:val="28"/>
          <w:szCs w:val="28"/>
          <w:lang w:val="en"/>
        </w:rPr>
        <w:t>during which</w:t>
      </w:r>
      <w:r>
        <w:rPr>
          <w:rFonts w:hint="default" w:ascii="Times New Roman" w:hAnsi="Times New Roman" w:eastAsia="外交书宋" w:cs="Times New Roman"/>
          <w:sz w:val="28"/>
          <w:szCs w:val="28"/>
        </w:rPr>
        <w:t xml:space="preserve"> strategic plans </w:t>
      </w:r>
      <w:r>
        <w:rPr>
          <w:rFonts w:hint="default" w:ascii="Times New Roman" w:hAnsi="Times New Roman" w:eastAsia="外交书宋" w:cs="Times New Roman"/>
          <w:sz w:val="28"/>
          <w:szCs w:val="28"/>
          <w:lang w:val="en"/>
        </w:rPr>
        <w:t xml:space="preserve">were laid out </w:t>
      </w:r>
      <w:r>
        <w:rPr>
          <w:rFonts w:hint="default" w:ascii="Times New Roman" w:hAnsi="Times New Roman" w:eastAsia="外交书宋" w:cs="Times New Roman"/>
          <w:sz w:val="28"/>
          <w:szCs w:val="28"/>
        </w:rPr>
        <w:t xml:space="preserve">for building a modern socialist country in all respects and advancing China’s rejuvenation on all fronts. We will fully and faithfully apply the new development philosophy </w:t>
      </w:r>
      <w:r>
        <w:rPr>
          <w:rFonts w:hint="default" w:ascii="Times New Roman" w:hAnsi="Times New Roman" w:eastAsia="外交书宋" w:cs="Times New Roman"/>
          <w:sz w:val="28"/>
          <w:szCs w:val="28"/>
          <w:lang w:val="en"/>
        </w:rPr>
        <w:t>in its entirety</w:t>
      </w:r>
      <w:r>
        <w:rPr>
          <w:rFonts w:hint="default" w:ascii="Times New Roman" w:hAnsi="Times New Roman" w:eastAsia="外交书宋" w:cs="Times New Roman"/>
          <w:sz w:val="28"/>
          <w:szCs w:val="28"/>
        </w:rPr>
        <w:t xml:space="preserve">, accelerate the creation of a new development paradigm, and focus on high-quality development, to improve the people’s wellbeing and raise their quality of life. We will stay committed to </w:t>
      </w:r>
      <w:r>
        <w:rPr>
          <w:rFonts w:hint="default" w:ascii="Times New Roman" w:hAnsi="Times New Roman" w:eastAsia="外交书宋" w:cs="Times New Roman"/>
          <w:sz w:val="28"/>
          <w:szCs w:val="28"/>
          <w:lang w:val="en"/>
        </w:rPr>
        <w:t>the</w:t>
      </w:r>
      <w:r>
        <w:rPr>
          <w:rFonts w:hint="default" w:ascii="Times New Roman" w:hAnsi="Times New Roman" w:eastAsia="外交书宋" w:cs="Times New Roman"/>
          <w:sz w:val="28"/>
          <w:szCs w:val="28"/>
        </w:rPr>
        <w:t xml:space="preserve"> fundamental national policy of </w:t>
      </w:r>
      <w:r>
        <w:rPr>
          <w:rFonts w:hint="default" w:ascii="Times New Roman" w:hAnsi="Times New Roman" w:eastAsia="外交书宋" w:cs="Times New Roman"/>
          <w:sz w:val="28"/>
          <w:szCs w:val="28"/>
          <w:lang w:val="en"/>
        </w:rPr>
        <w:t xml:space="preserve">reform and opening-up and the win-win </w:t>
      </w:r>
      <w:r>
        <w:rPr>
          <w:rFonts w:hint="default" w:ascii="Times New Roman" w:hAnsi="Times New Roman" w:eastAsia="外交书宋" w:cs="Times New Roman"/>
          <w:sz w:val="28"/>
          <w:szCs w:val="28"/>
        </w:rPr>
        <w:t>strategy of opening</w:t>
      </w:r>
      <w:r>
        <w:rPr>
          <w:rFonts w:hint="default" w:ascii="Times New Roman" w:hAnsi="Times New Roman" w:eastAsia="外交书宋" w:cs="Times New Roman"/>
          <w:sz w:val="28"/>
          <w:szCs w:val="28"/>
          <w:lang w:val="en"/>
        </w:rPr>
        <w:t>-</w:t>
      </w:r>
      <w:r>
        <w:rPr>
          <w:rFonts w:hint="default" w:ascii="Times New Roman" w:hAnsi="Times New Roman" w:eastAsia="外交书宋" w:cs="Times New Roman"/>
          <w:sz w:val="28"/>
          <w:szCs w:val="28"/>
        </w:rPr>
        <w:t>up</w:t>
      </w:r>
      <w:r>
        <w:rPr>
          <w:rFonts w:hint="default" w:ascii="Times New Roman" w:hAnsi="Times New Roman" w:eastAsia="外交书宋" w:cs="Times New Roman"/>
          <w:sz w:val="28"/>
          <w:szCs w:val="28"/>
          <w:lang w:val="en"/>
        </w:rPr>
        <w:t>. China’s door will</w:t>
      </w:r>
      <w:r>
        <w:rPr>
          <w:rFonts w:hint="default" w:ascii="Times New Roman" w:hAnsi="Times New Roman" w:eastAsia="外交书宋" w:cs="Times New Roman"/>
          <w:sz w:val="28"/>
          <w:szCs w:val="28"/>
        </w:rPr>
        <w:t xml:space="preserve"> open still wider. We will </w:t>
      </w:r>
      <w:r>
        <w:rPr>
          <w:rFonts w:hint="default" w:ascii="Times New Roman" w:hAnsi="Times New Roman" w:eastAsia="外交书宋" w:cs="Times New Roman"/>
          <w:sz w:val="28"/>
          <w:szCs w:val="28"/>
          <w:lang w:val="en"/>
        </w:rPr>
        <w:t xml:space="preserve">continue on </w:t>
      </w:r>
      <w:r>
        <w:rPr>
          <w:rFonts w:hint="default" w:ascii="Times New Roman" w:hAnsi="Times New Roman" w:eastAsia="外交书宋" w:cs="Times New Roman"/>
          <w:sz w:val="28"/>
          <w:szCs w:val="28"/>
        </w:rPr>
        <w:t xml:space="preserve">the path of peaceful development, take an active part in the reform and development of the global governance system, and work with all parties to advance world peace, stability, development and prosperity.    </w:t>
      </w:r>
    </w:p>
    <w:p>
      <w:pPr>
        <w:pStyle w:val="2"/>
        <w:keepNext w:val="0"/>
        <w:keepLines w:val="0"/>
        <w:pageBreakBefore w:val="0"/>
        <w:kinsoku/>
        <w:wordWrap/>
        <w:overflowPunct/>
        <w:topLinePunct w:val="0"/>
        <w:autoSpaceDE/>
        <w:autoSpaceDN/>
        <w:bidi w:val="0"/>
        <w:adjustRightInd w:val="0"/>
        <w:snapToGrid w:val="0"/>
        <w:spacing w:after="0"/>
        <w:textAlignment w:val="auto"/>
        <w:rPr>
          <w:rFonts w:hint="default" w:ascii="Times New Roman" w:hAnsi="Times New Roman" w:eastAsia="外交书宋" w:cs="Times New Roman"/>
          <w:sz w:val="28"/>
          <w:szCs w:val="28"/>
        </w:rPr>
      </w:pPr>
    </w:p>
    <w:p>
      <w:pPr>
        <w:pStyle w:val="2"/>
        <w:keepNext w:val="0"/>
        <w:keepLines w:val="0"/>
        <w:pageBreakBefore w:val="0"/>
        <w:kinsoku/>
        <w:wordWrap/>
        <w:overflowPunct/>
        <w:topLinePunct w:val="0"/>
        <w:autoSpaceDE/>
        <w:autoSpaceDN/>
        <w:bidi w:val="0"/>
        <w:adjustRightInd w:val="0"/>
        <w:snapToGrid w:val="0"/>
        <w:spacing w:after="0"/>
        <w:ind w:firstLine="420"/>
        <w:textAlignment w:val="auto"/>
        <w:rPr>
          <w:rFonts w:hint="default" w:ascii="Times New Roman" w:hAnsi="Times New Roman" w:cs="Times New Roman"/>
          <w:sz w:val="28"/>
          <w:szCs w:val="28"/>
        </w:rPr>
      </w:pPr>
      <w:r>
        <w:rPr>
          <w:rFonts w:hint="default" w:ascii="Times New Roman" w:hAnsi="Times New Roman" w:eastAsia="外交书宋" w:cs="Times New Roman"/>
          <w:sz w:val="28"/>
          <w:szCs w:val="28"/>
        </w:rPr>
        <w:t>Colleagues,</w:t>
      </w:r>
    </w:p>
    <w:p>
      <w:pPr>
        <w:pStyle w:val="2"/>
        <w:keepNext w:val="0"/>
        <w:keepLines w:val="0"/>
        <w:pageBreakBefore w:val="0"/>
        <w:kinsoku/>
        <w:wordWrap/>
        <w:overflowPunct/>
        <w:topLinePunct w:val="0"/>
        <w:autoSpaceDE/>
        <w:autoSpaceDN/>
        <w:bidi w:val="0"/>
        <w:adjustRightInd w:val="0"/>
        <w:snapToGrid w:val="0"/>
        <w:spacing w:after="0"/>
        <w:textAlignment w:val="auto"/>
        <w:rPr>
          <w:rFonts w:hint="default" w:ascii="Times New Roman" w:hAnsi="Times New Roman" w:cs="Times New Roman"/>
          <w:sz w:val="28"/>
          <w:szCs w:val="28"/>
        </w:rPr>
      </w:pPr>
    </w:p>
    <w:p>
      <w:pPr>
        <w:pStyle w:val="2"/>
        <w:keepNext w:val="0"/>
        <w:keepLines w:val="0"/>
        <w:pageBreakBefore w:val="0"/>
        <w:kinsoku/>
        <w:wordWrap/>
        <w:overflowPunct/>
        <w:topLinePunct w:val="0"/>
        <w:autoSpaceDE/>
        <w:autoSpaceDN/>
        <w:bidi w:val="0"/>
        <w:adjustRightInd w:val="0"/>
        <w:snapToGrid w:val="0"/>
        <w:spacing w:after="0"/>
        <w:ind w:firstLine="420"/>
        <w:textAlignment w:val="auto"/>
        <w:rPr>
          <w:rFonts w:hint="default" w:ascii="Times New Roman" w:hAnsi="Times New Roman" w:eastAsia="外交书宋" w:cs="Times New Roman"/>
          <w:sz w:val="28"/>
          <w:szCs w:val="28"/>
        </w:rPr>
      </w:pPr>
      <w:r>
        <w:rPr>
          <w:rFonts w:hint="default" w:ascii="Times New Roman" w:hAnsi="Times New Roman" w:eastAsia="外交书宋" w:cs="Times New Roman"/>
          <w:sz w:val="28"/>
          <w:szCs w:val="28"/>
        </w:rPr>
        <w:t xml:space="preserve">As a Chinese saying goes, the flame runs high when everyone adds wood to the fire. China is ready to join hands with all </w:t>
      </w:r>
      <w:r>
        <w:rPr>
          <w:rFonts w:hint="default" w:ascii="Times New Roman" w:hAnsi="Times New Roman" w:eastAsia="外交书宋" w:cs="Times New Roman"/>
          <w:sz w:val="28"/>
          <w:szCs w:val="28"/>
          <w:lang w:val="en"/>
        </w:rPr>
        <w:t xml:space="preserve">parties to </w:t>
      </w:r>
      <w:r>
        <w:rPr>
          <w:rFonts w:hint="default" w:ascii="Times New Roman" w:hAnsi="Times New Roman" w:eastAsia="外交书宋" w:cs="Times New Roman"/>
          <w:sz w:val="28"/>
          <w:szCs w:val="28"/>
        </w:rPr>
        <w:t xml:space="preserve">forge ahead with a unity of purpose, enterprise and fortitude, </w:t>
      </w:r>
      <w:r>
        <w:rPr>
          <w:rFonts w:hint="default" w:ascii="Times New Roman" w:hAnsi="Times New Roman" w:eastAsia="外交书宋" w:cs="Times New Roman"/>
          <w:sz w:val="28"/>
          <w:szCs w:val="28"/>
          <w:lang w:val="en"/>
        </w:rPr>
        <w:t>to jointly</w:t>
      </w:r>
      <w:r>
        <w:rPr>
          <w:rFonts w:hint="default" w:ascii="Times New Roman" w:hAnsi="Times New Roman" w:eastAsia="外交书宋" w:cs="Times New Roman"/>
          <w:sz w:val="28"/>
          <w:szCs w:val="28"/>
        </w:rPr>
        <w:t xml:space="preserve"> </w:t>
      </w:r>
      <w:r>
        <w:rPr>
          <w:rFonts w:hint="default" w:ascii="Times New Roman" w:hAnsi="Times New Roman" w:eastAsia="外交书宋" w:cs="Times New Roman"/>
          <w:sz w:val="28"/>
          <w:szCs w:val="28"/>
          <w:lang w:val="en"/>
        </w:rPr>
        <w:t>usher in</w:t>
      </w:r>
      <w:r>
        <w:rPr>
          <w:rFonts w:hint="default" w:ascii="Times New Roman" w:hAnsi="Times New Roman" w:eastAsia="外交书宋" w:cs="Times New Roman"/>
          <w:sz w:val="28"/>
          <w:szCs w:val="28"/>
        </w:rPr>
        <w:t xml:space="preserve"> an even brighter future.</w:t>
      </w:r>
    </w:p>
    <w:p>
      <w:pPr>
        <w:pStyle w:val="2"/>
        <w:keepNext w:val="0"/>
        <w:keepLines w:val="0"/>
        <w:pageBreakBefore w:val="0"/>
        <w:kinsoku/>
        <w:wordWrap/>
        <w:overflowPunct/>
        <w:topLinePunct w:val="0"/>
        <w:autoSpaceDE/>
        <w:autoSpaceDN/>
        <w:bidi w:val="0"/>
        <w:adjustRightInd w:val="0"/>
        <w:snapToGrid w:val="0"/>
        <w:spacing w:after="0"/>
        <w:textAlignment w:val="auto"/>
        <w:rPr>
          <w:rFonts w:hint="default" w:ascii="Times New Roman" w:hAnsi="Times New Roman" w:eastAsia="外交书宋" w:cs="Times New Roman"/>
          <w:sz w:val="28"/>
          <w:szCs w:val="28"/>
        </w:rPr>
      </w:pP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eastAsia="外交书宋" w:cs="Times New Roman"/>
          <w:sz w:val="28"/>
          <w:szCs w:val="28"/>
        </w:rPr>
      </w:pPr>
      <w:r>
        <w:rPr>
          <w:rFonts w:hint="default" w:ascii="Times New Roman" w:hAnsi="Times New Roman" w:eastAsia="外交书宋" w:cs="Times New Roman"/>
          <w:sz w:val="28"/>
          <w:szCs w:val="28"/>
        </w:rPr>
        <w:t xml:space="preserve">Thank you. </w:t>
      </w:r>
    </w:p>
    <w:p>
      <w:pPr>
        <w:keepNext w:val="0"/>
        <w:keepLines w:val="0"/>
        <w:pageBreakBefore w:val="0"/>
        <w:kinsoku/>
        <w:wordWrap/>
        <w:overflowPunct/>
        <w:topLinePunct w:val="0"/>
        <w:autoSpaceDE/>
        <w:autoSpaceDN/>
        <w:bidi w:val="0"/>
        <w:adjustRightInd w:val="0"/>
        <w:snapToGrid w:val="0"/>
        <w:ind w:firstLine="420"/>
        <w:textAlignment w:val="auto"/>
        <w:rPr>
          <w:rFonts w:hint="default" w:ascii="Times New Roman" w:hAnsi="Times New Roman" w:eastAsia="外交书宋" w:cs="Times New Roman"/>
          <w:sz w:val="28"/>
          <w:szCs w:val="28"/>
        </w:rPr>
      </w:pP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外交书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2F905"/>
    <w:rsid w:val="2FFB5456"/>
    <w:rsid w:val="5FEA71EA"/>
    <w:rsid w:val="66E7ABAE"/>
    <w:rsid w:val="7B62F905"/>
    <w:rsid w:val="7DFADFE4"/>
    <w:rsid w:val="F37E8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2022-11-02T06:27:00Z</dcterms:created>
  <dc:creator>wjb</dc:creator>
  <cp:lastModifiedBy>wjb</cp:lastModifiedBy>
  <dcterms:modified xsi:type="dcterms:W3CDTF">2022-11-01T23:22:57Z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