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C02BA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集体人员名单</w:t>
      </w:r>
    </w:p>
    <w:bookmarkEnd w:id="0"/>
    <w:tbl>
      <w:tblPr>
        <w:tblStyle w:val="2"/>
        <w:tblW w:w="10065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8222"/>
      </w:tblGrid>
      <w:tr w14:paraId="4710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843" w:type="dxa"/>
            <w:vAlign w:val="center"/>
          </w:tcPr>
          <w:p w14:paraId="1BD160AE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生活的底稿</w:t>
            </w:r>
          </w:p>
        </w:tc>
      </w:tr>
      <w:tr w14:paraId="2C88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843" w:type="dxa"/>
            <w:vAlign w:val="center"/>
          </w:tcPr>
          <w:p w14:paraId="65762768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杜尚泽、马国英、薛原、余荣华、姜峰、张腾扬、冯慧文、喻晓雪、王若彤、闫俏秀、白冰</w:t>
            </w:r>
          </w:p>
        </w:tc>
      </w:tr>
    </w:tbl>
    <w:p w14:paraId="5AAD26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方正中等线-简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中等线-简">
    <w:panose1 w:val="02000500000000000000"/>
    <w:charset w:val="86"/>
    <w:family w:val="auto"/>
    <w:pitch w:val="default"/>
    <w:sig w:usb0="A00002BF" w:usb1="78CF7CFB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4B5A7"/>
    <w:rsid w:val="5F74B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Office_12.1.3.26373_F1E327BC-269C-435d-A152-05C5408002CA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2026-05-12T18:33:00Z</dcterms:created>
  <dc:creator>绵绵</dc:creator>
  <cp:lastModifiedBy>绵绵</cp:lastModifiedBy>
  <dcterms:modified xsi:type="dcterms:W3CDTF">2026-05-12T18:34:05Z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2052-12.1.3.26373</vt:lpwstr>
  </property>
  <property fmtid="{D5CDD505-2E9C-101B-9397-08002B2CF9AE}" pid="3" name="ICV">
    <vt:lpwstr>78BA86E108970A4C0A02036AD848A7A4_41</vt:lpwstr>
  </property>
</Properties>
</file>