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845726">
      <w:pPr>
        <w:spacing w:line="560" w:lineRule="exact"/>
        <w:jc w:val="center"/>
        <w:rPr>
          <w:rFonts w:ascii="华文中宋" w:hAnsi="华文中宋" w:eastAsia="方正小标宋简体"/>
          <w:color w:val="000000"/>
          <w:sz w:val="44"/>
          <w:szCs w:val="44"/>
        </w:rPr>
      </w:pPr>
      <w:r>
        <w:rPr>
          <w:rFonts w:hint="eastAsia" w:ascii="方正小标宋简体" w:hAnsi="华文中宋" w:eastAsia="方正小标宋简体"/>
          <w:color w:val="000000"/>
          <w:sz w:val="44"/>
          <w:szCs w:val="44"/>
        </w:rPr>
        <w:t>新闻IP每月发布作品目录（2025年)</w:t>
      </w:r>
    </w:p>
    <w:p w14:paraId="4C3EF8EE">
      <w:pPr>
        <w:spacing w:line="200" w:lineRule="exact"/>
        <w:jc w:val="center"/>
        <w:rPr>
          <w:rFonts w:ascii="华文中宋" w:hAnsi="华文中宋" w:eastAsia="华文中宋"/>
          <w:color w:val="000000"/>
          <w:sz w:val="36"/>
          <w:szCs w:val="36"/>
        </w:rPr>
      </w:pPr>
      <w:bookmarkStart w:id="10" w:name="_GoBack"/>
      <w:bookmarkEnd w:id="10"/>
    </w:p>
    <w:tbl>
      <w:tblPr>
        <w:tblStyle w:val="5"/>
        <w:tblW w:w="10110" w:type="dxa"/>
        <w:tblInd w:w="-57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0"/>
        <w:gridCol w:w="2955"/>
        <w:gridCol w:w="4035"/>
        <w:gridCol w:w="1950"/>
      </w:tblGrid>
      <w:tr w14:paraId="3658B3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4" w:hRule="atLeast"/>
        </w:trPr>
        <w:tc>
          <w:tcPr>
            <w:tcW w:w="1170" w:type="dxa"/>
            <w:vAlign w:val="center"/>
          </w:tcPr>
          <w:p w14:paraId="0B3CB43D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="华文中宋" w:hAnsi="华文中宋" w:eastAsia="华文中宋"/>
                <w:bCs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bCs/>
                <w:sz w:val="28"/>
                <w:szCs w:val="28"/>
              </w:rPr>
              <w:t>月份</w:t>
            </w:r>
          </w:p>
        </w:tc>
        <w:tc>
          <w:tcPr>
            <w:tcW w:w="2955" w:type="dxa"/>
            <w:vAlign w:val="center"/>
          </w:tcPr>
          <w:p w14:paraId="32DB31D2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="华文中宋" w:hAnsi="华文中宋" w:eastAsia="华文中宋"/>
                <w:bCs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bCs/>
                <w:sz w:val="28"/>
                <w:szCs w:val="28"/>
              </w:rPr>
              <w:t>作品标题</w:t>
            </w:r>
          </w:p>
        </w:tc>
        <w:tc>
          <w:tcPr>
            <w:tcW w:w="4035" w:type="dxa"/>
            <w:vAlign w:val="center"/>
          </w:tcPr>
          <w:p w14:paraId="1E131ED5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="华文中宋" w:hAnsi="华文中宋" w:eastAsia="华文中宋"/>
                <w:bCs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bCs/>
                <w:sz w:val="28"/>
                <w:szCs w:val="28"/>
              </w:rPr>
              <w:t>新媒体作品二维码或链接</w:t>
            </w:r>
          </w:p>
        </w:tc>
        <w:tc>
          <w:tcPr>
            <w:tcW w:w="1950" w:type="dxa"/>
            <w:vAlign w:val="center"/>
          </w:tcPr>
          <w:p w14:paraId="5E92872D">
            <w:pPr>
              <w:tabs>
                <w:tab w:val="right" w:pos="8730"/>
              </w:tabs>
              <w:spacing w:line="400" w:lineRule="exact"/>
              <w:jc w:val="center"/>
              <w:outlineLvl w:val="0"/>
              <w:rPr>
                <w:rFonts w:ascii="华文中宋" w:hAnsi="华文中宋" w:eastAsia="华文中宋"/>
                <w:bCs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bCs/>
                <w:sz w:val="28"/>
                <w:szCs w:val="28"/>
              </w:rPr>
              <w:t>发布日期</w:t>
            </w:r>
          </w:p>
        </w:tc>
      </w:tr>
      <w:tr w14:paraId="655E36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4" w:hRule="atLeast"/>
        </w:trPr>
        <w:tc>
          <w:tcPr>
            <w:tcW w:w="1170" w:type="dxa"/>
          </w:tcPr>
          <w:p w14:paraId="03E05E70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b/>
                <w:sz w:val="24"/>
              </w:rPr>
              <w:t>1月</w:t>
            </w:r>
          </w:p>
        </w:tc>
        <w:tc>
          <w:tcPr>
            <w:tcW w:w="2955" w:type="dxa"/>
          </w:tcPr>
          <w:p w14:paraId="5193A22A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《</w:t>
            </w:r>
            <w:bookmarkStart w:id="0" w:name="OLE_LINK34"/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同比增长8.8%，民企进出口实现“三个首次”</w:t>
            </w:r>
            <w:bookmarkEnd w:id="0"/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》</w:t>
            </w:r>
          </w:p>
        </w:tc>
        <w:tc>
          <w:tcPr>
            <w:tcW w:w="4035" w:type="dxa"/>
          </w:tcPr>
          <w:p w14:paraId="27C0F6EE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ascii="仿宋" w:hAnsi="仿宋" w:eastAsia="仿宋" w:cs="仿宋"/>
                <w:b/>
                <w:sz w:val="24"/>
              </w:rPr>
              <w:t>https://www.peopleapp.com/column/30048019197-500006149624</w:t>
            </w:r>
          </w:p>
        </w:tc>
        <w:tc>
          <w:tcPr>
            <w:tcW w:w="1950" w:type="dxa"/>
          </w:tcPr>
          <w:p w14:paraId="30CDE1DA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Cs w:val="21"/>
              </w:rPr>
            </w:pPr>
            <w:r>
              <w:rPr>
                <w:rFonts w:hint="eastAsia" w:ascii="仿宋" w:hAnsi="仿宋" w:eastAsia="仿宋" w:cs="仿宋"/>
                <w:b/>
                <w:szCs w:val="21"/>
              </w:rPr>
              <w:t>2025年1月15日</w:t>
            </w:r>
          </w:p>
        </w:tc>
      </w:tr>
      <w:tr w14:paraId="435130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4" w:hRule="atLeast"/>
        </w:trPr>
        <w:tc>
          <w:tcPr>
            <w:tcW w:w="1170" w:type="dxa"/>
          </w:tcPr>
          <w:p w14:paraId="6A5A98FC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b/>
                <w:sz w:val="24"/>
              </w:rPr>
              <w:t>2月</w:t>
            </w:r>
          </w:p>
        </w:tc>
        <w:tc>
          <w:tcPr>
            <w:tcW w:w="2955" w:type="dxa"/>
          </w:tcPr>
          <w:p w14:paraId="30ABEDE4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《</w:t>
            </w:r>
            <w:bookmarkStart w:id="1" w:name="OLE_LINK35"/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超23亿人次出行，春运路上的活力和信心</w:t>
            </w:r>
            <w:bookmarkEnd w:id="1"/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》</w:t>
            </w:r>
          </w:p>
        </w:tc>
        <w:tc>
          <w:tcPr>
            <w:tcW w:w="4035" w:type="dxa"/>
          </w:tcPr>
          <w:p w14:paraId="4ED1FE59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ascii="仿宋" w:hAnsi="仿宋" w:eastAsia="仿宋" w:cs="仿宋"/>
                <w:b/>
                <w:sz w:val="24"/>
              </w:rPr>
              <w:t>https://www.peopleapp.com/column/30048245908-500006090083</w:t>
            </w:r>
          </w:p>
        </w:tc>
        <w:tc>
          <w:tcPr>
            <w:tcW w:w="1950" w:type="dxa"/>
          </w:tcPr>
          <w:p w14:paraId="691770D9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Cs w:val="21"/>
              </w:rPr>
            </w:pPr>
            <w:r>
              <w:rPr>
                <w:rFonts w:hint="eastAsia" w:ascii="仿宋" w:hAnsi="仿宋" w:eastAsia="仿宋" w:cs="仿宋"/>
                <w:b/>
                <w:szCs w:val="21"/>
              </w:rPr>
              <w:t>2025年2月13日</w:t>
            </w:r>
          </w:p>
        </w:tc>
      </w:tr>
      <w:tr w14:paraId="513C07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4" w:hRule="atLeast"/>
        </w:trPr>
        <w:tc>
          <w:tcPr>
            <w:tcW w:w="1170" w:type="dxa"/>
          </w:tcPr>
          <w:p w14:paraId="1CCB7330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b/>
                <w:sz w:val="24"/>
              </w:rPr>
              <w:t>3月</w:t>
            </w:r>
          </w:p>
        </w:tc>
        <w:tc>
          <w:tcPr>
            <w:tcW w:w="2955" w:type="dxa"/>
          </w:tcPr>
          <w:p w14:paraId="440EAC10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《</w:t>
            </w:r>
            <w:bookmarkStart w:id="2" w:name="OLE_LINK36"/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去年完成国土绿化超1亿亩，我国“绿色家底”持续增厚</w:t>
            </w:r>
            <w:bookmarkEnd w:id="2"/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》</w:t>
            </w:r>
          </w:p>
        </w:tc>
        <w:tc>
          <w:tcPr>
            <w:tcW w:w="4035" w:type="dxa"/>
          </w:tcPr>
          <w:p w14:paraId="01EBC16D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ascii="仿宋" w:hAnsi="仿宋" w:eastAsia="仿宋" w:cs="仿宋"/>
                <w:b/>
                <w:sz w:val="24"/>
              </w:rPr>
              <w:t>https://www.peopleapp.com/column/30048596666-500006182432</w:t>
            </w:r>
          </w:p>
        </w:tc>
        <w:tc>
          <w:tcPr>
            <w:tcW w:w="1950" w:type="dxa"/>
          </w:tcPr>
          <w:p w14:paraId="4C681D62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Cs w:val="21"/>
              </w:rPr>
            </w:pPr>
            <w:r>
              <w:rPr>
                <w:rFonts w:hint="eastAsia" w:ascii="仿宋" w:hAnsi="仿宋" w:eastAsia="仿宋" w:cs="仿宋"/>
                <w:b/>
                <w:szCs w:val="21"/>
              </w:rPr>
              <w:t>2025年3月24日</w:t>
            </w:r>
          </w:p>
        </w:tc>
      </w:tr>
      <w:tr w14:paraId="5A4864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4" w:hRule="atLeast"/>
        </w:trPr>
        <w:tc>
          <w:tcPr>
            <w:tcW w:w="1170" w:type="dxa"/>
          </w:tcPr>
          <w:p w14:paraId="06FB947B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b/>
                <w:sz w:val="24"/>
              </w:rPr>
              <w:t>4月</w:t>
            </w:r>
          </w:p>
        </w:tc>
        <w:tc>
          <w:tcPr>
            <w:tcW w:w="2955" w:type="dxa"/>
          </w:tcPr>
          <w:p w14:paraId="7C7BF2BE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《</w:t>
            </w:r>
            <w:bookmarkStart w:id="3" w:name="OLE_LINK37"/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人均补助再增30元，医保“含金量”持续提升</w:t>
            </w:r>
            <w:bookmarkEnd w:id="3"/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》</w:t>
            </w:r>
          </w:p>
        </w:tc>
        <w:tc>
          <w:tcPr>
            <w:tcW w:w="4035" w:type="dxa"/>
          </w:tcPr>
          <w:p w14:paraId="3A1C6ED7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ascii="仿宋" w:hAnsi="仿宋" w:eastAsia="仿宋" w:cs="仿宋"/>
                <w:b/>
                <w:sz w:val="24"/>
              </w:rPr>
              <w:t>https://www.peopleapp.com/column/30048764094-500006193824</w:t>
            </w:r>
          </w:p>
        </w:tc>
        <w:tc>
          <w:tcPr>
            <w:tcW w:w="1950" w:type="dxa"/>
          </w:tcPr>
          <w:p w14:paraId="6FD505B2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Cs w:val="21"/>
              </w:rPr>
            </w:pPr>
            <w:r>
              <w:rPr>
                <w:rFonts w:hint="eastAsia" w:ascii="仿宋" w:hAnsi="仿宋" w:eastAsia="仿宋" w:cs="仿宋"/>
                <w:b/>
                <w:szCs w:val="21"/>
              </w:rPr>
              <w:t>2025年4月13日</w:t>
            </w:r>
          </w:p>
        </w:tc>
      </w:tr>
      <w:tr w14:paraId="3A63CA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4" w:hRule="atLeast"/>
        </w:trPr>
        <w:tc>
          <w:tcPr>
            <w:tcW w:w="1170" w:type="dxa"/>
          </w:tcPr>
          <w:p w14:paraId="26430B2A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b/>
                <w:sz w:val="24"/>
              </w:rPr>
              <w:t>5月</w:t>
            </w:r>
          </w:p>
        </w:tc>
        <w:tc>
          <w:tcPr>
            <w:tcW w:w="2955" w:type="dxa"/>
          </w:tcPr>
          <w:p w14:paraId="75100D3E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《关税乱拳打乱不了我们的发展节奏》</w:t>
            </w:r>
          </w:p>
        </w:tc>
        <w:tc>
          <w:tcPr>
            <w:tcW w:w="4035" w:type="dxa"/>
          </w:tcPr>
          <w:p w14:paraId="03D8EC34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ascii="仿宋" w:hAnsi="仿宋" w:eastAsia="仿宋" w:cs="仿宋"/>
                <w:b/>
                <w:sz w:val="24"/>
              </w:rPr>
              <w:t>https://www.peopleapp.com/column/30049018202-500006249159</w:t>
            </w:r>
          </w:p>
        </w:tc>
        <w:tc>
          <w:tcPr>
            <w:tcW w:w="1950" w:type="dxa"/>
          </w:tcPr>
          <w:p w14:paraId="33EA30ED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Cs w:val="21"/>
              </w:rPr>
            </w:pPr>
            <w:r>
              <w:rPr>
                <w:rFonts w:hint="eastAsia" w:ascii="仿宋" w:hAnsi="仿宋" w:eastAsia="仿宋" w:cs="仿宋"/>
                <w:b/>
                <w:szCs w:val="21"/>
              </w:rPr>
              <w:t>2025 年5月10日</w:t>
            </w:r>
          </w:p>
        </w:tc>
      </w:tr>
      <w:tr w14:paraId="33BE87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4" w:hRule="atLeast"/>
        </w:trPr>
        <w:tc>
          <w:tcPr>
            <w:tcW w:w="1170" w:type="dxa"/>
          </w:tcPr>
          <w:p w14:paraId="214DA875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b/>
                <w:sz w:val="24"/>
              </w:rPr>
              <w:t>6月</w:t>
            </w:r>
          </w:p>
        </w:tc>
        <w:tc>
          <w:tcPr>
            <w:tcW w:w="2955" w:type="dxa"/>
          </w:tcPr>
          <w:p w14:paraId="3B4455E3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《</w:t>
            </w:r>
            <w:bookmarkStart w:id="4" w:name="OLE_LINK38"/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这张“晴雨表”里，有中国经济向新向好的节拍</w:t>
            </w:r>
            <w:bookmarkEnd w:id="4"/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》 </w:t>
            </w:r>
          </w:p>
        </w:tc>
        <w:tc>
          <w:tcPr>
            <w:tcW w:w="4035" w:type="dxa"/>
          </w:tcPr>
          <w:p w14:paraId="479FC6F2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ascii="仿宋" w:hAnsi="仿宋" w:eastAsia="仿宋" w:cs="仿宋"/>
                <w:b/>
                <w:sz w:val="24"/>
              </w:rPr>
              <w:t>https://www.peopleapp.com/column/30049478646-500006341324</w:t>
            </w:r>
          </w:p>
        </w:tc>
        <w:tc>
          <w:tcPr>
            <w:tcW w:w="1950" w:type="dxa"/>
          </w:tcPr>
          <w:p w14:paraId="57A017D1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Cs w:val="21"/>
              </w:rPr>
            </w:pPr>
            <w:r>
              <w:rPr>
                <w:rFonts w:hint="eastAsia" w:ascii="仿宋" w:hAnsi="仿宋" w:eastAsia="仿宋" w:cs="仿宋"/>
                <w:b/>
                <w:szCs w:val="21"/>
              </w:rPr>
              <w:t>2025年6月27日</w:t>
            </w:r>
          </w:p>
        </w:tc>
      </w:tr>
      <w:tr w14:paraId="1352D6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4" w:hRule="atLeast"/>
        </w:trPr>
        <w:tc>
          <w:tcPr>
            <w:tcW w:w="1170" w:type="dxa"/>
          </w:tcPr>
          <w:p w14:paraId="2F72DCCF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b/>
                <w:sz w:val="24"/>
              </w:rPr>
              <w:t>7月</w:t>
            </w:r>
          </w:p>
        </w:tc>
        <w:tc>
          <w:tcPr>
            <w:tcW w:w="2955" w:type="dxa"/>
          </w:tcPr>
          <w:p w14:paraId="648DAF03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《</w:t>
            </w:r>
            <w:bookmarkStart w:id="5" w:name="OLE_LINK39"/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三个“首次突破”，凸显我国外贸韧性活力</w:t>
            </w:r>
            <w:bookmarkEnd w:id="5"/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》</w:t>
            </w:r>
          </w:p>
        </w:tc>
        <w:tc>
          <w:tcPr>
            <w:tcW w:w="4035" w:type="dxa"/>
          </w:tcPr>
          <w:p w14:paraId="2A8000AD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ascii="仿宋" w:hAnsi="仿宋" w:eastAsia="仿宋" w:cs="仿宋"/>
                <w:b/>
                <w:sz w:val="24"/>
              </w:rPr>
              <w:t>https://www.peopleapp.com/column/30049730202-500006388794</w:t>
            </w:r>
          </w:p>
        </w:tc>
        <w:tc>
          <w:tcPr>
            <w:tcW w:w="1950" w:type="dxa"/>
          </w:tcPr>
          <w:p w14:paraId="0BA6A69F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Cs w:val="21"/>
              </w:rPr>
            </w:pPr>
            <w:r>
              <w:rPr>
                <w:rFonts w:hint="eastAsia" w:ascii="仿宋" w:hAnsi="仿宋" w:eastAsia="仿宋" w:cs="仿宋"/>
                <w:b/>
                <w:szCs w:val="21"/>
              </w:rPr>
              <w:t>2025年7月21日</w:t>
            </w:r>
          </w:p>
        </w:tc>
      </w:tr>
      <w:tr w14:paraId="034A2D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4" w:hRule="atLeast"/>
        </w:trPr>
        <w:tc>
          <w:tcPr>
            <w:tcW w:w="1170" w:type="dxa"/>
          </w:tcPr>
          <w:p w14:paraId="6C0D73DB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b/>
                <w:sz w:val="24"/>
              </w:rPr>
              <w:t>8月</w:t>
            </w:r>
          </w:p>
        </w:tc>
        <w:tc>
          <w:tcPr>
            <w:tcW w:w="2955" w:type="dxa"/>
          </w:tcPr>
          <w:p w14:paraId="5B228641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bCs/>
                <w:sz w:val="24"/>
              </w:rPr>
              <w:t>《</w:t>
            </w:r>
            <w:r>
              <w:rPr>
                <w:rFonts w:hint="eastAsia" w:ascii="仿宋" w:hAnsi="仿宋" w:eastAsia="仿宋" w:cs="仿宋"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月度用电量首破万亿千瓦时，这个“全球首次”有何深意？</w:t>
            </w:r>
            <w:r>
              <w:rPr>
                <w:rFonts w:hint="eastAsia" w:ascii="仿宋" w:hAnsi="仿宋" w:eastAsia="仿宋" w:cs="仿宋"/>
                <w:bCs/>
                <w:sz w:val="24"/>
              </w:rPr>
              <w:t>》</w:t>
            </w:r>
          </w:p>
        </w:tc>
        <w:tc>
          <w:tcPr>
            <w:tcW w:w="4035" w:type="dxa"/>
          </w:tcPr>
          <w:p w14:paraId="56854274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ascii="仿宋" w:hAnsi="仿宋" w:eastAsia="仿宋" w:cs="仿宋"/>
                <w:b/>
                <w:sz w:val="24"/>
              </w:rPr>
              <w:t>https://www.peopleapp.com/column/30050088248-500007053757</w:t>
            </w:r>
          </w:p>
        </w:tc>
        <w:tc>
          <w:tcPr>
            <w:tcW w:w="1950" w:type="dxa"/>
          </w:tcPr>
          <w:p w14:paraId="515349FC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Cs w:val="21"/>
              </w:rPr>
            </w:pPr>
            <w:r>
              <w:rPr>
                <w:rFonts w:hint="eastAsia" w:ascii="仿宋" w:hAnsi="仿宋" w:eastAsia="仿宋" w:cs="仿宋"/>
                <w:b/>
                <w:szCs w:val="21"/>
              </w:rPr>
              <w:t>2025年8月26日</w:t>
            </w:r>
          </w:p>
        </w:tc>
      </w:tr>
      <w:tr w14:paraId="654BA3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4" w:hRule="atLeast"/>
        </w:trPr>
        <w:tc>
          <w:tcPr>
            <w:tcW w:w="1170" w:type="dxa"/>
          </w:tcPr>
          <w:p w14:paraId="4FB9AEC1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b/>
                <w:sz w:val="24"/>
              </w:rPr>
              <w:t>9月</w:t>
            </w:r>
          </w:p>
        </w:tc>
        <w:tc>
          <w:tcPr>
            <w:tcW w:w="2955" w:type="dxa"/>
          </w:tcPr>
          <w:p w14:paraId="217207A5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bCs/>
                <w:sz w:val="24"/>
              </w:rPr>
              <w:t>《</w:t>
            </w:r>
            <w:bookmarkStart w:id="6" w:name="OLE_LINK40"/>
            <w:r>
              <w:rPr>
                <w:rFonts w:hint="eastAsia" w:ascii="仿宋" w:hAnsi="仿宋" w:eastAsia="仿宋" w:cs="仿宋"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舒“筋”活“络”，中国物流业市场规模连续九年世界第一</w:t>
            </w:r>
            <w:bookmarkEnd w:id="6"/>
            <w:r>
              <w:rPr>
                <w:rFonts w:hint="eastAsia" w:ascii="仿宋" w:hAnsi="仿宋" w:eastAsia="仿宋" w:cs="仿宋"/>
                <w:bCs/>
                <w:sz w:val="24"/>
              </w:rPr>
              <w:t>》</w:t>
            </w:r>
          </w:p>
        </w:tc>
        <w:tc>
          <w:tcPr>
            <w:tcW w:w="4035" w:type="dxa"/>
          </w:tcPr>
          <w:p w14:paraId="2E9C1424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ascii="仿宋" w:hAnsi="仿宋" w:eastAsia="仿宋" w:cs="仿宋"/>
                <w:b/>
                <w:sz w:val="24"/>
              </w:rPr>
              <w:t>https://www.peopleapp.com/column/30050205103-500007078162</w:t>
            </w:r>
          </w:p>
        </w:tc>
        <w:tc>
          <w:tcPr>
            <w:tcW w:w="1950" w:type="dxa"/>
          </w:tcPr>
          <w:p w14:paraId="34BD82B2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Cs w:val="21"/>
              </w:rPr>
            </w:pPr>
            <w:r>
              <w:rPr>
                <w:rFonts w:hint="eastAsia" w:ascii="仿宋" w:hAnsi="仿宋" w:eastAsia="仿宋" w:cs="仿宋"/>
                <w:b/>
                <w:szCs w:val="21"/>
              </w:rPr>
              <w:t>2025年9月8日</w:t>
            </w:r>
          </w:p>
        </w:tc>
      </w:tr>
      <w:tr w14:paraId="238C80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4" w:hRule="atLeast"/>
        </w:trPr>
        <w:tc>
          <w:tcPr>
            <w:tcW w:w="1170" w:type="dxa"/>
          </w:tcPr>
          <w:p w14:paraId="21C998B7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b/>
                <w:sz w:val="24"/>
              </w:rPr>
              <w:t>10月</w:t>
            </w:r>
          </w:p>
        </w:tc>
        <w:tc>
          <w:tcPr>
            <w:tcW w:w="2955" w:type="dxa"/>
          </w:tcPr>
          <w:p w14:paraId="4DF47195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bCs/>
                <w:sz w:val="24"/>
              </w:rPr>
              <w:t>《</w:t>
            </w:r>
            <w:bookmarkStart w:id="7" w:name="OLE_LINK41"/>
            <w:r>
              <w:rPr>
                <w:rFonts w:hint="eastAsia" w:ascii="仿宋" w:hAnsi="仿宋" w:eastAsia="仿宋" w:cs="仿宋"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用户规模半年翻番！我国人工智能大模型加速蜕变</w:t>
            </w:r>
            <w:bookmarkEnd w:id="7"/>
            <w:r>
              <w:rPr>
                <w:rFonts w:hint="eastAsia" w:ascii="仿宋" w:hAnsi="仿宋" w:eastAsia="仿宋" w:cs="仿宋"/>
                <w:bCs/>
                <w:sz w:val="24"/>
              </w:rPr>
              <w:t>》</w:t>
            </w:r>
          </w:p>
        </w:tc>
        <w:tc>
          <w:tcPr>
            <w:tcW w:w="4035" w:type="dxa"/>
          </w:tcPr>
          <w:p w14:paraId="35B63772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ascii="仿宋" w:hAnsi="仿宋" w:eastAsia="仿宋" w:cs="仿宋"/>
                <w:b/>
                <w:sz w:val="24"/>
              </w:rPr>
              <w:t>https://www.peopleapp.com/column/30050609472-500007167399</w:t>
            </w:r>
          </w:p>
        </w:tc>
        <w:tc>
          <w:tcPr>
            <w:tcW w:w="1950" w:type="dxa"/>
          </w:tcPr>
          <w:p w14:paraId="2A79F3D8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Cs w:val="21"/>
              </w:rPr>
            </w:pPr>
            <w:r>
              <w:rPr>
                <w:rFonts w:hint="eastAsia" w:ascii="仿宋" w:hAnsi="仿宋" w:eastAsia="仿宋" w:cs="仿宋"/>
                <w:b/>
                <w:szCs w:val="21"/>
              </w:rPr>
              <w:t>2025年10月27日</w:t>
            </w:r>
          </w:p>
        </w:tc>
      </w:tr>
      <w:tr w14:paraId="6A34CC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4" w:hRule="atLeast"/>
        </w:trPr>
        <w:tc>
          <w:tcPr>
            <w:tcW w:w="1170" w:type="dxa"/>
          </w:tcPr>
          <w:p w14:paraId="603368EA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b/>
                <w:sz w:val="24"/>
              </w:rPr>
              <w:t>11月</w:t>
            </w:r>
          </w:p>
        </w:tc>
        <w:tc>
          <w:tcPr>
            <w:tcW w:w="2955" w:type="dxa"/>
          </w:tcPr>
          <w:p w14:paraId="2F4CB0D3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bCs/>
                <w:sz w:val="24"/>
              </w:rPr>
              <w:t>《</w:t>
            </w:r>
            <w:bookmarkStart w:id="8" w:name="OLE_LINK42"/>
            <w:r>
              <w:rPr>
                <w:rFonts w:hint="eastAsia" w:ascii="仿宋" w:hAnsi="仿宋" w:eastAsia="仿宋" w:cs="仿宋"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增长229.8%！离境退税政策“上新”效果明显</w:t>
            </w:r>
            <w:bookmarkEnd w:id="8"/>
            <w:r>
              <w:rPr>
                <w:rFonts w:hint="eastAsia" w:ascii="仿宋" w:hAnsi="仿宋" w:eastAsia="仿宋" w:cs="仿宋"/>
                <w:bCs/>
                <w:sz w:val="24"/>
              </w:rPr>
              <w:t>》</w:t>
            </w:r>
          </w:p>
        </w:tc>
        <w:tc>
          <w:tcPr>
            <w:tcW w:w="4035" w:type="dxa"/>
          </w:tcPr>
          <w:p w14:paraId="2C2863FF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ascii="仿宋" w:hAnsi="仿宋" w:eastAsia="仿宋" w:cs="仿宋"/>
                <w:b/>
                <w:sz w:val="24"/>
              </w:rPr>
              <w:t>https://www.peopleapp.com/column/30050679050-500007184064</w:t>
            </w:r>
          </w:p>
        </w:tc>
        <w:tc>
          <w:tcPr>
            <w:tcW w:w="1950" w:type="dxa"/>
          </w:tcPr>
          <w:p w14:paraId="24910335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Cs w:val="21"/>
              </w:rPr>
            </w:pPr>
            <w:r>
              <w:rPr>
                <w:rFonts w:hint="eastAsia" w:ascii="仿宋" w:hAnsi="仿宋" w:eastAsia="仿宋" w:cs="仿宋"/>
                <w:b/>
                <w:szCs w:val="21"/>
              </w:rPr>
              <w:t>2025年11月4日</w:t>
            </w:r>
          </w:p>
        </w:tc>
      </w:tr>
      <w:tr w14:paraId="46D328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4" w:hRule="atLeast"/>
        </w:trPr>
        <w:tc>
          <w:tcPr>
            <w:tcW w:w="1170" w:type="dxa"/>
          </w:tcPr>
          <w:p w14:paraId="0690E9E6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b/>
                <w:sz w:val="24"/>
              </w:rPr>
              <w:t>12月</w:t>
            </w:r>
          </w:p>
        </w:tc>
        <w:tc>
          <w:tcPr>
            <w:tcW w:w="2955" w:type="dxa"/>
          </w:tcPr>
          <w:p w14:paraId="0069D56E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《</w:t>
            </w:r>
            <w:bookmarkStart w:id="9" w:name="OLE_LINK43"/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制造业PMI回暖，彰显中国经济活力韧性</w:t>
            </w:r>
            <w:bookmarkEnd w:id="9"/>
            <w:r>
              <w:rPr>
                <w:rFonts w:hint="eastAsia" w:ascii="仿宋" w:hAnsi="仿宋" w:eastAsia="仿宋" w:cs="仿宋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》 </w:t>
            </w:r>
          </w:p>
        </w:tc>
        <w:tc>
          <w:tcPr>
            <w:tcW w:w="4035" w:type="dxa"/>
          </w:tcPr>
          <w:p w14:paraId="772D8B43">
            <w:pPr>
              <w:tabs>
                <w:tab w:val="right" w:pos="8730"/>
              </w:tabs>
              <w:jc w:val="left"/>
              <w:outlineLvl w:val="0"/>
              <w:rPr>
                <w:rFonts w:ascii="仿宋" w:hAnsi="仿宋" w:eastAsia="仿宋" w:cs="仿宋"/>
                <w:b/>
                <w:sz w:val="24"/>
              </w:rPr>
            </w:pPr>
            <w:r>
              <w:rPr>
                <w:rFonts w:ascii="仿宋" w:hAnsi="仿宋" w:eastAsia="仿宋" w:cs="仿宋"/>
                <w:b/>
                <w:sz w:val="24"/>
              </w:rPr>
              <w:t>https://www.peopleapp.com/column/30050913848-500007241051</w:t>
            </w:r>
          </w:p>
        </w:tc>
        <w:tc>
          <w:tcPr>
            <w:tcW w:w="1950" w:type="dxa"/>
          </w:tcPr>
          <w:p w14:paraId="29449349">
            <w:pPr>
              <w:tabs>
                <w:tab w:val="right" w:pos="8730"/>
              </w:tabs>
              <w:jc w:val="center"/>
              <w:outlineLvl w:val="0"/>
              <w:rPr>
                <w:rFonts w:ascii="仿宋" w:hAnsi="仿宋" w:eastAsia="仿宋" w:cs="仿宋"/>
                <w:b/>
                <w:szCs w:val="21"/>
              </w:rPr>
            </w:pPr>
            <w:r>
              <w:rPr>
                <w:rFonts w:hint="eastAsia" w:ascii="仿宋" w:hAnsi="仿宋" w:eastAsia="仿宋" w:cs="仿宋"/>
                <w:b/>
                <w:szCs w:val="21"/>
              </w:rPr>
              <w:t>2025年12月5日</w:t>
            </w:r>
          </w:p>
        </w:tc>
      </w:tr>
    </w:tbl>
    <w:p w14:paraId="760862A4"/>
    <w:sectPr>
      <w:headerReference r:id="rId3" w:type="default"/>
      <w:footerReference r:id="rId4" w:type="default"/>
      <w:pgSz w:w="11906" w:h="16838"/>
      <w:pgMar w:top="1701" w:right="1418" w:bottom="1247" w:left="1418" w:header="851" w:footer="1247" w:gutter="0"/>
      <w:pgNumType w:fmt="numberInDash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67B1AA94-D21A-4725-8EC9-78E56F4D7BC1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E8703F93-1EFC-4BCC-96E7-63DA68BA113D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160A0868-D494-402B-AD73-C8C5A8510951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77EDFCD4-0BB1-43E7-880C-73A91DFAFEF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27BEB3F6-D369-4FC5-AA5C-E1A15BBFA85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AB8F60DA-030E-4633-A85D-E34744D4A654}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  <w:embedRegular r:id="rId7" w:fontKey="{6667BDE9-E85A-48B4-9127-3FC854B18533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1DB7C579-1FBE-4F60-842E-E970DE47D497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9" w:fontKey="{2B2B49C9-7015-4C3B-B36E-49A8C85EEF77}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10" w:fontKey="{46D5FADC-2CFD-4DC2-9CDA-063AA80D68EB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1" w:fontKey="{AF8AD7C5-1D95-45FB-84BB-5BA1DB423ECB}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  <w:embedRegular r:id="rId12" w:fontKey="{115A584F-E5B0-423D-80E6-577928D4BC0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B3CEFC">
    <w:pPr>
      <w:pStyle w:val="3"/>
      <w:tabs>
        <w:tab w:val="center" w:pos="4535"/>
        <w:tab w:val="left" w:pos="7820"/>
      </w:tabs>
      <w:rPr>
        <w:rFonts w:ascii="仿宋" w:hAnsi="仿宋" w:eastAsia="仿宋" w:cs="Arial"/>
        <w:sz w:val="28"/>
      </w:rPr>
    </w:pPr>
    <w:r>
      <w:tab/>
    </w:r>
    <w:r>
      <w:tab/>
    </w:r>
    <w:r>
      <w:rPr>
        <w:rFonts w:ascii="仿宋" w:hAnsi="仿宋" w:eastAsia="仿宋" w:cs="Arial"/>
        <w:sz w:val="28"/>
      </w:rPr>
      <w:fldChar w:fldCharType="begin"/>
    </w:r>
    <w:r>
      <w:rPr>
        <w:rFonts w:ascii="仿宋" w:hAnsi="仿宋" w:eastAsia="仿宋" w:cs="Arial"/>
        <w:sz w:val="28"/>
      </w:rPr>
      <w:instrText xml:space="preserve">PAGE   \* MERGEFORMAT</w:instrText>
    </w:r>
    <w:r>
      <w:rPr>
        <w:rFonts w:ascii="仿宋" w:hAnsi="仿宋" w:eastAsia="仿宋" w:cs="Arial"/>
        <w:sz w:val="28"/>
      </w:rPr>
      <w:fldChar w:fldCharType="separate"/>
    </w:r>
    <w:r>
      <w:rPr>
        <w:rFonts w:ascii="仿宋" w:hAnsi="仿宋" w:eastAsia="仿宋" w:cs="Arial"/>
        <w:sz w:val="28"/>
        <w:lang w:val="zh-CN"/>
      </w:rPr>
      <w:t>-</w:t>
    </w:r>
    <w:r>
      <w:rPr>
        <w:rFonts w:ascii="仿宋" w:hAnsi="仿宋" w:eastAsia="仿宋" w:cs="Arial"/>
        <w:sz w:val="28"/>
      </w:rPr>
      <w:t xml:space="preserve"> 17 -</w:t>
    </w:r>
    <w:r>
      <w:rPr>
        <w:rFonts w:ascii="仿宋" w:hAnsi="仿宋" w:eastAsia="仿宋" w:cs="Arial"/>
        <w:sz w:val="28"/>
      </w:rPr>
      <w:fldChar w:fldCharType="end"/>
    </w:r>
    <w:r>
      <w:rPr>
        <w:rFonts w:ascii="仿宋" w:hAnsi="仿宋" w:eastAsia="仿宋" w:cs="Arial"/>
        <w:sz w:val="28"/>
      </w:rPr>
      <w:tab/>
    </w:r>
  </w:p>
  <w:p w14:paraId="6D1888AA"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07A4FE">
    <w:pPr>
      <w:pStyle w:val="2"/>
      <w:spacing w:after="0" w:line="320" w:lineRule="exact"/>
      <w:jc w:val="left"/>
      <w:rPr>
        <w:rFonts w:ascii="楷体" w:hAnsi="楷体" w:eastAsia="楷体"/>
        <w:b/>
        <w:sz w:val="30"/>
        <w:szCs w:val="3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3"/>
  <w:embedTrueTypeFonts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602F"/>
    <w:rsid w:val="001E18EE"/>
    <w:rsid w:val="001F10B0"/>
    <w:rsid w:val="00240903"/>
    <w:rsid w:val="0035602F"/>
    <w:rsid w:val="00607345"/>
    <w:rsid w:val="00821DE1"/>
    <w:rsid w:val="009E2FD9"/>
    <w:rsid w:val="00ED712A"/>
    <w:rsid w:val="11AF1164"/>
    <w:rsid w:val="17AE4E76"/>
    <w:rsid w:val="1A56596F"/>
    <w:rsid w:val="461242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qFormat="1" w:uiPriority="99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3"/>
    <w:basedOn w:val="1"/>
    <w:unhideWhenUsed/>
    <w:qFormat/>
    <w:uiPriority w:val="99"/>
    <w:pPr>
      <w:spacing w:after="120"/>
    </w:pPr>
    <w:rPr>
      <w:sz w:val="16"/>
      <w:szCs w:val="16"/>
      <w:lang w:val="zh-CN"/>
    </w:rPr>
  </w:style>
  <w:style w:type="paragraph" w:styleId="3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table" w:styleId="5">
    <w:name w:val="Table Grid"/>
    <w:basedOn w:val="4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7">
    <w:name w:val="Revision"/>
    <w:hidden/>
    <w:unhideWhenUsed/>
    <w:uiPriority w:val="99"/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411</Words>
  <Characters>1149</Characters>
  <Lines>8</Lines>
  <Paragraphs>2</Paragraphs>
  <TotalTime>0</TotalTime>
  <ScaleCrop>false</ScaleCrop>
  <LinksUpToDate>false</LinksUpToDate>
  <CharactersWithSpaces>1152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2026-04-19T07:40:00Z</dcterms:created>
  <dc:creator>rmrbw</dc:creator>
  <cp:lastModifiedBy>齐越</cp:lastModifiedBy>
  <dcterms:modified xsi:type="dcterms:W3CDTF">2026-04-22T09:21:02Z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B994650565284FE196DFC686F36ED749</vt:lpwstr>
  </property>
  <property fmtid="{D5CDD505-2E9C-101B-9397-08002B2CF9AE}" pid="4" name="KSOTemplateDocerSaveRecord">
    <vt:lpwstr>eyJoZGlkIjoiYTZhZTYwYmIzZGI4ZDcxMjhkOGJjNGJhZTA3NjNhNmYiLCJ1c2VySWQiOiIyODMzMTg4NDAifQ==</vt:lpwstr>
  </property>
</Properties>
</file>