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0A62">
      <w:pPr>
        <w:widowControl/>
        <w:spacing w:beforeAutospacing="1" w:afterAutospacing="1" w:line="540" w:lineRule="exact"/>
        <w:ind w:left="0" w:firstLine="0" w:firstLineChars="0"/>
        <w:jc w:val="center"/>
        <w:rPr>
          <w:rFonts w:ascii="仿宋_GB2312" w:hAnsi="仿宋_GB2312" w:eastAsia="仿宋_GB2312" w:cs="仿宋_GB2312"/>
          <w:b/>
          <w:bCs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 w:bidi="ar-SA"/>
        </w:rPr>
        <w:t>2025公立医院党建创新案例征集报名表</w:t>
      </w:r>
    </w:p>
    <w:bookmarkEnd w:id="0"/>
    <w:tbl>
      <w:tblPr>
        <w:tblStyle w:val="3"/>
        <w:tblW w:w="10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0"/>
        <w:gridCol w:w="1097"/>
        <w:gridCol w:w="1999"/>
        <w:gridCol w:w="1265"/>
        <w:gridCol w:w="2674"/>
      </w:tblGrid>
      <w:tr w14:paraId="6D8C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66" w:type="dxa"/>
            <w:vAlign w:val="center"/>
          </w:tcPr>
          <w:p w14:paraId="2176206E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医院名称</w:t>
            </w:r>
          </w:p>
        </w:tc>
        <w:tc>
          <w:tcPr>
            <w:tcW w:w="5346" w:type="dxa"/>
            <w:gridSpan w:val="3"/>
            <w:vAlign w:val="center"/>
          </w:tcPr>
          <w:p w14:paraId="4BC6D2BC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265" w:type="dxa"/>
            <w:vAlign w:val="center"/>
          </w:tcPr>
          <w:p w14:paraId="258F47AC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医院等级</w:t>
            </w:r>
          </w:p>
        </w:tc>
        <w:tc>
          <w:tcPr>
            <w:tcW w:w="2673" w:type="dxa"/>
            <w:vAlign w:val="center"/>
          </w:tcPr>
          <w:p w14:paraId="04BD4F01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</w:tr>
      <w:tr w14:paraId="67CF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66" w:type="dxa"/>
            <w:vAlign w:val="center"/>
          </w:tcPr>
          <w:p w14:paraId="44BEBD5F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联系人</w:t>
            </w:r>
          </w:p>
        </w:tc>
        <w:tc>
          <w:tcPr>
            <w:tcW w:w="2250" w:type="dxa"/>
            <w:vAlign w:val="center"/>
          </w:tcPr>
          <w:p w14:paraId="6473BFA6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478C30DA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联系方式</w:t>
            </w:r>
          </w:p>
        </w:tc>
        <w:tc>
          <w:tcPr>
            <w:tcW w:w="1997" w:type="dxa"/>
            <w:vAlign w:val="center"/>
          </w:tcPr>
          <w:p w14:paraId="683AE419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265" w:type="dxa"/>
            <w:vAlign w:val="center"/>
          </w:tcPr>
          <w:p w14:paraId="364D892C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所在部门</w:t>
            </w:r>
          </w:p>
        </w:tc>
        <w:tc>
          <w:tcPr>
            <w:tcW w:w="2673" w:type="dxa"/>
            <w:vAlign w:val="center"/>
          </w:tcPr>
          <w:p w14:paraId="57941AA6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</w:tr>
      <w:tr w14:paraId="7EFC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6" w:type="dxa"/>
            <w:vAlign w:val="center"/>
          </w:tcPr>
          <w:p w14:paraId="14AED8A8">
            <w:pPr>
              <w:widowControl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联系人邮箱</w:t>
            </w:r>
          </w:p>
        </w:tc>
        <w:tc>
          <w:tcPr>
            <w:tcW w:w="2250" w:type="dxa"/>
            <w:vAlign w:val="center"/>
          </w:tcPr>
          <w:p w14:paraId="12BA597C">
            <w:pPr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1207A338">
            <w:pPr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 xml:space="preserve">地   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址</w:t>
            </w:r>
          </w:p>
        </w:tc>
        <w:tc>
          <w:tcPr>
            <w:tcW w:w="5937" w:type="dxa"/>
            <w:gridSpan w:val="3"/>
            <w:vAlign w:val="center"/>
          </w:tcPr>
          <w:p w14:paraId="4A0D6586">
            <w:pPr>
              <w:spacing w:line="240" w:lineRule="auto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117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66" w:type="dxa"/>
            <w:vAlign w:val="center"/>
          </w:tcPr>
          <w:p w14:paraId="3B7DCEA1">
            <w:pPr>
              <w:spacing w:line="240" w:lineRule="auto"/>
              <w:jc w:val="center"/>
              <w:rPr>
                <w:rFonts w:ascii="Calibri" w:hAnsi="Calibri" w:eastAsia="宋体" w:cs="Times New Roman"/>
                <w:kern w:val="1"/>
                <w:sz w:val="21"/>
              </w:rPr>
            </w:pPr>
            <w:r>
              <w:rPr>
                <w:rFonts w:hint="eastAsia" w:ascii="Calibri" w:hAnsi="Calibri" w:eastAsia="宋体" w:cs="Times New Roman"/>
                <w:kern w:val="1"/>
                <w:sz w:val="21"/>
              </w:rPr>
              <w:t>医院党建</w:t>
            </w:r>
          </w:p>
          <w:p w14:paraId="646CC323">
            <w:pPr>
              <w:spacing w:line="240" w:lineRule="auto"/>
              <w:jc w:val="center"/>
              <w:rPr>
                <w:rFonts w:ascii="Calibri" w:hAnsi="Calibri" w:eastAsia="宋体" w:cs="Times New Roman"/>
                <w:kern w:val="1"/>
                <w:sz w:val="21"/>
              </w:rPr>
            </w:pPr>
            <w:r>
              <w:rPr>
                <w:rFonts w:hint="eastAsia" w:ascii="Calibri" w:hAnsi="Calibri" w:eastAsia="宋体" w:cs="Times New Roman"/>
                <w:kern w:val="1"/>
                <w:sz w:val="21"/>
              </w:rPr>
              <w:t>重点工作</w:t>
            </w:r>
          </w:p>
          <w:p w14:paraId="3B870EF3">
            <w:pPr>
              <w:spacing w:line="240" w:lineRule="auto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kern w:val="1"/>
                <w:sz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kern w:val="1"/>
                <w:sz w:val="21"/>
              </w:rPr>
              <w:t>根据实际情况选择，可多选</w:t>
            </w:r>
            <w:r>
              <w:rPr>
                <w:rFonts w:hint="eastAsia" w:ascii="Calibri" w:hAnsi="Calibri" w:eastAsia="宋体" w:cs="Times New Roman"/>
                <w:kern w:val="1"/>
                <w:sz w:val="21"/>
                <w:lang w:eastAsia="zh-CN"/>
              </w:rPr>
              <w:t>）</w:t>
            </w:r>
          </w:p>
        </w:tc>
        <w:tc>
          <w:tcPr>
            <w:tcW w:w="9285" w:type="dxa"/>
            <w:gridSpan w:val="5"/>
            <w:vAlign w:val="center"/>
          </w:tcPr>
          <w:p w14:paraId="47555612">
            <w:pPr>
              <w:spacing w:after="156" w:afterLines="50" w:line="276" w:lineRule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1.强化党建引领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□ 2.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党员教育 </w:t>
            </w:r>
          </w:p>
          <w:p w14:paraId="2FD3C98E">
            <w:pPr>
              <w:spacing w:after="156" w:afterLines="50" w:line="276" w:lineRule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推进基层党建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4.医院文化建设</w:t>
            </w:r>
          </w:p>
          <w:p w14:paraId="6AE81E55">
            <w:pPr>
              <w:spacing w:after="156" w:afterLines="50" w:line="276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 5.党建+业务融合                □ 6.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双带头人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培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育</w:t>
            </w:r>
          </w:p>
          <w:p w14:paraId="65E0833C">
            <w:pPr>
              <w:spacing w:after="156" w:afterLines="50" w:line="276" w:lineRule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创新智慧党建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.更多（请补充）</w:t>
            </w:r>
            <w:r>
              <w:rPr>
                <w:rFonts w:ascii="宋体" w:hAnsi="宋体" w:eastAsia="宋体" w:cs="Times New Roman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14:paraId="0B65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66" w:type="dxa"/>
            <w:vAlign w:val="center"/>
          </w:tcPr>
          <w:p w14:paraId="2E660D93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医院党建</w:t>
            </w:r>
          </w:p>
          <w:p w14:paraId="1C2380C5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工作概述</w:t>
            </w:r>
            <w:r>
              <w:rPr>
                <w:rFonts w:hint="eastAsia" w:ascii="宋体" w:hAnsi="宋体" w:eastAsia="宋体" w:cs="Times New Roman"/>
                <w:kern w:val="2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1"/>
              </w:rPr>
              <w:t>1000字内</w:t>
            </w:r>
            <w:r>
              <w:rPr>
                <w:rFonts w:hint="eastAsia" w:ascii="宋体" w:hAnsi="宋体" w:eastAsia="宋体" w:cs="Times New Roman"/>
                <w:kern w:val="2"/>
                <w:sz w:val="21"/>
                <w:lang w:eastAsia="zh-CN"/>
              </w:rPr>
              <w:t>）</w:t>
            </w:r>
          </w:p>
        </w:tc>
        <w:tc>
          <w:tcPr>
            <w:tcW w:w="9285" w:type="dxa"/>
            <w:gridSpan w:val="5"/>
            <w:vAlign w:val="center"/>
          </w:tcPr>
          <w:p w14:paraId="190FBA2B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</w:tr>
      <w:tr w14:paraId="01A3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266" w:type="dxa"/>
            <w:vAlign w:val="center"/>
          </w:tcPr>
          <w:p w14:paraId="5B1F29DF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党建工作</w:t>
            </w:r>
          </w:p>
          <w:p w14:paraId="559623DB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创新成效</w:t>
            </w:r>
          </w:p>
          <w:p w14:paraId="7BEA6C36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1"/>
              </w:rPr>
              <w:t>1000字内</w:t>
            </w:r>
            <w:r>
              <w:rPr>
                <w:rFonts w:hint="eastAsia" w:ascii="宋体" w:hAnsi="宋体" w:eastAsia="宋体" w:cs="Times New Roman"/>
                <w:kern w:val="2"/>
                <w:sz w:val="21"/>
                <w:lang w:eastAsia="zh-CN"/>
              </w:rPr>
              <w:t>）</w:t>
            </w:r>
          </w:p>
        </w:tc>
        <w:tc>
          <w:tcPr>
            <w:tcW w:w="9285" w:type="dxa"/>
            <w:gridSpan w:val="5"/>
            <w:vAlign w:val="center"/>
          </w:tcPr>
          <w:p w14:paraId="6B4643C8">
            <w:pPr>
              <w:spacing w:line="240" w:lineRule="auto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 w14:paraId="24D1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266" w:type="dxa"/>
            <w:vAlign w:val="center"/>
          </w:tcPr>
          <w:p w14:paraId="70C2C219">
            <w:pPr>
              <w:spacing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医院</w:t>
            </w: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意见</w:t>
            </w:r>
          </w:p>
        </w:tc>
        <w:tc>
          <w:tcPr>
            <w:tcW w:w="9285" w:type="dxa"/>
            <w:gridSpan w:val="5"/>
            <w:vAlign w:val="center"/>
          </w:tcPr>
          <w:p w14:paraId="7A9D2D12">
            <w:pPr>
              <w:spacing w:line="240" w:lineRule="auto"/>
              <w:rPr>
                <w:rFonts w:ascii="Calibri" w:hAnsi="Calibri" w:eastAsia="宋体" w:cs="Times New Roman"/>
                <w:kern w:val="2"/>
                <w:sz w:val="21"/>
              </w:rPr>
            </w:pPr>
          </w:p>
          <w:p w14:paraId="439F7260">
            <w:pPr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1"/>
              </w:rPr>
            </w:pPr>
          </w:p>
          <w:p w14:paraId="7AD6F7CF">
            <w:pPr>
              <w:spacing w:line="240" w:lineRule="auto"/>
              <w:ind w:firstLine="1260" w:firstLineChars="600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 xml:space="preserve">                           领导签字：</w:t>
            </w:r>
          </w:p>
          <w:p w14:paraId="23EDAC2C">
            <w:pPr>
              <w:spacing w:line="240" w:lineRule="auto"/>
              <w:rPr>
                <w:rFonts w:ascii="宋体" w:hAnsi="宋体" w:eastAsia="宋体" w:cs="Times New Roman"/>
                <w:kern w:val="2"/>
                <w:sz w:val="21"/>
              </w:rPr>
            </w:pPr>
          </w:p>
          <w:p w14:paraId="28765913">
            <w:pPr>
              <w:spacing w:line="240" w:lineRule="auto"/>
              <w:ind w:firstLine="1260" w:firstLineChars="60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 xml:space="preserve">                            医院盖章：</w:t>
            </w:r>
          </w:p>
          <w:p w14:paraId="32FDB4E4">
            <w:pPr>
              <w:spacing w:line="240" w:lineRule="auto"/>
              <w:ind w:firstLine="1260" w:firstLineChars="60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</w:rPr>
              <w:t xml:space="preserve">  </w:t>
            </w:r>
          </w:p>
          <w:p w14:paraId="5424DA23">
            <w:pPr>
              <w:spacing w:line="240" w:lineRule="auto"/>
              <w:ind w:firstLine="1260" w:firstLineChars="60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1"/>
              </w:rPr>
              <w:t xml:space="preserve">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日期：年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日</w:t>
            </w:r>
          </w:p>
        </w:tc>
      </w:tr>
      <w:tr w14:paraId="2DDD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6" w:type="dxa"/>
            <w:vAlign w:val="center"/>
          </w:tcPr>
          <w:p w14:paraId="0BE0FE5D"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</w:rPr>
              <w:t>备注</w:t>
            </w:r>
          </w:p>
        </w:tc>
        <w:tc>
          <w:tcPr>
            <w:tcW w:w="9285" w:type="dxa"/>
            <w:gridSpan w:val="5"/>
            <w:vAlign w:val="center"/>
          </w:tcPr>
          <w:p w14:paraId="5C651B81">
            <w:pPr>
              <w:spacing w:line="360" w:lineRule="auto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</w:tr>
    </w:tbl>
    <w:p w14:paraId="5AFCD7E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B67F4"/>
    <w:rsid w:val="0C3B26C9"/>
    <w:rsid w:val="0F8959CB"/>
    <w:rsid w:val="190B7A00"/>
    <w:rsid w:val="2520782C"/>
    <w:rsid w:val="2CD6240B"/>
    <w:rsid w:val="2F5B67F4"/>
    <w:rsid w:val="30D42696"/>
    <w:rsid w:val="3B741149"/>
    <w:rsid w:val="3CBB2C6A"/>
    <w:rsid w:val="4078571E"/>
    <w:rsid w:val="41D2099F"/>
    <w:rsid w:val="495F238A"/>
    <w:rsid w:val="55D32EB9"/>
    <w:rsid w:val="671D498D"/>
    <w:rsid w:val="69DB2812"/>
    <w:rsid w:val="7956473D"/>
    <w:rsid w:val="7A0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华文中宋" w:hAnsi="华文中宋" w:eastAsia="华文中宋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2025-05-28T07:48:00Z</dcterms:created>
  <dc:creator>政策信息部</dc:creator>
  <cp:lastModifiedBy>政策信息部</cp:lastModifiedBy>
  <dcterms:modified xsi:type="dcterms:W3CDTF">2025-05-28T07:49:09Z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2029798CEB8C49BAB6B39A25A6CDFADB_11</vt:lpwstr>
  </property>
  <property fmtid="{D5CDD505-2E9C-101B-9397-08002B2CF9AE}" pid="4" name="KSOTemplateDocerSaveRecord">
    <vt:lpwstr>eyJoZGlkIjoiMWJhZDhhY2RhMmI1NGMzZmQzYjE2ZDhhMjhjYTQzNGMiLCJ1c2VySWQiOiIxNjI0MzkyMjY2In0=</vt:lpwstr>
  </property>
</Properties>
</file>