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DC2824" w14:textId="77777777" w:rsidR="004E4FDD" w:rsidRDefault="00000000">
      <w:pPr>
        <w:spacing w:line="560" w:lineRule="exact"/>
        <w:jc w:val="center"/>
        <w:rPr>
          <w:rFonts w:ascii="方正小标宋简体" w:eastAsia="方正小标宋简体" w:hAnsi="华文中宋" w:hint="eastAsia"/>
          <w:color w:val="000000"/>
          <w:sz w:val="44"/>
          <w:szCs w:val="40"/>
        </w:rPr>
      </w:pPr>
      <w:r>
        <w:rPr>
          <w:rFonts w:ascii="方正小标宋简体" w:eastAsia="方正小标宋简体" w:hAnsi="华文中宋" w:hint="eastAsia"/>
          <w:color w:val="000000"/>
          <w:sz w:val="44"/>
          <w:szCs w:val="40"/>
        </w:rPr>
        <w:t>中国新闻奖参评作品推荐表</w:t>
      </w:r>
    </w:p>
    <w:tbl>
      <w:tblPr>
        <w:tblW w:w="987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2"/>
        <w:gridCol w:w="75"/>
        <w:gridCol w:w="485"/>
        <w:gridCol w:w="63"/>
        <w:gridCol w:w="967"/>
        <w:gridCol w:w="459"/>
        <w:gridCol w:w="542"/>
        <w:gridCol w:w="803"/>
        <w:gridCol w:w="197"/>
        <w:gridCol w:w="766"/>
        <w:gridCol w:w="216"/>
        <w:gridCol w:w="663"/>
        <w:gridCol w:w="934"/>
        <w:gridCol w:w="56"/>
        <w:gridCol w:w="950"/>
        <w:gridCol w:w="1692"/>
      </w:tblGrid>
      <w:tr w:rsidR="004E4FDD" w14:paraId="18D6E9DF" w14:textId="77777777">
        <w:trPr>
          <w:trHeight w:val="680"/>
          <w:jc w:val="center"/>
        </w:trPr>
        <w:tc>
          <w:tcPr>
            <w:tcW w:w="1002" w:type="dxa"/>
            <w:vMerge w:val="restart"/>
            <w:vAlign w:val="center"/>
          </w:tcPr>
          <w:p w14:paraId="5ABEFC26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标题</w:t>
            </w:r>
          </w:p>
        </w:tc>
        <w:tc>
          <w:tcPr>
            <w:tcW w:w="4357" w:type="dxa"/>
            <w:gridSpan w:val="9"/>
            <w:vMerge w:val="restart"/>
            <w:vAlign w:val="center"/>
          </w:tcPr>
          <w:p w14:paraId="45A1FDE6" w14:textId="77777777" w:rsidR="004E4FDD" w:rsidRDefault="00000000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巴黎奥运会全媒体报道</w:t>
            </w:r>
          </w:p>
        </w:tc>
        <w:tc>
          <w:tcPr>
            <w:tcW w:w="1869" w:type="dxa"/>
            <w:gridSpan w:val="4"/>
            <w:vAlign w:val="center"/>
          </w:tcPr>
          <w:p w14:paraId="67D32AAB" w14:textId="77777777" w:rsidR="004E4FDD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参评项目</w:t>
            </w:r>
          </w:p>
        </w:tc>
        <w:tc>
          <w:tcPr>
            <w:tcW w:w="2642" w:type="dxa"/>
            <w:gridSpan w:val="2"/>
            <w:vAlign w:val="center"/>
          </w:tcPr>
          <w:p w14:paraId="7E4CF823" w14:textId="77777777" w:rsidR="004E4FDD" w:rsidRDefault="00000000">
            <w:pPr>
              <w:spacing w:line="40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仿宋" w:eastAsia="仿宋" w:hAnsi="仿宋" w:hint="eastAsia"/>
                <w:color w:val="000000"/>
                <w:sz w:val="28"/>
              </w:rPr>
              <w:t>重大主题报道</w:t>
            </w:r>
            <w:r>
              <w:rPr>
                <w:rFonts w:ascii="宋体" w:hAnsi="宋体" w:hint="eastAsia"/>
                <w:color w:val="000000"/>
                <w:sz w:val="24"/>
                <w:szCs w:val="21"/>
                <w:u w:val="single"/>
              </w:rPr>
              <w:t>报纸</w:t>
            </w:r>
          </w:p>
        </w:tc>
      </w:tr>
      <w:tr w:rsidR="004E4FDD" w14:paraId="79CEBBEA" w14:textId="77777777">
        <w:trPr>
          <w:trHeight w:val="680"/>
          <w:jc w:val="center"/>
        </w:trPr>
        <w:tc>
          <w:tcPr>
            <w:tcW w:w="1002" w:type="dxa"/>
            <w:vMerge/>
            <w:vAlign w:val="center"/>
          </w:tcPr>
          <w:p w14:paraId="0668587A" w14:textId="77777777" w:rsidR="004E4FDD" w:rsidRDefault="004E4FDD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</w:p>
        </w:tc>
        <w:tc>
          <w:tcPr>
            <w:tcW w:w="4357" w:type="dxa"/>
            <w:gridSpan w:val="9"/>
            <w:vMerge/>
            <w:vAlign w:val="center"/>
          </w:tcPr>
          <w:p w14:paraId="3E396134" w14:textId="77777777" w:rsidR="004E4FDD" w:rsidRDefault="004E4FDD">
            <w:pPr>
              <w:spacing w:line="400" w:lineRule="exact"/>
              <w:jc w:val="center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</w:p>
        </w:tc>
        <w:tc>
          <w:tcPr>
            <w:tcW w:w="1869" w:type="dxa"/>
            <w:gridSpan w:val="4"/>
            <w:vAlign w:val="center"/>
          </w:tcPr>
          <w:p w14:paraId="0F8B077D" w14:textId="77777777" w:rsidR="004E4FDD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体裁</w:t>
            </w:r>
          </w:p>
        </w:tc>
        <w:tc>
          <w:tcPr>
            <w:tcW w:w="2642" w:type="dxa"/>
            <w:gridSpan w:val="2"/>
            <w:vAlign w:val="center"/>
          </w:tcPr>
          <w:p w14:paraId="3F450B10" w14:textId="77777777" w:rsidR="004E4FDD" w:rsidRDefault="00000000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其他</w:t>
            </w:r>
          </w:p>
        </w:tc>
      </w:tr>
      <w:tr w:rsidR="004E4FDD" w14:paraId="107BA35F" w14:textId="77777777">
        <w:trPr>
          <w:trHeight w:val="680"/>
          <w:jc w:val="center"/>
        </w:trPr>
        <w:tc>
          <w:tcPr>
            <w:tcW w:w="1002" w:type="dxa"/>
            <w:vAlign w:val="center"/>
          </w:tcPr>
          <w:p w14:paraId="1B56B98C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时长</w:t>
            </w:r>
          </w:p>
        </w:tc>
        <w:tc>
          <w:tcPr>
            <w:tcW w:w="4357" w:type="dxa"/>
            <w:gridSpan w:val="9"/>
            <w:vAlign w:val="center"/>
          </w:tcPr>
          <w:p w14:paraId="6BD55E6C" w14:textId="77777777" w:rsidR="004E4FDD" w:rsidRDefault="00000000">
            <w:pPr>
              <w:spacing w:line="40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4926字</w:t>
            </w:r>
          </w:p>
        </w:tc>
        <w:tc>
          <w:tcPr>
            <w:tcW w:w="1869" w:type="dxa"/>
            <w:gridSpan w:val="4"/>
            <w:vAlign w:val="center"/>
          </w:tcPr>
          <w:p w14:paraId="28ADC9CE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语种</w:t>
            </w:r>
          </w:p>
        </w:tc>
        <w:tc>
          <w:tcPr>
            <w:tcW w:w="2642" w:type="dxa"/>
            <w:gridSpan w:val="2"/>
            <w:vAlign w:val="center"/>
          </w:tcPr>
          <w:p w14:paraId="380E153C" w14:textId="77777777" w:rsidR="004E4FDD" w:rsidRDefault="00000000">
            <w:pPr>
              <w:spacing w:line="2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中文</w:t>
            </w:r>
          </w:p>
        </w:tc>
      </w:tr>
      <w:tr w:rsidR="004E4FDD" w14:paraId="55C6AE2C" w14:textId="77777777">
        <w:trPr>
          <w:trHeight w:val="680"/>
          <w:jc w:val="center"/>
        </w:trPr>
        <w:tc>
          <w:tcPr>
            <w:tcW w:w="1625" w:type="dxa"/>
            <w:gridSpan w:val="4"/>
            <w:vAlign w:val="center"/>
          </w:tcPr>
          <w:p w14:paraId="19439FF0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作者</w:t>
            </w:r>
          </w:p>
          <w:p w14:paraId="0D11EC3E" w14:textId="77777777" w:rsidR="004E4FDD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  <w:t>（主创人员）</w:t>
            </w:r>
          </w:p>
        </w:tc>
        <w:tc>
          <w:tcPr>
            <w:tcW w:w="3734" w:type="dxa"/>
            <w:gridSpan w:val="6"/>
            <w:vAlign w:val="center"/>
          </w:tcPr>
          <w:p w14:paraId="5BCD230F" w14:textId="77777777" w:rsidR="004E4FDD" w:rsidRDefault="00000000">
            <w:pPr>
              <w:spacing w:line="26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集体</w:t>
            </w:r>
          </w:p>
        </w:tc>
        <w:tc>
          <w:tcPr>
            <w:tcW w:w="1869" w:type="dxa"/>
            <w:gridSpan w:val="4"/>
            <w:vAlign w:val="center"/>
          </w:tcPr>
          <w:p w14:paraId="42A1653A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编辑</w:t>
            </w:r>
          </w:p>
        </w:tc>
        <w:tc>
          <w:tcPr>
            <w:tcW w:w="2642" w:type="dxa"/>
            <w:gridSpan w:val="2"/>
            <w:vAlign w:val="center"/>
          </w:tcPr>
          <w:p w14:paraId="430548DE" w14:textId="77777777" w:rsidR="004E4FDD" w:rsidRDefault="00000000">
            <w:pPr>
              <w:spacing w:line="260" w:lineRule="exac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集体</w:t>
            </w:r>
          </w:p>
        </w:tc>
      </w:tr>
      <w:tr w:rsidR="004E4FDD" w14:paraId="36B34C97" w14:textId="77777777">
        <w:trPr>
          <w:trHeight w:val="680"/>
          <w:jc w:val="center"/>
        </w:trPr>
        <w:tc>
          <w:tcPr>
            <w:tcW w:w="1625" w:type="dxa"/>
            <w:gridSpan w:val="4"/>
            <w:vAlign w:val="center"/>
          </w:tcPr>
          <w:p w14:paraId="434EA9A7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原创单位</w:t>
            </w:r>
          </w:p>
        </w:tc>
        <w:tc>
          <w:tcPr>
            <w:tcW w:w="3734" w:type="dxa"/>
            <w:gridSpan w:val="6"/>
            <w:vAlign w:val="center"/>
          </w:tcPr>
          <w:p w14:paraId="07FB954D" w14:textId="77777777" w:rsidR="004E4FDD" w:rsidRDefault="00000000">
            <w:pPr>
              <w:spacing w:line="240" w:lineRule="exact"/>
              <w:jc w:val="left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人民日报社</w:t>
            </w:r>
          </w:p>
        </w:tc>
        <w:tc>
          <w:tcPr>
            <w:tcW w:w="1869" w:type="dxa"/>
            <w:gridSpan w:val="4"/>
            <w:vAlign w:val="center"/>
          </w:tcPr>
          <w:p w14:paraId="4A27846B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发布端/账号/</w:t>
            </w:r>
          </w:p>
          <w:p w14:paraId="43FFF6EF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2"/>
                <w:szCs w:val="20"/>
              </w:rPr>
              <w:t>媒体名称</w:t>
            </w:r>
          </w:p>
        </w:tc>
        <w:tc>
          <w:tcPr>
            <w:tcW w:w="2642" w:type="dxa"/>
            <w:gridSpan w:val="2"/>
            <w:vAlign w:val="center"/>
          </w:tcPr>
          <w:p w14:paraId="421374FE" w14:textId="77777777" w:rsidR="004E4FDD" w:rsidRDefault="00000000">
            <w:pPr>
              <w:spacing w:line="260" w:lineRule="exact"/>
              <w:rPr>
                <w:rFonts w:ascii="仿宋_GB2312" w:eastAsia="仿宋_GB2312"/>
                <w:color w:val="000000"/>
                <w:sz w:val="11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《人民日报》、《人民日报海外版》、人民日报微信、人民日报微博、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人民日报抖音号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、人民日报B站号、人民日报客户端、人民日报英文客户端、人民日报视频客户端</w:t>
            </w:r>
          </w:p>
        </w:tc>
      </w:tr>
      <w:tr w:rsidR="004E4FDD" w14:paraId="49468AEA" w14:textId="77777777">
        <w:trPr>
          <w:trHeight w:val="680"/>
          <w:jc w:val="center"/>
        </w:trPr>
        <w:tc>
          <w:tcPr>
            <w:tcW w:w="1625" w:type="dxa"/>
            <w:gridSpan w:val="4"/>
            <w:vAlign w:val="center"/>
          </w:tcPr>
          <w:p w14:paraId="571DAE5D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刊播</w:t>
            </w:r>
          </w:p>
          <w:p w14:paraId="61B079C1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频率频道</w:t>
            </w:r>
          </w:p>
        </w:tc>
        <w:tc>
          <w:tcPr>
            <w:tcW w:w="3734" w:type="dxa"/>
            <w:gridSpan w:val="6"/>
            <w:vAlign w:val="center"/>
          </w:tcPr>
          <w:p w14:paraId="55424DEE" w14:textId="77777777" w:rsidR="004E4FDD" w:rsidRDefault="00000000">
            <w:pPr>
              <w:spacing w:line="240" w:lineRule="exact"/>
              <w:jc w:val="left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人民日报第三十三届夏季奥运会特别报道</w:t>
            </w:r>
          </w:p>
        </w:tc>
        <w:tc>
          <w:tcPr>
            <w:tcW w:w="1869" w:type="dxa"/>
            <w:gridSpan w:val="4"/>
            <w:vAlign w:val="center"/>
          </w:tcPr>
          <w:p w14:paraId="7D93ADDF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刊播日期</w:t>
            </w:r>
          </w:p>
        </w:tc>
        <w:tc>
          <w:tcPr>
            <w:tcW w:w="2642" w:type="dxa"/>
            <w:gridSpan w:val="2"/>
            <w:vAlign w:val="center"/>
          </w:tcPr>
          <w:p w14:paraId="6932FE6D" w14:textId="77777777" w:rsidR="004E4FDD" w:rsidRDefault="00000000">
            <w:pPr>
              <w:spacing w:line="260" w:lineRule="exact"/>
              <w:jc w:val="lef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2024年7月24日至2024年8月12日</w:t>
            </w:r>
          </w:p>
        </w:tc>
      </w:tr>
      <w:tr w:rsidR="004E4FDD" w14:paraId="1EF5276D" w14:textId="77777777">
        <w:trPr>
          <w:trHeight w:val="680"/>
          <w:jc w:val="center"/>
        </w:trPr>
        <w:tc>
          <w:tcPr>
            <w:tcW w:w="1625" w:type="dxa"/>
            <w:gridSpan w:val="4"/>
            <w:vAlign w:val="center"/>
          </w:tcPr>
          <w:p w14:paraId="228BE41A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  <w:t>新媒体</w:t>
            </w:r>
          </w:p>
          <w:p w14:paraId="3D8C7415" w14:textId="77777777" w:rsidR="004E4FDD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b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cs="华文中宋" w:hint="eastAsia"/>
                <w:bCs/>
                <w:color w:val="000000"/>
                <w:sz w:val="28"/>
                <w:szCs w:val="28"/>
              </w:rPr>
              <w:t>作品网址</w:t>
            </w:r>
          </w:p>
        </w:tc>
        <w:tc>
          <w:tcPr>
            <w:tcW w:w="3734" w:type="dxa"/>
            <w:gridSpan w:val="6"/>
            <w:vAlign w:val="center"/>
          </w:tcPr>
          <w:p w14:paraId="6B0A2C4E" w14:textId="77777777" w:rsidR="004E4FDD" w:rsidRDefault="004E4FDD">
            <w:pPr>
              <w:spacing w:line="4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</w:p>
        </w:tc>
        <w:tc>
          <w:tcPr>
            <w:tcW w:w="1869" w:type="dxa"/>
            <w:gridSpan w:val="4"/>
            <w:vAlign w:val="center"/>
          </w:tcPr>
          <w:p w14:paraId="75FBEBFF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是否为</w:t>
            </w:r>
          </w:p>
          <w:p w14:paraId="33244589" w14:textId="77777777" w:rsidR="004E4FDD" w:rsidRDefault="00000000">
            <w:pPr>
              <w:spacing w:line="320" w:lineRule="exact"/>
              <w:jc w:val="center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0"/>
              </w:rPr>
              <w:t>“三好作品”</w:t>
            </w:r>
          </w:p>
        </w:tc>
        <w:tc>
          <w:tcPr>
            <w:tcW w:w="2642" w:type="dxa"/>
            <w:gridSpan w:val="2"/>
            <w:vAlign w:val="center"/>
          </w:tcPr>
          <w:p w14:paraId="04A9F235" w14:textId="77777777" w:rsidR="004E4FDD" w:rsidRDefault="00000000">
            <w:pPr>
              <w:spacing w:line="440" w:lineRule="exact"/>
              <w:jc w:val="left"/>
              <w:rPr>
                <w:rFonts w:ascii="仿宋_GB2312" w:eastAsia="仿宋_GB2312" w:hAnsi="华文仿宋" w:hint="eastAsia"/>
                <w:color w:val="000000"/>
                <w:sz w:val="28"/>
                <w:szCs w:val="28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否</w:t>
            </w:r>
          </w:p>
        </w:tc>
      </w:tr>
      <w:tr w:rsidR="004E4FDD" w14:paraId="422313C8" w14:textId="77777777">
        <w:trPr>
          <w:jc w:val="center"/>
        </w:trPr>
        <w:tc>
          <w:tcPr>
            <w:tcW w:w="1077" w:type="dxa"/>
            <w:gridSpan w:val="2"/>
            <w:vAlign w:val="center"/>
          </w:tcPr>
          <w:p w14:paraId="6819B9F3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︵</w:t>
            </w:r>
          </w:p>
          <w:p w14:paraId="52638F91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采作</w:t>
            </w:r>
          </w:p>
          <w:p w14:paraId="09CD6905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编品</w:t>
            </w:r>
          </w:p>
          <w:p w14:paraId="60EA25B2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过简</w:t>
            </w:r>
          </w:p>
          <w:p w14:paraId="70974FD1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程</w:t>
            </w: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介</w:t>
            </w:r>
            <w:proofErr w:type="gramEnd"/>
          </w:p>
          <w:p w14:paraId="6E55EE5A" w14:textId="77777777" w:rsidR="004E4FDD" w:rsidRDefault="00000000">
            <w:pPr>
              <w:spacing w:line="340" w:lineRule="exact"/>
              <w:jc w:val="center"/>
              <w:rPr>
                <w:rFonts w:ascii="华文中宋" w:eastAsia="华文中宋" w:hAnsi="华文中宋" w:hint="eastAsia"/>
                <w:color w:val="000000"/>
                <w:sz w:val="24"/>
                <w:szCs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  ︶</w:t>
            </w:r>
          </w:p>
        </w:tc>
        <w:tc>
          <w:tcPr>
            <w:tcW w:w="8793" w:type="dxa"/>
            <w:gridSpan w:val="14"/>
            <w:vAlign w:val="center"/>
          </w:tcPr>
          <w:p w14:paraId="57D2CAF0" w14:textId="77777777" w:rsidR="004E4FDD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第33届夏季奥林匹克运动会7月26日至8月11日在法国巴黎举行，人民日报社把握正确导向，坚持守正创新，多部门协调配合，加强策划统筹，精心做好巴黎奥运会报道。奥运期间每天2块整版报道，设置通讯、评论、特写等多个专栏，关注热点赛事、聚焦热点话题。加强前后方联动，网上网下融通，发挥渠道优势，推进整体传播，配合版面报道推出巴黎</w:t>
            </w:r>
            <w:proofErr w:type="gramStart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奥运连麦系列</w:t>
            </w:r>
            <w:proofErr w:type="gramEnd"/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直播、巴黎奥运倒时差日记、系列短视频、系列海报等诸多新媒体产品，实现报道资源最大化利用，有效放大了报道声量。</w:t>
            </w:r>
          </w:p>
        </w:tc>
      </w:tr>
      <w:tr w:rsidR="004E4FDD" w14:paraId="75F902E8" w14:textId="77777777">
        <w:trPr>
          <w:jc w:val="center"/>
        </w:trPr>
        <w:tc>
          <w:tcPr>
            <w:tcW w:w="1077" w:type="dxa"/>
            <w:gridSpan w:val="2"/>
            <w:vAlign w:val="center"/>
          </w:tcPr>
          <w:p w14:paraId="46E525D3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社</w:t>
            </w:r>
          </w:p>
          <w:p w14:paraId="7BE2A068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会</w:t>
            </w:r>
          </w:p>
          <w:p w14:paraId="31E8FBF6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proofErr w:type="gramStart"/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效</w:t>
            </w:r>
            <w:proofErr w:type="gramEnd"/>
          </w:p>
          <w:p w14:paraId="55094A02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果</w:t>
            </w:r>
          </w:p>
        </w:tc>
        <w:tc>
          <w:tcPr>
            <w:tcW w:w="8793" w:type="dxa"/>
            <w:gridSpan w:val="14"/>
            <w:vAlign w:val="center"/>
          </w:tcPr>
          <w:p w14:paraId="77F568C6" w14:textId="77777777" w:rsidR="004E4FDD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人民日报巴黎奥运会全媒体报道强策划、抓时效、重评论，融迅捷、生动和深刻于一体，以高质量报道有效满足了读者的信息需求。一系列“体育+”报道，形式多样、视野宽广，以高站位、大视角，全面立体记录奥运盛会，展现中国运动员拼搏向上、追求卓越的精神风貌，弘扬中华体育精神和奥林匹克精神，传播中国声音和中国精神，为巩固壮大主流思想舆论贡献了体育力量，展现了大报担当。</w:t>
            </w:r>
          </w:p>
        </w:tc>
      </w:tr>
      <w:tr w:rsidR="004E4FDD" w14:paraId="1F7FF8ED" w14:textId="77777777">
        <w:trPr>
          <w:trHeight w:val="476"/>
          <w:jc w:val="center"/>
        </w:trPr>
        <w:tc>
          <w:tcPr>
            <w:tcW w:w="1077" w:type="dxa"/>
            <w:gridSpan w:val="2"/>
            <w:vMerge w:val="restart"/>
            <w:vAlign w:val="center"/>
          </w:tcPr>
          <w:p w14:paraId="653CDBA2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传</w:t>
            </w:r>
          </w:p>
          <w:p w14:paraId="419DB124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播</w:t>
            </w:r>
          </w:p>
          <w:p w14:paraId="441E13E8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数</w:t>
            </w:r>
          </w:p>
          <w:p w14:paraId="36788959" w14:textId="77777777" w:rsidR="004E4FDD" w:rsidRDefault="00000000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据</w:t>
            </w:r>
          </w:p>
        </w:tc>
        <w:tc>
          <w:tcPr>
            <w:tcW w:w="1515" w:type="dxa"/>
            <w:gridSpan w:val="3"/>
            <w:vMerge w:val="restart"/>
            <w:vAlign w:val="center"/>
          </w:tcPr>
          <w:p w14:paraId="4C3835E1" w14:textId="77777777" w:rsidR="004E4FDD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pacing w:val="-10"/>
                <w:sz w:val="24"/>
                <w:szCs w:val="18"/>
              </w:rPr>
              <w:t>新媒体传播</w:t>
            </w:r>
          </w:p>
          <w:p w14:paraId="521A76A2" w14:textId="77777777" w:rsidR="004E4FDD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平台网址</w:t>
            </w:r>
          </w:p>
        </w:tc>
        <w:tc>
          <w:tcPr>
            <w:tcW w:w="459" w:type="dxa"/>
            <w:vAlign w:val="center"/>
          </w:tcPr>
          <w:p w14:paraId="3ED952E7" w14:textId="77777777" w:rsidR="004E4FDD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1</w:t>
            </w:r>
          </w:p>
        </w:tc>
        <w:tc>
          <w:tcPr>
            <w:tcW w:w="6819" w:type="dxa"/>
            <w:gridSpan w:val="10"/>
            <w:vAlign w:val="center"/>
          </w:tcPr>
          <w:p w14:paraId="19799B3A" w14:textId="77777777" w:rsidR="004E4FDD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https://www.peopleapp.com/column/30046018904-500005620854</w:t>
            </w:r>
          </w:p>
        </w:tc>
      </w:tr>
      <w:tr w:rsidR="004E4FDD" w14:paraId="34ECAEEF" w14:textId="77777777">
        <w:trPr>
          <w:trHeight w:val="476"/>
          <w:jc w:val="center"/>
        </w:trPr>
        <w:tc>
          <w:tcPr>
            <w:tcW w:w="1077" w:type="dxa"/>
            <w:gridSpan w:val="2"/>
            <w:vMerge/>
            <w:vAlign w:val="center"/>
          </w:tcPr>
          <w:p w14:paraId="50DE5C98" w14:textId="77777777" w:rsidR="004E4FDD" w:rsidRDefault="004E4FDD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15" w:type="dxa"/>
            <w:gridSpan w:val="3"/>
            <w:vMerge/>
            <w:vAlign w:val="center"/>
          </w:tcPr>
          <w:p w14:paraId="42F97F02" w14:textId="77777777" w:rsidR="004E4FDD" w:rsidRDefault="004E4FDD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9" w:type="dxa"/>
            <w:vAlign w:val="center"/>
          </w:tcPr>
          <w:p w14:paraId="50AA1040" w14:textId="77777777" w:rsidR="004E4FDD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2</w:t>
            </w:r>
          </w:p>
        </w:tc>
        <w:tc>
          <w:tcPr>
            <w:tcW w:w="6819" w:type="dxa"/>
            <w:gridSpan w:val="10"/>
            <w:vAlign w:val="center"/>
          </w:tcPr>
          <w:p w14:paraId="4D3D9416" w14:textId="77777777" w:rsidR="004E4FDD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https://www.peopleapp.com/column/30046139435-500005647734</w:t>
            </w:r>
          </w:p>
        </w:tc>
      </w:tr>
      <w:tr w:rsidR="004E4FDD" w14:paraId="4E54D7DB" w14:textId="77777777">
        <w:trPr>
          <w:trHeight w:val="476"/>
          <w:jc w:val="center"/>
        </w:trPr>
        <w:tc>
          <w:tcPr>
            <w:tcW w:w="1077" w:type="dxa"/>
            <w:gridSpan w:val="2"/>
            <w:vMerge/>
            <w:vAlign w:val="center"/>
          </w:tcPr>
          <w:p w14:paraId="24C983DD" w14:textId="77777777" w:rsidR="004E4FDD" w:rsidRDefault="004E4FDD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15" w:type="dxa"/>
            <w:gridSpan w:val="3"/>
            <w:vMerge/>
            <w:vAlign w:val="center"/>
          </w:tcPr>
          <w:p w14:paraId="2CF44B17" w14:textId="77777777" w:rsidR="004E4FDD" w:rsidRDefault="004E4FDD">
            <w:pP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</w:p>
        </w:tc>
        <w:tc>
          <w:tcPr>
            <w:tcW w:w="459" w:type="dxa"/>
            <w:vAlign w:val="center"/>
          </w:tcPr>
          <w:p w14:paraId="3DA2DB6D" w14:textId="77777777" w:rsidR="004E4FDD" w:rsidRDefault="00000000">
            <w:pPr>
              <w:jc w:val="center"/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  <w:szCs w:val="18"/>
              </w:rPr>
              <w:t>3</w:t>
            </w:r>
          </w:p>
        </w:tc>
        <w:tc>
          <w:tcPr>
            <w:tcW w:w="6819" w:type="dxa"/>
            <w:gridSpan w:val="10"/>
            <w:vAlign w:val="center"/>
          </w:tcPr>
          <w:p w14:paraId="72266CC2" w14:textId="77777777" w:rsidR="004E4FDD" w:rsidRDefault="00000000">
            <w:pPr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https://www.peopleapp.com/column/30046209764-500005663370</w:t>
            </w:r>
          </w:p>
        </w:tc>
      </w:tr>
      <w:tr w:rsidR="004E4FDD" w14:paraId="36A3D0E6" w14:textId="77777777">
        <w:trPr>
          <w:trHeight w:hRule="exact" w:val="772"/>
          <w:jc w:val="center"/>
        </w:trPr>
        <w:tc>
          <w:tcPr>
            <w:tcW w:w="1077" w:type="dxa"/>
            <w:gridSpan w:val="2"/>
            <w:vMerge/>
            <w:vAlign w:val="center"/>
          </w:tcPr>
          <w:p w14:paraId="1E3CC7DF" w14:textId="77777777" w:rsidR="004E4FDD" w:rsidRDefault="004E4FDD">
            <w:pPr>
              <w:spacing w:line="32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</w:rPr>
            </w:pPr>
          </w:p>
        </w:tc>
        <w:tc>
          <w:tcPr>
            <w:tcW w:w="1515" w:type="dxa"/>
            <w:gridSpan w:val="3"/>
            <w:vAlign w:val="center"/>
          </w:tcPr>
          <w:p w14:paraId="14D9DB8D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Cs w:val="21"/>
              </w:rPr>
              <w:t>阅读量（浏览量、点击量）</w:t>
            </w:r>
          </w:p>
        </w:tc>
        <w:tc>
          <w:tcPr>
            <w:tcW w:w="2001" w:type="dxa"/>
            <w:gridSpan w:val="4"/>
            <w:vAlign w:val="center"/>
          </w:tcPr>
          <w:p w14:paraId="6016199D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1.7亿</w:t>
            </w:r>
          </w:p>
        </w:tc>
        <w:tc>
          <w:tcPr>
            <w:tcW w:w="982" w:type="dxa"/>
            <w:gridSpan w:val="2"/>
            <w:vAlign w:val="center"/>
          </w:tcPr>
          <w:p w14:paraId="19381E69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 w:val="22"/>
                <w:szCs w:val="16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转载量</w:t>
            </w:r>
          </w:p>
        </w:tc>
        <w:tc>
          <w:tcPr>
            <w:tcW w:w="1597" w:type="dxa"/>
            <w:gridSpan w:val="2"/>
            <w:vAlign w:val="center"/>
          </w:tcPr>
          <w:p w14:paraId="0DE79966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3.8万</w:t>
            </w:r>
          </w:p>
        </w:tc>
        <w:tc>
          <w:tcPr>
            <w:tcW w:w="1006" w:type="dxa"/>
            <w:gridSpan w:val="2"/>
            <w:vAlign w:val="center"/>
          </w:tcPr>
          <w:p w14:paraId="1C3A1FE3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仿宋" w:eastAsia="仿宋" w:hAnsi="仿宋" w:cs="仿宋" w:hint="eastAsia"/>
                <w:color w:val="000000"/>
                <w:sz w:val="22"/>
                <w:szCs w:val="16"/>
              </w:rPr>
              <w:t>互动量</w:t>
            </w:r>
          </w:p>
        </w:tc>
        <w:tc>
          <w:tcPr>
            <w:tcW w:w="1692" w:type="dxa"/>
            <w:vAlign w:val="center"/>
          </w:tcPr>
          <w:p w14:paraId="3EAB920B" w14:textId="77777777" w:rsidR="004E4FDD" w:rsidRDefault="00000000">
            <w:pPr>
              <w:spacing w:line="280" w:lineRule="exact"/>
              <w:rPr>
                <w:rFonts w:ascii="仿宋" w:eastAsia="仿宋" w:hAnsi="仿宋" w:hint="eastAsia"/>
                <w:color w:val="000000"/>
                <w:szCs w:val="21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2.6万</w:t>
            </w:r>
          </w:p>
        </w:tc>
      </w:tr>
      <w:tr w:rsidR="004E4FDD" w14:paraId="14526255" w14:textId="77777777">
        <w:trPr>
          <w:jc w:val="center"/>
        </w:trPr>
        <w:tc>
          <w:tcPr>
            <w:tcW w:w="1077" w:type="dxa"/>
            <w:gridSpan w:val="2"/>
            <w:vAlign w:val="center"/>
          </w:tcPr>
          <w:p w14:paraId="4A1E9440" w14:textId="77777777" w:rsidR="004E4FDD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︵</w:t>
            </w:r>
          </w:p>
          <w:p w14:paraId="118D2827" w14:textId="77777777" w:rsidR="004E4FDD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初推</w:t>
            </w:r>
          </w:p>
          <w:p w14:paraId="4BEC927E" w14:textId="77777777" w:rsidR="004E4FDD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评荐</w:t>
            </w:r>
          </w:p>
          <w:p w14:paraId="4BFAC0E1" w14:textId="77777777" w:rsidR="004E4FDD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评理</w:t>
            </w:r>
          </w:p>
          <w:p w14:paraId="56A3A5D5" w14:textId="77777777" w:rsidR="004E4FDD" w:rsidRDefault="00000000">
            <w:pPr>
              <w:spacing w:line="380" w:lineRule="exact"/>
              <w:jc w:val="center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语由</w:t>
            </w:r>
          </w:p>
          <w:p w14:paraId="10020F66" w14:textId="77777777" w:rsidR="004E4FDD" w:rsidRDefault="00000000">
            <w:pPr>
              <w:spacing w:line="340" w:lineRule="exact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 xml:space="preserve">   ︶</w:t>
            </w:r>
          </w:p>
        </w:tc>
        <w:tc>
          <w:tcPr>
            <w:tcW w:w="8793" w:type="dxa"/>
            <w:gridSpan w:val="14"/>
          </w:tcPr>
          <w:p w14:paraId="26DBC181" w14:textId="77777777" w:rsidR="004E4FDD" w:rsidRDefault="00000000">
            <w:pPr>
              <w:spacing w:after="160" w:line="288" w:lineRule="auto"/>
              <w:ind w:firstLineChars="200" w:firstLine="480"/>
              <w:jc w:val="left"/>
              <w:rPr>
                <w:rFonts w:ascii="宋体" w:hAnsi="宋体" w:cs="仿宋" w:hint="eastAsia"/>
                <w:color w:val="000000"/>
                <w:sz w:val="24"/>
                <w:szCs w:val="18"/>
              </w:rPr>
            </w:pPr>
            <w:r>
              <w:rPr>
                <w:rFonts w:ascii="宋体" w:hAnsi="宋体" w:cs="仿宋" w:hint="eastAsia"/>
                <w:color w:val="000000"/>
                <w:sz w:val="24"/>
                <w:szCs w:val="18"/>
              </w:rPr>
              <w:t>人民日报巴黎奥运会全媒体报道前后方密切配合，多部门团结协作，实现政治把握稳妥、内容丰富多彩、版面大气精美、媒体融合深化，宣传党和政府对体育事业的关心重视，全方位诠释中国运动员奋勇拼搏、敢于争先的风采，大力弘扬中国体育正能量，是兼具思想性、新闻性、融合性、创新性和可读性的全媒体报道佳作。</w:t>
            </w:r>
          </w:p>
          <w:p w14:paraId="1D1D5B45" w14:textId="77777777" w:rsidR="004E4FDD" w:rsidRDefault="004E4FDD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</w:rPr>
            </w:pPr>
          </w:p>
          <w:p w14:paraId="7E29C29C" w14:textId="77777777" w:rsidR="004E4FDD" w:rsidRDefault="00000000">
            <w:pPr>
              <w:spacing w:line="360" w:lineRule="exact"/>
              <w:ind w:firstLineChars="1400" w:firstLine="3864"/>
              <w:rPr>
                <w:rFonts w:ascii="华文中宋" w:eastAsia="华文中宋" w:hAnsi="华文中宋" w:hint="eastAsia"/>
                <w:spacing w:val="-2"/>
                <w:sz w:val="28"/>
                <w:szCs w:val="20"/>
              </w:rPr>
            </w:pPr>
            <w:r>
              <w:rPr>
                <w:rFonts w:ascii="华文中宋" w:eastAsia="华文中宋" w:hAnsi="华文中宋" w:hint="eastAsia"/>
                <w:spacing w:val="-2"/>
                <w:sz w:val="28"/>
              </w:rPr>
              <w:t>签名：</w:t>
            </w:r>
          </w:p>
          <w:p w14:paraId="448CCD15" w14:textId="77777777" w:rsidR="004E4FDD" w:rsidRDefault="00000000">
            <w:pPr>
              <w:spacing w:line="360" w:lineRule="exact"/>
              <w:ind w:firstLineChars="1950" w:firstLine="5460"/>
              <w:rPr>
                <w:rFonts w:ascii="华文中宋" w:eastAsia="华文中宋" w:hAnsi="华文中宋" w:hint="eastAsia"/>
                <w:sz w:val="28"/>
              </w:rPr>
            </w:pPr>
            <w:r>
              <w:rPr>
                <w:rFonts w:ascii="华文中宋" w:eastAsia="华文中宋" w:hAnsi="华文中宋" w:hint="eastAsia"/>
                <w:sz w:val="28"/>
              </w:rPr>
              <w:t>（盖单位公章）</w:t>
            </w:r>
          </w:p>
          <w:p w14:paraId="0ED9A5B6" w14:textId="77777777" w:rsidR="004E4FDD" w:rsidRDefault="00000000">
            <w:pPr>
              <w:rPr>
                <w:rFonts w:ascii="仿宋" w:eastAsia="仿宋" w:hAnsi="仿宋" w:hint="eastAsia"/>
                <w:szCs w:val="21"/>
              </w:rPr>
            </w:pPr>
            <w:r>
              <w:rPr>
                <w:rFonts w:ascii="仿宋_GB2312" w:eastAsia="仿宋_GB2312" w:hint="eastAsia"/>
                <w:sz w:val="28"/>
              </w:rPr>
              <w:t xml:space="preserve">                                    </w:t>
            </w:r>
            <w:r>
              <w:rPr>
                <w:rFonts w:ascii="华文中宋" w:eastAsia="华文中宋" w:hAnsi="华文中宋" w:hint="eastAsia"/>
                <w:sz w:val="28"/>
              </w:rPr>
              <w:t>2025</w:t>
            </w:r>
            <w:r>
              <w:rPr>
                <w:rFonts w:ascii="华文中宋" w:eastAsia="华文中宋" w:hAnsi="华文中宋"/>
                <w:sz w:val="28"/>
              </w:rPr>
              <w:t>年    月    日</w:t>
            </w:r>
          </w:p>
        </w:tc>
      </w:tr>
      <w:tr w:rsidR="004E4FDD" w14:paraId="2082B536" w14:textId="77777777">
        <w:trPr>
          <w:trHeight w:val="680"/>
          <w:jc w:val="center"/>
        </w:trPr>
        <w:tc>
          <w:tcPr>
            <w:tcW w:w="1562" w:type="dxa"/>
            <w:gridSpan w:val="3"/>
            <w:vAlign w:val="center"/>
          </w:tcPr>
          <w:p w14:paraId="48C13EB4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031" w:type="dxa"/>
            <w:gridSpan w:val="4"/>
            <w:vAlign w:val="center"/>
          </w:tcPr>
          <w:p w14:paraId="35F5A501" w14:textId="1D890134" w:rsidR="004E4FDD" w:rsidRDefault="004E4FDD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  <w:tc>
          <w:tcPr>
            <w:tcW w:w="803" w:type="dxa"/>
            <w:vAlign w:val="center"/>
          </w:tcPr>
          <w:p w14:paraId="6A823FA1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电话</w:t>
            </w:r>
          </w:p>
        </w:tc>
        <w:tc>
          <w:tcPr>
            <w:tcW w:w="1842" w:type="dxa"/>
            <w:gridSpan w:val="4"/>
            <w:vAlign w:val="center"/>
          </w:tcPr>
          <w:p w14:paraId="19795888" w14:textId="77777777" w:rsidR="004E4FDD" w:rsidRDefault="004E4FDD">
            <w:pPr>
              <w:spacing w:line="240" w:lineRule="exact"/>
              <w:ind w:firstLine="480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2B5077BF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手机</w:t>
            </w:r>
          </w:p>
        </w:tc>
        <w:tc>
          <w:tcPr>
            <w:tcW w:w="2642" w:type="dxa"/>
            <w:gridSpan w:val="2"/>
            <w:vAlign w:val="center"/>
          </w:tcPr>
          <w:p w14:paraId="19669FB9" w14:textId="2BFFF285" w:rsidR="004E4FDD" w:rsidRDefault="004E4FDD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</w:tr>
      <w:tr w:rsidR="004E4FDD" w14:paraId="2F63841A" w14:textId="77777777">
        <w:trPr>
          <w:trHeight w:val="680"/>
          <w:jc w:val="center"/>
        </w:trPr>
        <w:tc>
          <w:tcPr>
            <w:tcW w:w="1562" w:type="dxa"/>
            <w:gridSpan w:val="3"/>
            <w:vAlign w:val="center"/>
          </w:tcPr>
          <w:p w14:paraId="4AE53022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4676" w:type="dxa"/>
            <w:gridSpan w:val="9"/>
            <w:vAlign w:val="center"/>
          </w:tcPr>
          <w:p w14:paraId="009C6705" w14:textId="62CBFFE4" w:rsidR="004E4FDD" w:rsidRDefault="004E4FDD">
            <w:pPr>
              <w:rPr>
                <w:rFonts w:ascii="华文中宋" w:eastAsia="华文中宋" w:hAnsi="华文中宋" w:hint="eastAsia"/>
                <w:sz w:val="28"/>
                <w:szCs w:val="28"/>
              </w:rPr>
            </w:pPr>
          </w:p>
        </w:tc>
        <w:tc>
          <w:tcPr>
            <w:tcW w:w="990" w:type="dxa"/>
            <w:gridSpan w:val="2"/>
            <w:vAlign w:val="center"/>
          </w:tcPr>
          <w:p w14:paraId="26E61F50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邮编</w:t>
            </w:r>
          </w:p>
        </w:tc>
        <w:tc>
          <w:tcPr>
            <w:tcW w:w="2642" w:type="dxa"/>
            <w:gridSpan w:val="2"/>
            <w:vAlign w:val="center"/>
          </w:tcPr>
          <w:p w14:paraId="44B83987" w14:textId="1507AEDD" w:rsidR="004E4FDD" w:rsidRDefault="004E4FDD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</w:tr>
      <w:tr w:rsidR="004E4FDD" w14:paraId="38333761" w14:textId="77777777">
        <w:trPr>
          <w:trHeight w:val="680"/>
          <w:jc w:val="center"/>
        </w:trPr>
        <w:tc>
          <w:tcPr>
            <w:tcW w:w="1562" w:type="dxa"/>
            <w:gridSpan w:val="3"/>
            <w:vAlign w:val="center"/>
          </w:tcPr>
          <w:p w14:paraId="30AB3BCE" w14:textId="77777777" w:rsidR="004E4FDD" w:rsidRDefault="00000000">
            <w:pPr>
              <w:spacing w:line="300" w:lineRule="exact"/>
              <w:jc w:val="center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  <w:t>地址</w:t>
            </w:r>
          </w:p>
        </w:tc>
        <w:tc>
          <w:tcPr>
            <w:tcW w:w="8308" w:type="dxa"/>
            <w:gridSpan w:val="13"/>
            <w:vAlign w:val="center"/>
          </w:tcPr>
          <w:p w14:paraId="4159F125" w14:textId="4724C317" w:rsidR="004E4FDD" w:rsidRDefault="004E4FDD">
            <w:pPr>
              <w:spacing w:line="240" w:lineRule="exact"/>
              <w:rPr>
                <w:rFonts w:ascii="华文中宋" w:eastAsia="华文中宋" w:hAnsi="华文中宋" w:hint="eastAsia"/>
                <w:color w:val="000000"/>
                <w:sz w:val="28"/>
                <w:szCs w:val="28"/>
              </w:rPr>
            </w:pPr>
          </w:p>
        </w:tc>
      </w:tr>
    </w:tbl>
    <w:p w14:paraId="2CE7649F" w14:textId="77777777" w:rsidR="004E4FDD" w:rsidRDefault="00000000">
      <w:pPr>
        <w:widowControl/>
        <w:jc w:val="left"/>
      </w:pPr>
      <w:r>
        <w:br w:type="page"/>
      </w:r>
    </w:p>
    <w:p w14:paraId="440C02BA" w14:textId="77777777" w:rsidR="004E4FDD" w:rsidRDefault="00000000">
      <w:pPr>
        <w:spacing w:afterLines="50" w:after="156" w:line="600" w:lineRule="exact"/>
        <w:jc w:val="center"/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color w:val="000000"/>
          <w:sz w:val="44"/>
          <w:szCs w:val="44"/>
        </w:rPr>
        <w:lastRenderedPageBreak/>
        <w:t>集体人员名单</w:t>
      </w: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43"/>
        <w:gridCol w:w="8222"/>
      </w:tblGrid>
      <w:tr w:rsidR="004E4FDD" w14:paraId="471046A6" w14:textId="77777777">
        <w:trPr>
          <w:trHeight w:val="680"/>
        </w:trPr>
        <w:tc>
          <w:tcPr>
            <w:tcW w:w="1843" w:type="dxa"/>
            <w:vAlign w:val="center"/>
          </w:tcPr>
          <w:p w14:paraId="1BD160AE" w14:textId="77777777" w:rsidR="004E4FDD" w:rsidRDefault="00000000">
            <w:pPr>
              <w:spacing w:before="80" w:after="80"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作品标题</w:t>
            </w:r>
          </w:p>
        </w:tc>
        <w:tc>
          <w:tcPr>
            <w:tcW w:w="8222" w:type="dxa"/>
            <w:vAlign w:val="center"/>
          </w:tcPr>
          <w:p w14:paraId="4A76B526" w14:textId="77777777" w:rsidR="004E4FDD" w:rsidRDefault="00000000">
            <w:pPr>
              <w:spacing w:before="80" w:after="80" w:line="288" w:lineRule="auto"/>
              <w:rPr>
                <w:rFonts w:ascii="仿宋" w:eastAsia="仿宋" w:hAnsi="仿宋" w:cs="仿宋" w:hint="eastAsia"/>
                <w:color w:val="000000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巴黎奥运会全媒体报道</w:t>
            </w:r>
          </w:p>
        </w:tc>
      </w:tr>
      <w:tr w:rsidR="004E4FDD" w14:paraId="7CED2D3D" w14:textId="77777777">
        <w:trPr>
          <w:trHeight w:val="680"/>
        </w:trPr>
        <w:tc>
          <w:tcPr>
            <w:tcW w:w="1843" w:type="dxa"/>
            <w:vAlign w:val="center"/>
          </w:tcPr>
          <w:p w14:paraId="1C50742D" w14:textId="77777777" w:rsidR="004E4FDD" w:rsidRDefault="00000000">
            <w:pPr>
              <w:spacing w:before="80" w:after="80"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8"/>
              </w:rPr>
              <w:t>作  者</w:t>
            </w:r>
          </w:p>
          <w:p w14:paraId="5585929A" w14:textId="77777777" w:rsidR="004E4FDD" w:rsidRDefault="00000000">
            <w:pPr>
              <w:spacing w:before="80" w:after="80"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pacing w:val="-12"/>
                <w:sz w:val="22"/>
              </w:rPr>
              <w:t>（主创人员）</w:t>
            </w:r>
          </w:p>
        </w:tc>
        <w:tc>
          <w:tcPr>
            <w:tcW w:w="8222" w:type="dxa"/>
            <w:vAlign w:val="center"/>
          </w:tcPr>
          <w:p w14:paraId="0055F6E4" w14:textId="77777777" w:rsidR="004E4FDD" w:rsidRDefault="00000000">
            <w:pPr>
              <w:spacing w:before="80" w:after="80" w:line="288" w:lineRule="auto"/>
              <w:rPr>
                <w:rFonts w:ascii="仿宋" w:eastAsia="仿宋" w:hAnsi="仿宋" w:cs="仿宋" w:hint="eastAsia"/>
                <w:color w:val="000000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许志峰、马剑、范佳元、厉衍飞、刘硕阳、季芳、李硕、陈晨曦、郑轶、孙龙飞、陶相安、王亮、孔庆元、李洋、雷声、尚凯元、于超凡、刘峣、胡雪蓉、李昊</w:t>
            </w:r>
          </w:p>
        </w:tc>
      </w:tr>
      <w:tr w:rsidR="004E4FDD" w14:paraId="2C880B9F" w14:textId="77777777">
        <w:trPr>
          <w:trHeight w:val="680"/>
        </w:trPr>
        <w:tc>
          <w:tcPr>
            <w:tcW w:w="1843" w:type="dxa"/>
            <w:vAlign w:val="center"/>
          </w:tcPr>
          <w:p w14:paraId="65762768" w14:textId="77777777" w:rsidR="004E4FDD" w:rsidRDefault="00000000">
            <w:pPr>
              <w:spacing w:before="80" w:after="80" w:line="320" w:lineRule="exact"/>
              <w:jc w:val="center"/>
              <w:rPr>
                <w:rFonts w:ascii="华文中宋" w:eastAsia="华文中宋" w:hAnsi="华文中宋" w:hint="eastAsia"/>
                <w:color w:val="000000"/>
                <w:spacing w:val="-12"/>
                <w:sz w:val="24"/>
              </w:rPr>
            </w:pPr>
            <w:r>
              <w:rPr>
                <w:rFonts w:ascii="华文中宋" w:eastAsia="华文中宋" w:hAnsi="华文中宋" w:hint="eastAsia"/>
                <w:color w:val="000000"/>
                <w:sz w:val="28"/>
              </w:rPr>
              <w:t xml:space="preserve">编 </w:t>
            </w:r>
            <w:r>
              <w:rPr>
                <w:rFonts w:ascii="华文中宋" w:eastAsia="华文中宋" w:hAnsi="华文中宋"/>
                <w:color w:val="000000"/>
                <w:sz w:val="28"/>
              </w:rPr>
              <w:t xml:space="preserve"> </w:t>
            </w:r>
            <w:r>
              <w:rPr>
                <w:rFonts w:ascii="华文中宋" w:eastAsia="华文中宋" w:hAnsi="华文中宋" w:hint="eastAsia"/>
                <w:color w:val="000000"/>
                <w:sz w:val="28"/>
              </w:rPr>
              <w:t>辑</w:t>
            </w:r>
          </w:p>
        </w:tc>
        <w:tc>
          <w:tcPr>
            <w:tcW w:w="8222" w:type="dxa"/>
            <w:vAlign w:val="center"/>
          </w:tcPr>
          <w:p w14:paraId="00D2A81D" w14:textId="77777777" w:rsidR="004E4FDD" w:rsidRDefault="00000000">
            <w:pPr>
              <w:spacing w:before="80" w:after="80" w:line="288" w:lineRule="auto"/>
              <w:rPr>
                <w:rFonts w:ascii="仿宋" w:eastAsia="仿宋" w:hAnsi="仿宋" w:cs="仿宋" w:hint="eastAsia"/>
                <w:color w:val="000000"/>
                <w:szCs w:val="16"/>
              </w:rPr>
            </w:pPr>
            <w:r>
              <w:rPr>
                <w:rFonts w:ascii="宋体" w:hAnsi="宋体" w:hint="eastAsia"/>
                <w:color w:val="000000"/>
                <w:sz w:val="24"/>
                <w:szCs w:val="24"/>
              </w:rPr>
              <w:t>彭俊、洪岩、李仕权、王军、杨暄、塔怀旸、巩育华、唐天奕、高佶、王博、苏显龙、季健明、赵晓曦、许丹旸、徐雷鹏、沈寅、林琳、吕钟正、韩春瑶、林子夜、商旸、白真智、徐阳、杨笑雨、蔡华伟、沈亦伶、张丹峰、张芳曼、汪哲平、刘莉莉、罗彦、卢涛、娄霄霄、何昭宇、赵景锋、翟钦奇、窦皓、梁昌杰、赵鹏、岳小乔、王坎、邱耀洲、雷崔捷、朱笑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熺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、孙溪、仰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婉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晨、尚丹、余星馨、郑晓宇、温腾、王嵘、王萍萍、王威、贾雪、杨丽娟、王靖远、左潇、韩文鋆、闫俏秀、余秋雨、冯慧文、皇甫凌雨、王祉澄、曹继炜、程维丹、倪涛、韩晓萌、乔外、单鑫、李博文、杨扬、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詹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蕙兰、林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芮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、朱瑛琪、许哲淇、陆东、梁晓健、王若凡、刘浩哲、傅俊杰、徐丹、张世悬、时雪、巩晗、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刁潍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、喻晓雪、胡润新、黄鹏飞、谷琛、刘杰、胡程远、李娜、石磊、赵雅娇、郑</w:t>
            </w:r>
            <w:proofErr w:type="gramStart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薛</w:t>
            </w:r>
            <w:proofErr w:type="gramEnd"/>
            <w:r>
              <w:rPr>
                <w:rFonts w:ascii="宋体" w:hAnsi="宋体" w:hint="eastAsia"/>
                <w:color w:val="000000"/>
                <w:sz w:val="24"/>
                <w:szCs w:val="24"/>
              </w:rPr>
              <w:t>飞腾、朱田恬、方梓祎、林帆、王若彤、陈相如、李思尧、陈爽、杨翘楚、宋嵩、王宇峰、刘珂君、陈泉伊、刘冰、安然、陈露、林渊、钟金叶、熊建</w:t>
            </w:r>
          </w:p>
        </w:tc>
      </w:tr>
    </w:tbl>
    <w:p w14:paraId="33BC7BDC" w14:textId="77777777" w:rsidR="004E4FDD" w:rsidRDefault="004E4FDD"/>
    <w:p w14:paraId="745CD0F4" w14:textId="77777777" w:rsidR="004E4FDD" w:rsidRDefault="004E4FDD"/>
    <w:sectPr w:rsidR="004E4FD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小标宋简体">
    <w:altName w:val="微软雅黑"/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7C05A31"/>
    <w:rsid w:val="000253C6"/>
    <w:rsid w:val="000E4142"/>
    <w:rsid w:val="00254228"/>
    <w:rsid w:val="00272C8E"/>
    <w:rsid w:val="00296137"/>
    <w:rsid w:val="002E5B62"/>
    <w:rsid w:val="003045D5"/>
    <w:rsid w:val="00367DE0"/>
    <w:rsid w:val="004074EA"/>
    <w:rsid w:val="00443CB3"/>
    <w:rsid w:val="00452A58"/>
    <w:rsid w:val="0049516C"/>
    <w:rsid w:val="004C6D91"/>
    <w:rsid w:val="004E4FDD"/>
    <w:rsid w:val="00501822"/>
    <w:rsid w:val="00553740"/>
    <w:rsid w:val="005A491E"/>
    <w:rsid w:val="005E00AC"/>
    <w:rsid w:val="00726BCD"/>
    <w:rsid w:val="00820E85"/>
    <w:rsid w:val="00874FF3"/>
    <w:rsid w:val="00992EB8"/>
    <w:rsid w:val="009C3E14"/>
    <w:rsid w:val="00A26F16"/>
    <w:rsid w:val="00B00141"/>
    <w:rsid w:val="00B3680B"/>
    <w:rsid w:val="00C12FFB"/>
    <w:rsid w:val="00C95E4D"/>
    <w:rsid w:val="00CA6EFE"/>
    <w:rsid w:val="00D73977"/>
    <w:rsid w:val="00DE2FA1"/>
    <w:rsid w:val="00E25356"/>
    <w:rsid w:val="00E539D6"/>
    <w:rsid w:val="00EA5E78"/>
    <w:rsid w:val="00EE4804"/>
    <w:rsid w:val="00F15FF0"/>
    <w:rsid w:val="00FD6124"/>
    <w:rsid w:val="016A6FD7"/>
    <w:rsid w:val="02131EE1"/>
    <w:rsid w:val="03AD1C84"/>
    <w:rsid w:val="05662CC3"/>
    <w:rsid w:val="077A3CEC"/>
    <w:rsid w:val="07C05A31"/>
    <w:rsid w:val="0DF04D08"/>
    <w:rsid w:val="0DF31AD3"/>
    <w:rsid w:val="0E601E8E"/>
    <w:rsid w:val="0FFC5F3C"/>
    <w:rsid w:val="10464BC0"/>
    <w:rsid w:val="106A6FF4"/>
    <w:rsid w:val="10CD7D12"/>
    <w:rsid w:val="12041961"/>
    <w:rsid w:val="126478CC"/>
    <w:rsid w:val="16135A37"/>
    <w:rsid w:val="172020E1"/>
    <w:rsid w:val="175D340E"/>
    <w:rsid w:val="1A893C59"/>
    <w:rsid w:val="1B1A6E17"/>
    <w:rsid w:val="1B834579"/>
    <w:rsid w:val="1DDB508D"/>
    <w:rsid w:val="1DDC2BB3"/>
    <w:rsid w:val="1DF63C75"/>
    <w:rsid w:val="1EBC1029"/>
    <w:rsid w:val="2146522D"/>
    <w:rsid w:val="22164DE3"/>
    <w:rsid w:val="24013373"/>
    <w:rsid w:val="247B3126"/>
    <w:rsid w:val="25186BC6"/>
    <w:rsid w:val="263F48E9"/>
    <w:rsid w:val="28153891"/>
    <w:rsid w:val="2B26737D"/>
    <w:rsid w:val="2B9845BD"/>
    <w:rsid w:val="2BA80578"/>
    <w:rsid w:val="2D932E90"/>
    <w:rsid w:val="2ED8410A"/>
    <w:rsid w:val="2EF37D5C"/>
    <w:rsid w:val="31A67308"/>
    <w:rsid w:val="31C21AF6"/>
    <w:rsid w:val="329830F5"/>
    <w:rsid w:val="33016EEC"/>
    <w:rsid w:val="345A2FE6"/>
    <w:rsid w:val="37207A8A"/>
    <w:rsid w:val="3727738D"/>
    <w:rsid w:val="3A08198A"/>
    <w:rsid w:val="3B7820F6"/>
    <w:rsid w:val="3B9B1061"/>
    <w:rsid w:val="3BB07701"/>
    <w:rsid w:val="3E546A69"/>
    <w:rsid w:val="3F2E002F"/>
    <w:rsid w:val="406767F2"/>
    <w:rsid w:val="42774A93"/>
    <w:rsid w:val="42892A5A"/>
    <w:rsid w:val="436F4800"/>
    <w:rsid w:val="45FE5AFC"/>
    <w:rsid w:val="4A464412"/>
    <w:rsid w:val="4A786AAD"/>
    <w:rsid w:val="4B7E4AEE"/>
    <w:rsid w:val="512E314A"/>
    <w:rsid w:val="538A03E0"/>
    <w:rsid w:val="552A1E7A"/>
    <w:rsid w:val="573B036F"/>
    <w:rsid w:val="59875DC3"/>
    <w:rsid w:val="59FF75E7"/>
    <w:rsid w:val="5A184997"/>
    <w:rsid w:val="5F685BE0"/>
    <w:rsid w:val="60CE7B5E"/>
    <w:rsid w:val="619E04DC"/>
    <w:rsid w:val="628250A4"/>
    <w:rsid w:val="63892462"/>
    <w:rsid w:val="63EA2A8D"/>
    <w:rsid w:val="647153D0"/>
    <w:rsid w:val="65705687"/>
    <w:rsid w:val="66FD3A84"/>
    <w:rsid w:val="69F10D61"/>
    <w:rsid w:val="72114734"/>
    <w:rsid w:val="72313876"/>
    <w:rsid w:val="72695938"/>
    <w:rsid w:val="738B7B32"/>
    <w:rsid w:val="739A74ED"/>
    <w:rsid w:val="744F6DB0"/>
    <w:rsid w:val="76FA51A3"/>
    <w:rsid w:val="77DA1086"/>
    <w:rsid w:val="79FD032D"/>
    <w:rsid w:val="7A3F242A"/>
    <w:rsid w:val="7B9559F0"/>
    <w:rsid w:val="7C97414D"/>
    <w:rsid w:val="7D22132A"/>
    <w:rsid w:val="7D611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3DAA391"/>
  <w15:docId w15:val="{F5D86AE1-CF8A-4C0F-8695-DAF06C9A98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qFormat/>
    <w:rPr>
      <w:rFonts w:ascii="Calibri" w:eastAsia="宋体" w:hAnsi="Calibri" w:cs="Times New Roman"/>
      <w:kern w:val="2"/>
      <w:sz w:val="18"/>
      <w:szCs w:val="18"/>
    </w:rPr>
  </w:style>
  <w:style w:type="character" w:customStyle="1" w:styleId="a4">
    <w:name w:val="页脚 字符"/>
    <w:basedOn w:val="a0"/>
    <w:link w:val="a3"/>
    <w:qFormat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257</Words>
  <Characters>1470</Characters>
  <Application>Microsoft Office Word</Application>
  <DocSecurity>0</DocSecurity>
  <Lines>12</Lines>
  <Paragraphs>3</Paragraphs>
  <ScaleCrop>false</ScaleCrop>
  <Company/>
  <LinksUpToDate>false</LinksUpToDate>
  <CharactersWithSpaces>1724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WPS_1619769521</dc:creator>
  <cp:lastModifiedBy>nan liang</cp:lastModifiedBy>
  <cp:revision>27</cp:revision>
  <dcterms:created xsi:type="dcterms:W3CDTF">2025-03-26T02:31:00Z</dcterms:created>
  <dcterms:modified xsi:type="dcterms:W3CDTF">2025-05-09T10:10:00Z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8F845935CB6546C7A5423DA3C3D7B195_11</vt:lpwstr>
  </property>
  <property fmtid="{D5CDD505-2E9C-101B-9397-08002B2CF9AE}" pid="4" name="KSOTemplateDocerSaveRecord">
    <vt:lpwstr>eyJoZGlkIjoiMDgyYTk4OTQ2NGYwNzczNTBjZDJiMTgyZjNkODI5Y2YiLCJ1c2VySWQiOiIxMjA0MzY5NDA3In0=</vt:lpwstr>
  </property>
</Properties>
</file>