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作品二维码、网址及截图</w:t>
      </w:r>
    </w:p>
    <w:bookmarkEnd w:id="0"/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1452245" cy="1452245"/>
            <wp:effectExtent l="0" t="0" r="8255" b="8255"/>
            <wp:docPr id="1" name="图片 1" descr="作品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作品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145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instrText xml:space="preserve"> HYPERLINK "https://weibo.com/2803301701/5015835532596069" </w:instrTex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fldChar w:fldCharType="separate"/>
      </w:r>
      <w:r>
        <w:rPr>
          <w:rStyle w:val="5"/>
          <w:rFonts w:hint="default" w:ascii="宋体" w:hAnsi="宋体" w:eastAsia="宋体" w:cs="宋体"/>
          <w:sz w:val="21"/>
          <w:szCs w:val="21"/>
          <w:lang w:val="en-US" w:eastAsia="zh-CN"/>
        </w:rPr>
        <w:t>https://weibo.com/2803301701/5015835532596069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935605" cy="4676140"/>
            <wp:effectExtent l="0" t="0" r="10795" b="10160"/>
            <wp:docPr id="7" name="图片 7" descr="首页首屏截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首页首屏截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5605" cy="467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07CBC"/>
    <w:rsid w:val="30607C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2025-05-07T11:08:00Z</dcterms:created>
  <dc:creator>sissi</dc:creator>
  <cp:lastModifiedBy>sissi</cp:lastModifiedBy>
  <dcterms:modified xsi:type="dcterms:W3CDTF">2025-05-07T11:09:11Z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1DBFA6B263334F23AC659911AD809F7A</vt:lpwstr>
  </property>
</Properties>
</file>