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30" w:lineRule="exact"/>
        <w:jc w:val="center"/>
        <w:rPr>
          <w:rFonts w:eastAsia="方正小标宋_GBK" w:cs="Times New Roman"/>
          <w:b/>
          <w:bCs/>
          <w:sz w:val="44"/>
          <w:szCs w:val="44"/>
        </w:rPr>
      </w:pPr>
      <w:r>
        <w:rPr>
          <w:rFonts w:eastAsia="方正小标宋_GBK" w:cs="Times New Roman"/>
          <w:b/>
          <w:bCs/>
          <w:sz w:val="44"/>
          <w:szCs w:val="44"/>
        </w:rPr>
        <w:t>“互联网+党建”典型案例征集展示活动</w:t>
      </w:r>
    </w:p>
    <w:p>
      <w:pPr>
        <w:adjustRightInd w:val="0"/>
        <w:snapToGrid w:val="0"/>
        <w:spacing w:line="630" w:lineRule="exact"/>
        <w:jc w:val="center"/>
        <w:rPr>
          <w:rFonts w:eastAsia="方正小标宋_GBK" w:cs="Times New Roman"/>
          <w:b/>
          <w:bCs/>
          <w:sz w:val="44"/>
          <w:szCs w:val="44"/>
        </w:rPr>
      </w:pPr>
      <w:r>
        <w:rPr>
          <w:rFonts w:eastAsia="方正小标宋_GBK" w:cs="Times New Roman"/>
          <w:b/>
          <w:bCs/>
          <w:sz w:val="44"/>
          <w:szCs w:val="44"/>
        </w:rPr>
        <w:t>“优秀组织奖”名单</w:t>
      </w:r>
    </w:p>
    <w:p>
      <w:pPr>
        <w:adjustRightInd w:val="0"/>
        <w:snapToGrid w:val="0"/>
        <w:spacing w:line="630" w:lineRule="exact"/>
        <w:jc w:val="center"/>
        <w:rPr>
          <w:rFonts w:eastAsia="方正小标宋_GBK" w:cs="Times New Roman"/>
          <w:b/>
          <w:bCs/>
          <w:snapToGrid w:val="0"/>
          <w:sz w:val="44"/>
          <w:szCs w:val="44"/>
        </w:rPr>
      </w:pPr>
    </w:p>
    <w:p>
      <w:pPr>
        <w:adjustRightInd w:val="0"/>
        <w:snapToGrid w:val="0"/>
        <w:spacing w:line="63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中央宣传部机关党委</w:t>
      </w:r>
    </w:p>
    <w:p>
      <w:pPr>
        <w:adjustRightInd w:val="0"/>
        <w:snapToGrid w:val="0"/>
        <w:spacing w:line="63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最高人民法院机关党委</w:t>
      </w:r>
    </w:p>
    <w:p>
      <w:pPr>
        <w:adjustRightInd w:val="0"/>
        <w:snapToGrid w:val="0"/>
        <w:spacing w:line="63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财政部机关党委</w:t>
      </w:r>
    </w:p>
    <w:p>
      <w:pPr>
        <w:adjustRightInd w:val="0"/>
        <w:snapToGrid w:val="0"/>
        <w:spacing w:line="63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自然资源部直属机关党委</w:t>
      </w:r>
    </w:p>
    <w:p>
      <w:pPr>
        <w:adjustRightInd w:val="0"/>
        <w:snapToGrid w:val="0"/>
        <w:spacing w:line="63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水利部直属机关党委</w:t>
      </w:r>
    </w:p>
    <w:p>
      <w:pPr>
        <w:adjustRightInd w:val="0"/>
        <w:snapToGrid w:val="0"/>
        <w:spacing w:line="63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上海市市级机关工委</w:t>
      </w:r>
    </w:p>
    <w:p>
      <w:pPr>
        <w:adjustRightInd w:val="0"/>
        <w:snapToGrid w:val="0"/>
        <w:spacing w:line="63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山东省直机关工委</w:t>
      </w:r>
    </w:p>
    <w:p>
      <w:pPr>
        <w:adjustRightInd w:val="0"/>
        <w:snapToGrid w:val="0"/>
        <w:spacing w:line="63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海南省直机关工委</w:t>
      </w:r>
    </w:p>
    <w:p>
      <w:pPr>
        <w:adjustRightInd w:val="0"/>
        <w:snapToGrid w:val="0"/>
        <w:spacing w:line="63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广西壮族自治区直</w:t>
      </w:r>
      <w:r>
        <w:rPr>
          <w:rFonts w:hint="eastAsia" w:cs="Times New Roman"/>
          <w:b/>
          <w:bCs/>
          <w:sz w:val="36"/>
          <w:szCs w:val="36"/>
          <w:lang w:eastAsia="zh-CN"/>
        </w:rPr>
        <w:t>属</w:t>
      </w:r>
      <w:bookmarkStart w:id="0" w:name="_GoBack"/>
      <w:bookmarkEnd w:id="0"/>
      <w:r>
        <w:rPr>
          <w:rFonts w:cs="Times New Roman"/>
          <w:b/>
          <w:bCs/>
          <w:sz w:val="36"/>
          <w:szCs w:val="36"/>
        </w:rPr>
        <w:t>机关工委</w:t>
      </w:r>
    </w:p>
    <w:p>
      <w:pPr>
        <w:adjustRightInd w:val="0"/>
        <w:snapToGrid w:val="0"/>
        <w:spacing w:line="63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沈阳市直机关工委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E273D"/>
    <w:rsid w:val="22C86A2F"/>
    <w:rsid w:val="64E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sz w:val="32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2020-08-19T03:20:00Z</dcterms:created>
  <dc:creator>皮小博</dc:creator>
  <cp:lastModifiedBy>皮小博</cp:lastModifiedBy>
  <dcterms:modified xsi:type="dcterms:W3CDTF">2020-08-19T08:55:34Z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