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B5" w:rsidRDefault="00477D23">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noProof/>
          <w:sz w:val="48"/>
          <w:szCs w:val="48"/>
        </w:rPr>
        <mc:AlternateContent>
          <mc:Choice Requires="wps">
            <w:drawing>
              <wp:anchor distT="0" distB="0" distL="114300" distR="114300" simplePos="0" relativeHeight="251581952" behindDoc="0" locked="0" layoutInCell="1" allowOverlap="1">
                <wp:simplePos x="0" y="0"/>
                <wp:positionH relativeFrom="page">
                  <wp:posOffset>431515</wp:posOffset>
                </wp:positionH>
                <wp:positionV relativeFrom="page">
                  <wp:posOffset>4119937</wp:posOffset>
                </wp:positionV>
                <wp:extent cx="4890498" cy="7231380"/>
                <wp:effectExtent l="0" t="0" r="24765"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498" cy="7231380"/>
                        </a:xfrm>
                        <a:prstGeom prst="rect">
                          <a:avLst/>
                        </a:prstGeom>
                        <a:solidFill>
                          <a:srgbClr val="FFFFFF"/>
                        </a:solidFill>
                        <a:ln w="9525">
                          <a:solidFill>
                            <a:srgbClr val="FFFFFF"/>
                          </a:solidFill>
                          <a:miter lim="800000"/>
                        </a:ln>
                      </wps:spPr>
                      <wps:txbx>
                        <w:txbxContent>
                          <w:p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学习要闻</w:t>
                            </w:r>
                            <w:r w:rsidR="009641B5">
                              <w:rPr>
                                <w:rFonts w:ascii="宋体" w:hAnsi="宋体" w:hint="eastAsia"/>
                                <w:sz w:val="28"/>
                                <w:szCs w:val="28"/>
                              </w:rPr>
                              <w:t>…</w:t>
                            </w:r>
                            <w:r>
                              <w:rPr>
                                <w:rFonts w:ascii="宋体" w:hAnsi="宋体" w:hint="eastAsia"/>
                                <w:sz w:val="28"/>
                                <w:szCs w:val="28"/>
                              </w:rPr>
                              <w:t>…………………………………………………1</w:t>
                            </w:r>
                          </w:p>
                          <w:p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本期聚焦</w:t>
                            </w:r>
                            <w:r w:rsidR="009641B5">
                              <w:rPr>
                                <w:rFonts w:ascii="宋体" w:hAnsi="宋体" w:hint="eastAsia"/>
                                <w:sz w:val="28"/>
                                <w:szCs w:val="28"/>
                              </w:rPr>
                              <w:t>……</w:t>
                            </w:r>
                            <w:r>
                              <w:rPr>
                                <w:rFonts w:ascii="宋体" w:hAnsi="宋体" w:hint="eastAsia"/>
                                <w:sz w:val="28"/>
                                <w:szCs w:val="28"/>
                              </w:rPr>
                              <w:t>………………………………………………2</w:t>
                            </w:r>
                          </w:p>
                          <w:p w:rsidR="00700104" w:rsidRDefault="007B1C14" w:rsidP="005D1A9C">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700104" w:rsidRPr="00700104">
                              <w:rPr>
                                <w:rFonts w:hint="eastAsia"/>
                                <w:color w:val="000000"/>
                                <w:sz w:val="24"/>
                              </w:rPr>
                              <w:t>十三届全国人大三次会议在京开幕</w:t>
                            </w:r>
                            <w:r w:rsidR="00700104" w:rsidRPr="00700104">
                              <w:rPr>
                                <w:rFonts w:hint="eastAsia"/>
                                <w:color w:val="000000"/>
                                <w:sz w:val="24"/>
                              </w:rPr>
                              <w:t xml:space="preserve"> </w:t>
                            </w:r>
                            <w:r w:rsidR="00700104" w:rsidRPr="00700104">
                              <w:rPr>
                                <w:rFonts w:hint="eastAsia"/>
                                <w:color w:val="000000"/>
                                <w:sz w:val="24"/>
                              </w:rPr>
                              <w:t>习近平汪洋王沪宁赵乐际韩正</w:t>
                            </w:r>
                          </w:p>
                          <w:p w:rsidR="005D1A9C" w:rsidRPr="00700104" w:rsidRDefault="00700104" w:rsidP="00700104">
                            <w:pPr>
                              <w:autoSpaceDN w:val="0"/>
                              <w:spacing w:line="360" w:lineRule="auto"/>
                              <w:ind w:leftChars="100" w:left="210"/>
                              <w:jc w:val="left"/>
                              <w:rPr>
                                <w:color w:val="000000"/>
                                <w:sz w:val="24"/>
                              </w:rPr>
                            </w:pPr>
                            <w:r w:rsidRPr="00700104">
                              <w:rPr>
                                <w:rFonts w:hint="eastAsia"/>
                                <w:color w:val="000000"/>
                                <w:sz w:val="24"/>
                              </w:rPr>
                              <w:t>王岐山等在主席台就座</w:t>
                            </w:r>
                            <w:r w:rsidRPr="00700104">
                              <w:rPr>
                                <w:rFonts w:hint="eastAsia"/>
                                <w:color w:val="000000"/>
                                <w:sz w:val="24"/>
                              </w:rPr>
                              <w:t xml:space="preserve"> </w:t>
                            </w:r>
                            <w:r w:rsidRPr="00700104">
                              <w:rPr>
                                <w:rFonts w:hint="eastAsia"/>
                                <w:color w:val="000000"/>
                                <w:sz w:val="24"/>
                              </w:rPr>
                              <w:t>李克强作政府工作报告</w:t>
                            </w:r>
                            <w:r w:rsidRPr="00700104">
                              <w:rPr>
                                <w:rFonts w:hint="eastAsia"/>
                                <w:color w:val="000000"/>
                                <w:sz w:val="24"/>
                              </w:rPr>
                              <w:t xml:space="preserve"> </w:t>
                            </w:r>
                            <w:r w:rsidRPr="00700104">
                              <w:rPr>
                                <w:rFonts w:hint="eastAsia"/>
                                <w:color w:val="000000"/>
                                <w:sz w:val="24"/>
                              </w:rPr>
                              <w:t>栗战书主持大会</w:t>
                            </w:r>
                          </w:p>
                          <w:p w:rsidR="002D03B5" w:rsidRPr="005D1A9C" w:rsidRDefault="007B1C14" w:rsidP="005D1A9C">
                            <w:pPr>
                              <w:pStyle w:val="aa"/>
                              <w:numPr>
                                <w:ilvl w:val="0"/>
                                <w:numId w:val="5"/>
                              </w:numPr>
                              <w:autoSpaceDN w:val="0"/>
                              <w:spacing w:line="360" w:lineRule="auto"/>
                              <w:ind w:firstLineChars="0"/>
                              <w:jc w:val="left"/>
                              <w:rPr>
                                <w:rFonts w:ascii="宋体" w:hAnsi="宋体"/>
                                <w:b/>
                                <w:color w:val="FF0000"/>
                                <w:sz w:val="28"/>
                                <w:szCs w:val="28"/>
                              </w:rPr>
                            </w:pPr>
                            <w:r w:rsidRPr="005D1A9C">
                              <w:rPr>
                                <w:rStyle w:val="20"/>
                                <w:rFonts w:eastAsia="宋体" w:hint="eastAsia"/>
                                <w:color w:val="C00000"/>
                                <w:sz w:val="28"/>
                                <w:szCs w:val="28"/>
                              </w:rPr>
                              <w:t>政策解读</w:t>
                            </w:r>
                            <w:r w:rsidR="009641B5" w:rsidRPr="005D1A9C">
                              <w:rPr>
                                <w:rFonts w:ascii="宋体" w:hAnsi="宋体" w:hint="eastAsia"/>
                                <w:sz w:val="28"/>
                                <w:szCs w:val="28"/>
                              </w:rPr>
                              <w:t>…</w:t>
                            </w:r>
                            <w:r w:rsidRPr="005D1A9C">
                              <w:rPr>
                                <w:rFonts w:ascii="宋体" w:hAnsi="宋体" w:hint="eastAsia"/>
                                <w:sz w:val="28"/>
                                <w:szCs w:val="28"/>
                              </w:rPr>
                              <w:t>…………………………………………………</w:t>
                            </w:r>
                            <w:r w:rsidRPr="005D1A9C">
                              <w:rPr>
                                <w:rFonts w:ascii="宋体" w:hAnsi="宋体"/>
                                <w:sz w:val="28"/>
                                <w:szCs w:val="28"/>
                              </w:rPr>
                              <w:t>2</w:t>
                            </w:r>
                          </w:p>
                          <w:p w:rsidR="002D03B5" w:rsidRPr="006769E8"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sidR="006769E8" w:rsidRPr="006769E8">
                              <w:rPr>
                                <w:rFonts w:hint="eastAsia"/>
                                <w:color w:val="000000"/>
                                <w:sz w:val="24"/>
                              </w:rPr>
                              <w:t>彰显人民情怀！看政府工作报告那些</w:t>
                            </w:r>
                            <w:r w:rsidR="006769E8" w:rsidRPr="006769E8">
                              <w:rPr>
                                <w:rFonts w:hint="eastAsia"/>
                                <w:color w:val="000000"/>
                                <w:sz w:val="24"/>
                              </w:rPr>
                              <w:t>"</w:t>
                            </w:r>
                            <w:r w:rsidR="006769E8" w:rsidRPr="006769E8">
                              <w:rPr>
                                <w:rFonts w:hint="eastAsia"/>
                                <w:color w:val="000000"/>
                                <w:sz w:val="24"/>
                              </w:rPr>
                              <w:t>热词</w:t>
                            </w:r>
                            <w:r w:rsidR="006769E8" w:rsidRPr="006769E8">
                              <w:rPr>
                                <w:rFonts w:hint="eastAsia"/>
                                <w:color w:val="000000"/>
                                <w:sz w:val="24"/>
                              </w:rPr>
                              <w:t>""</w:t>
                            </w:r>
                            <w:r w:rsidR="006769E8" w:rsidRPr="006769E8">
                              <w:rPr>
                                <w:rFonts w:hint="eastAsia"/>
                                <w:color w:val="000000"/>
                                <w:sz w:val="24"/>
                              </w:rPr>
                              <w:t>新词</w:t>
                            </w:r>
                            <w:r w:rsidR="006769E8" w:rsidRPr="006769E8">
                              <w:rPr>
                                <w:rFonts w:hint="eastAsia"/>
                                <w:color w:val="000000"/>
                                <w:sz w:val="24"/>
                              </w:rPr>
                              <w:t>""</w:t>
                            </w:r>
                            <w:r w:rsidR="006769E8" w:rsidRPr="006769E8">
                              <w:rPr>
                                <w:rFonts w:hint="eastAsia"/>
                                <w:color w:val="000000"/>
                                <w:sz w:val="24"/>
                              </w:rPr>
                              <w:t>暖心词</w:t>
                            </w:r>
                            <w:r w:rsidR="006769E8" w:rsidRPr="006769E8">
                              <w:rPr>
                                <w:rFonts w:hint="eastAsia"/>
                                <w:color w:val="000000"/>
                                <w:sz w:val="24"/>
                              </w:rPr>
                              <w:t>"</w:t>
                            </w:r>
                          </w:p>
                          <w:p w:rsidR="006769E8" w:rsidRPr="006769E8" w:rsidRDefault="007B1C14" w:rsidP="006769E8">
                            <w:pPr>
                              <w:spacing w:line="360" w:lineRule="auto"/>
                              <w:jc w:val="left"/>
                              <w:rPr>
                                <w:color w:val="000000"/>
                                <w:sz w:val="24"/>
                              </w:rPr>
                            </w:pPr>
                            <w:r>
                              <w:rPr>
                                <w:rFonts w:hint="eastAsia"/>
                                <w:color w:val="000000"/>
                                <w:sz w:val="24"/>
                              </w:rPr>
                              <w:t>•</w:t>
                            </w:r>
                            <w:r>
                              <w:rPr>
                                <w:rFonts w:hint="eastAsia"/>
                                <w:color w:val="000000"/>
                                <w:sz w:val="24"/>
                              </w:rPr>
                              <w:t xml:space="preserve"> </w:t>
                            </w:r>
                            <w:r w:rsidR="006769E8" w:rsidRPr="006769E8">
                              <w:rPr>
                                <w:rFonts w:hint="eastAsia"/>
                                <w:color w:val="000000"/>
                                <w:sz w:val="24"/>
                              </w:rPr>
                              <w:t>紧扣群众关切出实招</w:t>
                            </w:r>
                            <w:r w:rsidR="006769E8" w:rsidRPr="006769E8">
                              <w:rPr>
                                <w:rFonts w:hint="eastAsia"/>
                                <w:color w:val="000000"/>
                                <w:sz w:val="24"/>
                              </w:rPr>
                              <w:t xml:space="preserve"> </w:t>
                            </w:r>
                            <w:r w:rsidR="006769E8" w:rsidRPr="006769E8">
                              <w:rPr>
                                <w:rFonts w:hint="eastAsia"/>
                                <w:color w:val="000000"/>
                                <w:sz w:val="24"/>
                              </w:rPr>
                              <w:t>释放“实干为要”最强信号</w:t>
                            </w:r>
                          </w:p>
                          <w:p w:rsidR="006769E8" w:rsidRPr="006769E8"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Pr="006769E8">
                              <w:rPr>
                                <w:rFonts w:hint="eastAsia"/>
                                <w:color w:val="000000"/>
                                <w:sz w:val="24"/>
                              </w:rPr>
                              <w:t>政府工作报告回应社会关切</w:t>
                            </w:r>
                            <w:r w:rsidRPr="006769E8">
                              <w:rPr>
                                <w:rFonts w:hint="eastAsia"/>
                                <w:color w:val="000000"/>
                                <w:sz w:val="24"/>
                              </w:rPr>
                              <w:t xml:space="preserve"> </w:t>
                            </w:r>
                            <w:r w:rsidRPr="006769E8">
                              <w:rPr>
                                <w:rFonts w:hint="eastAsia"/>
                                <w:color w:val="000000"/>
                                <w:sz w:val="24"/>
                              </w:rPr>
                              <w:t>彰显“高度温度热度”</w:t>
                            </w:r>
                          </w:p>
                          <w:p w:rsidR="006769E8" w:rsidRPr="006769E8"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Pr="006769E8">
                              <w:rPr>
                                <w:rFonts w:hint="eastAsia"/>
                                <w:color w:val="000000"/>
                                <w:sz w:val="24"/>
                              </w:rPr>
                              <w:t>政府工作报告“实”字当先：看淡增长指标</w:t>
                            </w:r>
                            <w:r w:rsidRPr="006769E8">
                              <w:rPr>
                                <w:rFonts w:hint="eastAsia"/>
                                <w:color w:val="000000"/>
                                <w:sz w:val="24"/>
                              </w:rPr>
                              <w:t xml:space="preserve"> </w:t>
                            </w:r>
                            <w:r w:rsidRPr="006769E8">
                              <w:rPr>
                                <w:rFonts w:hint="eastAsia"/>
                                <w:color w:val="000000"/>
                                <w:sz w:val="24"/>
                              </w:rPr>
                              <w:t>突出民生导向</w:t>
                            </w:r>
                          </w:p>
                          <w:p w:rsidR="002D03B5" w:rsidRPr="00477D23" w:rsidRDefault="007B1C14" w:rsidP="00477D23">
                            <w:pPr>
                              <w:pStyle w:val="aa"/>
                              <w:numPr>
                                <w:ilvl w:val="0"/>
                                <w:numId w:val="2"/>
                              </w:numPr>
                              <w:spacing w:line="360" w:lineRule="auto"/>
                              <w:ind w:firstLineChars="0"/>
                              <w:jc w:val="left"/>
                              <w:rPr>
                                <w:rFonts w:ascii="宋体" w:hAnsi="宋体"/>
                                <w:b/>
                                <w:bCs/>
                                <w:color w:val="993333"/>
                                <w:sz w:val="28"/>
                                <w:szCs w:val="28"/>
                              </w:rPr>
                            </w:pPr>
                            <w:r w:rsidRPr="00477D23">
                              <w:rPr>
                                <w:rStyle w:val="20"/>
                                <w:rFonts w:eastAsia="宋体" w:hint="eastAsia"/>
                                <w:color w:val="C00000"/>
                                <w:sz w:val="28"/>
                                <w:szCs w:val="28"/>
                              </w:rPr>
                              <w:t>深度分析</w:t>
                            </w:r>
                            <w:r w:rsidR="00477D23" w:rsidRPr="00477D23">
                              <w:rPr>
                                <w:rFonts w:ascii="宋体" w:hAnsi="宋体" w:hint="eastAsia"/>
                                <w:sz w:val="28"/>
                                <w:szCs w:val="28"/>
                              </w:rPr>
                              <w:t>…</w:t>
                            </w:r>
                            <w:r w:rsidRPr="00477D23">
                              <w:rPr>
                                <w:rFonts w:ascii="宋体" w:hAnsi="宋体" w:hint="eastAsia"/>
                                <w:sz w:val="28"/>
                                <w:szCs w:val="28"/>
                              </w:rPr>
                              <w:t>…………………………………………………</w:t>
                            </w:r>
                            <w:r w:rsidR="00BF1B6A">
                              <w:rPr>
                                <w:rFonts w:ascii="宋体" w:hAnsi="宋体"/>
                                <w:sz w:val="28"/>
                                <w:szCs w:val="28"/>
                              </w:rPr>
                              <w:t>4</w:t>
                            </w:r>
                            <w:bookmarkStart w:id="0" w:name="_GoBack"/>
                            <w:bookmarkEnd w:id="0"/>
                          </w:p>
                          <w:p w:rsidR="002D03B5" w:rsidRPr="00477D23"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477D23" w:rsidRPr="00477D23">
                              <w:rPr>
                                <w:rFonts w:hint="eastAsia"/>
                                <w:color w:val="000000"/>
                                <w:sz w:val="24"/>
                              </w:rPr>
                              <w:t>激发制度优势</w:t>
                            </w:r>
                            <w:r w:rsidR="00477D23" w:rsidRPr="00477D23">
                              <w:rPr>
                                <w:rFonts w:hint="eastAsia"/>
                                <w:color w:val="000000"/>
                                <w:sz w:val="24"/>
                              </w:rPr>
                              <w:t xml:space="preserve"> </w:t>
                            </w:r>
                            <w:r w:rsidR="00477D23" w:rsidRPr="00477D23">
                              <w:rPr>
                                <w:rFonts w:hint="eastAsia"/>
                                <w:color w:val="000000"/>
                                <w:sz w:val="24"/>
                              </w:rPr>
                              <w:t>凝聚奋斗伟力</w:t>
                            </w:r>
                          </w:p>
                          <w:p w:rsidR="002D03B5" w:rsidRPr="00477D23"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477D23" w:rsidRPr="00477D23">
                              <w:rPr>
                                <w:rFonts w:hint="eastAsia"/>
                                <w:color w:val="000000"/>
                                <w:sz w:val="24"/>
                              </w:rPr>
                              <w:t>更加务实灵活推动经济发展</w:t>
                            </w:r>
                          </w:p>
                          <w:p w:rsidR="002D03B5" w:rsidRPr="00477D23"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477D23" w:rsidRPr="00477D23">
                              <w:rPr>
                                <w:rFonts w:hint="eastAsia"/>
                                <w:color w:val="000000"/>
                                <w:sz w:val="24"/>
                              </w:rPr>
                              <w:t>民生指标传递兜牢底线决心</w:t>
                            </w:r>
                          </w:p>
                          <w:p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党务学习</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编读往来</w:t>
                            </w:r>
                            <w:r w:rsidR="00BC550A">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pt;margin-top:324.4pt;width:385.1pt;height:569.4pt;z-index:2515819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" strokecolor="white">
                <v:textbox>
                  <w:txbxContent>
                    <w:p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学习要闻</w:t>
                      </w:r>
                      <w:r w:rsidR="009641B5">
                        <w:rPr>
                          <w:rFonts w:ascii="宋体" w:hAnsi="宋体" w:hint="eastAsia"/>
                          <w:sz w:val="28"/>
                          <w:szCs w:val="28"/>
                        </w:rPr>
                        <w:t>…</w:t>
                      </w:r>
                      <w:r>
                        <w:rPr>
                          <w:rFonts w:ascii="宋体" w:hAnsi="宋体" w:hint="eastAsia"/>
                          <w:sz w:val="28"/>
                          <w:szCs w:val="28"/>
                        </w:rPr>
                        <w:t>…………………………………………………1</w:t>
                      </w:r>
                    </w:p>
                    <w:p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本期聚焦</w:t>
                      </w:r>
                      <w:r w:rsidR="009641B5">
                        <w:rPr>
                          <w:rFonts w:ascii="宋体" w:hAnsi="宋体" w:hint="eastAsia"/>
                          <w:sz w:val="28"/>
                          <w:szCs w:val="28"/>
                        </w:rPr>
                        <w:t>……</w:t>
                      </w:r>
                      <w:r>
                        <w:rPr>
                          <w:rFonts w:ascii="宋体" w:hAnsi="宋体" w:hint="eastAsia"/>
                          <w:sz w:val="28"/>
                          <w:szCs w:val="28"/>
                        </w:rPr>
                        <w:t>………………………………………………2</w:t>
                      </w:r>
                    </w:p>
                    <w:p w:rsidR="00700104" w:rsidRDefault="007B1C14" w:rsidP="005D1A9C">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700104" w:rsidRPr="00700104">
                        <w:rPr>
                          <w:rFonts w:hint="eastAsia"/>
                          <w:color w:val="000000"/>
                          <w:sz w:val="24"/>
                        </w:rPr>
                        <w:t>十三届全国人大三次会议在京开幕</w:t>
                      </w:r>
                      <w:r w:rsidR="00700104" w:rsidRPr="00700104">
                        <w:rPr>
                          <w:rFonts w:hint="eastAsia"/>
                          <w:color w:val="000000"/>
                          <w:sz w:val="24"/>
                        </w:rPr>
                        <w:t xml:space="preserve"> </w:t>
                      </w:r>
                      <w:r w:rsidR="00700104" w:rsidRPr="00700104">
                        <w:rPr>
                          <w:rFonts w:hint="eastAsia"/>
                          <w:color w:val="000000"/>
                          <w:sz w:val="24"/>
                        </w:rPr>
                        <w:t>习近平汪洋王沪宁赵乐际韩正</w:t>
                      </w:r>
                    </w:p>
                    <w:p w:rsidR="005D1A9C" w:rsidRPr="00700104" w:rsidRDefault="00700104" w:rsidP="00700104">
                      <w:pPr>
                        <w:autoSpaceDN w:val="0"/>
                        <w:spacing w:line="360" w:lineRule="auto"/>
                        <w:ind w:leftChars="100" w:left="210"/>
                        <w:jc w:val="left"/>
                        <w:rPr>
                          <w:color w:val="000000"/>
                          <w:sz w:val="24"/>
                        </w:rPr>
                      </w:pPr>
                      <w:r w:rsidRPr="00700104">
                        <w:rPr>
                          <w:rFonts w:hint="eastAsia"/>
                          <w:color w:val="000000"/>
                          <w:sz w:val="24"/>
                        </w:rPr>
                        <w:t>王岐山等在主席台就座</w:t>
                      </w:r>
                      <w:r w:rsidRPr="00700104">
                        <w:rPr>
                          <w:rFonts w:hint="eastAsia"/>
                          <w:color w:val="000000"/>
                          <w:sz w:val="24"/>
                        </w:rPr>
                        <w:t xml:space="preserve"> </w:t>
                      </w:r>
                      <w:r w:rsidRPr="00700104">
                        <w:rPr>
                          <w:rFonts w:hint="eastAsia"/>
                          <w:color w:val="000000"/>
                          <w:sz w:val="24"/>
                        </w:rPr>
                        <w:t>李克强作政府工作报告</w:t>
                      </w:r>
                      <w:r w:rsidRPr="00700104">
                        <w:rPr>
                          <w:rFonts w:hint="eastAsia"/>
                          <w:color w:val="000000"/>
                          <w:sz w:val="24"/>
                        </w:rPr>
                        <w:t xml:space="preserve"> </w:t>
                      </w:r>
                      <w:r w:rsidRPr="00700104">
                        <w:rPr>
                          <w:rFonts w:hint="eastAsia"/>
                          <w:color w:val="000000"/>
                          <w:sz w:val="24"/>
                        </w:rPr>
                        <w:t>栗战书主持大会</w:t>
                      </w:r>
                    </w:p>
                    <w:p w:rsidR="002D03B5" w:rsidRPr="005D1A9C" w:rsidRDefault="007B1C14" w:rsidP="005D1A9C">
                      <w:pPr>
                        <w:pStyle w:val="aa"/>
                        <w:numPr>
                          <w:ilvl w:val="0"/>
                          <w:numId w:val="5"/>
                        </w:numPr>
                        <w:autoSpaceDN w:val="0"/>
                        <w:spacing w:line="360" w:lineRule="auto"/>
                        <w:ind w:firstLineChars="0"/>
                        <w:jc w:val="left"/>
                        <w:rPr>
                          <w:rFonts w:ascii="宋体" w:hAnsi="宋体"/>
                          <w:b/>
                          <w:color w:val="FF0000"/>
                          <w:sz w:val="28"/>
                          <w:szCs w:val="28"/>
                        </w:rPr>
                      </w:pPr>
                      <w:r w:rsidRPr="005D1A9C">
                        <w:rPr>
                          <w:rStyle w:val="20"/>
                          <w:rFonts w:eastAsia="宋体" w:hint="eastAsia"/>
                          <w:color w:val="C00000"/>
                          <w:sz w:val="28"/>
                          <w:szCs w:val="28"/>
                        </w:rPr>
                        <w:t>政策解读</w:t>
                      </w:r>
                      <w:r w:rsidR="009641B5" w:rsidRPr="005D1A9C">
                        <w:rPr>
                          <w:rFonts w:ascii="宋体" w:hAnsi="宋体" w:hint="eastAsia"/>
                          <w:sz w:val="28"/>
                          <w:szCs w:val="28"/>
                        </w:rPr>
                        <w:t>…</w:t>
                      </w:r>
                      <w:r w:rsidRPr="005D1A9C">
                        <w:rPr>
                          <w:rFonts w:ascii="宋体" w:hAnsi="宋体" w:hint="eastAsia"/>
                          <w:sz w:val="28"/>
                          <w:szCs w:val="28"/>
                        </w:rPr>
                        <w:t>…………………………………………………</w:t>
                      </w:r>
                      <w:r w:rsidRPr="005D1A9C">
                        <w:rPr>
                          <w:rFonts w:ascii="宋体" w:hAnsi="宋体"/>
                          <w:sz w:val="28"/>
                          <w:szCs w:val="28"/>
                        </w:rPr>
                        <w:t>2</w:t>
                      </w:r>
                    </w:p>
                    <w:p w:rsidR="002D03B5" w:rsidRPr="006769E8"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sidR="006769E8" w:rsidRPr="006769E8">
                        <w:rPr>
                          <w:rFonts w:hint="eastAsia"/>
                          <w:color w:val="000000"/>
                          <w:sz w:val="24"/>
                        </w:rPr>
                        <w:t>彰显人民情怀！看政府工作报告那些</w:t>
                      </w:r>
                      <w:r w:rsidR="006769E8" w:rsidRPr="006769E8">
                        <w:rPr>
                          <w:rFonts w:hint="eastAsia"/>
                          <w:color w:val="000000"/>
                          <w:sz w:val="24"/>
                        </w:rPr>
                        <w:t>"</w:t>
                      </w:r>
                      <w:r w:rsidR="006769E8" w:rsidRPr="006769E8">
                        <w:rPr>
                          <w:rFonts w:hint="eastAsia"/>
                          <w:color w:val="000000"/>
                          <w:sz w:val="24"/>
                        </w:rPr>
                        <w:t>热词</w:t>
                      </w:r>
                      <w:r w:rsidR="006769E8" w:rsidRPr="006769E8">
                        <w:rPr>
                          <w:rFonts w:hint="eastAsia"/>
                          <w:color w:val="000000"/>
                          <w:sz w:val="24"/>
                        </w:rPr>
                        <w:t>""</w:t>
                      </w:r>
                      <w:r w:rsidR="006769E8" w:rsidRPr="006769E8">
                        <w:rPr>
                          <w:rFonts w:hint="eastAsia"/>
                          <w:color w:val="000000"/>
                          <w:sz w:val="24"/>
                        </w:rPr>
                        <w:t>新词</w:t>
                      </w:r>
                      <w:r w:rsidR="006769E8" w:rsidRPr="006769E8">
                        <w:rPr>
                          <w:rFonts w:hint="eastAsia"/>
                          <w:color w:val="000000"/>
                          <w:sz w:val="24"/>
                        </w:rPr>
                        <w:t>""</w:t>
                      </w:r>
                      <w:r w:rsidR="006769E8" w:rsidRPr="006769E8">
                        <w:rPr>
                          <w:rFonts w:hint="eastAsia"/>
                          <w:color w:val="000000"/>
                          <w:sz w:val="24"/>
                        </w:rPr>
                        <w:t>暖心词</w:t>
                      </w:r>
                      <w:r w:rsidR="006769E8" w:rsidRPr="006769E8">
                        <w:rPr>
                          <w:rFonts w:hint="eastAsia"/>
                          <w:color w:val="000000"/>
                          <w:sz w:val="24"/>
                        </w:rPr>
                        <w:t>"</w:t>
                      </w:r>
                    </w:p>
                    <w:p w:rsidR="006769E8" w:rsidRPr="006769E8" w:rsidRDefault="007B1C14" w:rsidP="006769E8">
                      <w:pPr>
                        <w:spacing w:line="360" w:lineRule="auto"/>
                        <w:jc w:val="left"/>
                        <w:rPr>
                          <w:color w:val="000000"/>
                          <w:sz w:val="24"/>
                        </w:rPr>
                      </w:pPr>
                      <w:r>
                        <w:rPr>
                          <w:rFonts w:hint="eastAsia"/>
                          <w:color w:val="000000"/>
                          <w:sz w:val="24"/>
                        </w:rPr>
                        <w:t>•</w:t>
                      </w:r>
                      <w:r>
                        <w:rPr>
                          <w:rFonts w:hint="eastAsia"/>
                          <w:color w:val="000000"/>
                          <w:sz w:val="24"/>
                        </w:rPr>
                        <w:t xml:space="preserve"> </w:t>
                      </w:r>
                      <w:r w:rsidR="006769E8" w:rsidRPr="006769E8">
                        <w:rPr>
                          <w:rFonts w:hint="eastAsia"/>
                          <w:color w:val="000000"/>
                          <w:sz w:val="24"/>
                        </w:rPr>
                        <w:t>紧扣群众关切出实招</w:t>
                      </w:r>
                      <w:r w:rsidR="006769E8" w:rsidRPr="006769E8">
                        <w:rPr>
                          <w:rFonts w:hint="eastAsia"/>
                          <w:color w:val="000000"/>
                          <w:sz w:val="24"/>
                        </w:rPr>
                        <w:t xml:space="preserve"> </w:t>
                      </w:r>
                      <w:r w:rsidR="006769E8" w:rsidRPr="006769E8">
                        <w:rPr>
                          <w:rFonts w:hint="eastAsia"/>
                          <w:color w:val="000000"/>
                          <w:sz w:val="24"/>
                        </w:rPr>
                        <w:t>释放“实干为要”最强信号</w:t>
                      </w:r>
                    </w:p>
                    <w:p w:rsidR="006769E8" w:rsidRPr="006769E8"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Pr="006769E8">
                        <w:rPr>
                          <w:rFonts w:hint="eastAsia"/>
                          <w:color w:val="000000"/>
                          <w:sz w:val="24"/>
                        </w:rPr>
                        <w:t>政府工作报告回应社会关切</w:t>
                      </w:r>
                      <w:r w:rsidRPr="006769E8">
                        <w:rPr>
                          <w:rFonts w:hint="eastAsia"/>
                          <w:color w:val="000000"/>
                          <w:sz w:val="24"/>
                        </w:rPr>
                        <w:t xml:space="preserve"> </w:t>
                      </w:r>
                      <w:r w:rsidRPr="006769E8">
                        <w:rPr>
                          <w:rFonts w:hint="eastAsia"/>
                          <w:color w:val="000000"/>
                          <w:sz w:val="24"/>
                        </w:rPr>
                        <w:t>彰显“高度温度热度”</w:t>
                      </w:r>
                    </w:p>
                    <w:p w:rsidR="006769E8" w:rsidRPr="006769E8"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Pr="006769E8">
                        <w:rPr>
                          <w:rFonts w:hint="eastAsia"/>
                          <w:color w:val="000000"/>
                          <w:sz w:val="24"/>
                        </w:rPr>
                        <w:t>政府工作报告“实”字当先：看淡增长指标</w:t>
                      </w:r>
                      <w:r w:rsidRPr="006769E8">
                        <w:rPr>
                          <w:rFonts w:hint="eastAsia"/>
                          <w:color w:val="000000"/>
                          <w:sz w:val="24"/>
                        </w:rPr>
                        <w:t xml:space="preserve"> </w:t>
                      </w:r>
                      <w:r w:rsidRPr="006769E8">
                        <w:rPr>
                          <w:rFonts w:hint="eastAsia"/>
                          <w:color w:val="000000"/>
                          <w:sz w:val="24"/>
                        </w:rPr>
                        <w:t>突出民生导向</w:t>
                      </w:r>
                    </w:p>
                    <w:p w:rsidR="002D03B5" w:rsidRPr="00477D23" w:rsidRDefault="007B1C14" w:rsidP="00477D23">
                      <w:pPr>
                        <w:pStyle w:val="aa"/>
                        <w:numPr>
                          <w:ilvl w:val="0"/>
                          <w:numId w:val="2"/>
                        </w:numPr>
                        <w:spacing w:line="360" w:lineRule="auto"/>
                        <w:ind w:firstLineChars="0"/>
                        <w:jc w:val="left"/>
                        <w:rPr>
                          <w:rFonts w:ascii="宋体" w:hAnsi="宋体"/>
                          <w:b/>
                          <w:bCs/>
                          <w:color w:val="993333"/>
                          <w:sz w:val="28"/>
                          <w:szCs w:val="28"/>
                        </w:rPr>
                      </w:pPr>
                      <w:r w:rsidRPr="00477D23">
                        <w:rPr>
                          <w:rStyle w:val="20"/>
                          <w:rFonts w:eastAsia="宋体" w:hint="eastAsia"/>
                          <w:color w:val="C00000"/>
                          <w:sz w:val="28"/>
                          <w:szCs w:val="28"/>
                        </w:rPr>
                        <w:t>深度分析</w:t>
                      </w:r>
                      <w:r w:rsidR="00477D23" w:rsidRPr="00477D23">
                        <w:rPr>
                          <w:rFonts w:ascii="宋体" w:hAnsi="宋体" w:hint="eastAsia"/>
                          <w:sz w:val="28"/>
                          <w:szCs w:val="28"/>
                        </w:rPr>
                        <w:t>…</w:t>
                      </w:r>
                      <w:r w:rsidRPr="00477D23">
                        <w:rPr>
                          <w:rFonts w:ascii="宋体" w:hAnsi="宋体" w:hint="eastAsia"/>
                          <w:sz w:val="28"/>
                          <w:szCs w:val="28"/>
                        </w:rPr>
                        <w:t>…………………………………………………</w:t>
                      </w:r>
                      <w:r w:rsidR="00BF1B6A">
                        <w:rPr>
                          <w:rFonts w:ascii="宋体" w:hAnsi="宋体"/>
                          <w:sz w:val="28"/>
                          <w:szCs w:val="28"/>
                        </w:rPr>
                        <w:t>4</w:t>
                      </w:r>
                      <w:bookmarkStart w:id="1" w:name="_GoBack"/>
                      <w:bookmarkEnd w:id="1"/>
                    </w:p>
                    <w:p w:rsidR="002D03B5" w:rsidRPr="00477D23"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477D23" w:rsidRPr="00477D23">
                        <w:rPr>
                          <w:rFonts w:hint="eastAsia"/>
                          <w:color w:val="000000"/>
                          <w:sz w:val="24"/>
                        </w:rPr>
                        <w:t>激发制度优势</w:t>
                      </w:r>
                      <w:r w:rsidR="00477D23" w:rsidRPr="00477D23">
                        <w:rPr>
                          <w:rFonts w:hint="eastAsia"/>
                          <w:color w:val="000000"/>
                          <w:sz w:val="24"/>
                        </w:rPr>
                        <w:t xml:space="preserve"> </w:t>
                      </w:r>
                      <w:r w:rsidR="00477D23" w:rsidRPr="00477D23">
                        <w:rPr>
                          <w:rFonts w:hint="eastAsia"/>
                          <w:color w:val="000000"/>
                          <w:sz w:val="24"/>
                        </w:rPr>
                        <w:t>凝聚奋斗伟力</w:t>
                      </w:r>
                    </w:p>
                    <w:p w:rsidR="002D03B5" w:rsidRPr="00477D23"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477D23" w:rsidRPr="00477D23">
                        <w:rPr>
                          <w:rFonts w:hint="eastAsia"/>
                          <w:color w:val="000000"/>
                          <w:sz w:val="24"/>
                        </w:rPr>
                        <w:t>更加务实灵活推动经济发展</w:t>
                      </w:r>
                    </w:p>
                    <w:p w:rsidR="002D03B5" w:rsidRPr="00477D23"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477D23" w:rsidRPr="00477D23">
                        <w:rPr>
                          <w:rFonts w:hint="eastAsia"/>
                          <w:color w:val="000000"/>
                          <w:sz w:val="24"/>
                        </w:rPr>
                        <w:t>民生指标传递兜牢底线决心</w:t>
                      </w:r>
                    </w:p>
                    <w:p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党务学习</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编读往来</w:t>
                      </w:r>
                      <w:r w:rsidR="00BC550A">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5</w:t>
                      </w:r>
                    </w:p>
                  </w:txbxContent>
                </v:textbox>
                <w10:wrap anchorx="page" anchory="page"/>
              </v:shape>
            </w:pict>
          </mc:Fallback>
        </mc:AlternateContent>
      </w:r>
      <w:r w:rsidR="006769E8">
        <w:rPr>
          <w:noProof/>
          <w:sz w:val="48"/>
          <w:szCs w:val="48"/>
        </w:rPr>
        <mc:AlternateContent>
          <mc:Choice Requires="wps">
            <w:drawing>
              <wp:anchor distT="0" distB="0" distL="114300" distR="114300" simplePos="0" relativeHeight="251584000" behindDoc="0" locked="0" layoutInCell="1" allowOverlap="1">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6769E8">
                              <w:rPr>
                                <w:rStyle w:val="20"/>
                                <w:rFonts w:ascii="黑体" w:eastAsia="黑体" w:hAnsi="黑体" w:cs="黑体-简" w:hint="eastAsia"/>
                                <w:b w:val="0"/>
                                <w:color w:val="C00000"/>
                                <w:sz w:val="36"/>
                                <w:szCs w:val="36"/>
                              </w:rPr>
                              <w:t>170</w:t>
                            </w:r>
                            <w:r w:rsidRPr="009A7656">
                              <w:rPr>
                                <w:rStyle w:val="20"/>
                                <w:rFonts w:ascii="黑体" w:eastAsia="黑体" w:hAnsi="黑体" w:cs="黑体-简" w:hint="eastAsia"/>
                                <w:b w:val="0"/>
                                <w:color w:val="C00000"/>
                                <w:sz w:val="36"/>
                                <w:szCs w:val="36"/>
                              </w:rPr>
                              <w:t>期/2020年</w:t>
                            </w:r>
                            <w:r w:rsidR="006769E8">
                              <w:rPr>
                                <w:rStyle w:val="20"/>
                                <w:rFonts w:ascii="黑体" w:eastAsia="黑体" w:hAnsi="黑体" w:cs="黑体-简"/>
                                <w:b w:val="0"/>
                                <w:color w:val="C00000"/>
                                <w:sz w:val="36"/>
                                <w:szCs w:val="36"/>
                              </w:rPr>
                              <w:t>10</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305pt;margin-top:31.55pt;width:195.55pt;height:50.6pt;z-index:251584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" filled="f" strokecolor="white">
                <v:textbox>
                  <w:txbxContent>
                    <w:p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6769E8">
                        <w:rPr>
                          <w:rStyle w:val="20"/>
                          <w:rFonts w:ascii="黑体" w:eastAsia="黑体" w:hAnsi="黑体" w:cs="黑体-简" w:hint="eastAsia"/>
                          <w:b w:val="0"/>
                          <w:color w:val="C00000"/>
                          <w:sz w:val="36"/>
                          <w:szCs w:val="36"/>
                        </w:rPr>
                        <w:t>170</w:t>
                      </w:r>
                      <w:r w:rsidRPr="009A7656">
                        <w:rPr>
                          <w:rStyle w:val="20"/>
                          <w:rFonts w:ascii="黑体" w:eastAsia="黑体" w:hAnsi="黑体" w:cs="黑体-简" w:hint="eastAsia"/>
                          <w:b w:val="0"/>
                          <w:color w:val="C00000"/>
                          <w:sz w:val="36"/>
                          <w:szCs w:val="36"/>
                        </w:rPr>
                        <w:t>期/2020年</w:t>
                      </w:r>
                      <w:r w:rsidR="006769E8">
                        <w:rPr>
                          <w:rStyle w:val="20"/>
                          <w:rFonts w:ascii="黑体" w:eastAsia="黑体" w:hAnsi="黑体" w:cs="黑体-简"/>
                          <w:b w:val="0"/>
                          <w:color w:val="C00000"/>
                          <w:sz w:val="36"/>
                          <w:szCs w:val="36"/>
                        </w:rPr>
                        <w:t>10</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582976" behindDoc="0" locked="0" layoutInCell="1" allowOverlap="1">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年5</w:t>
                            </w:r>
                            <w:r w:rsidR="006769E8">
                              <w:rPr>
                                <w:rFonts w:ascii="黑体" w:eastAsia="黑体" w:hAnsi="黑体" w:cs="微软雅黑" w:hint="eastAsia"/>
                                <w:bCs/>
                                <w:color w:val="C00000"/>
                                <w:sz w:val="44"/>
                                <w:szCs w:val="44"/>
                              </w:rPr>
                              <w:t>月刊（下</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8" type="#_x0000_t202" style="position:absolute;left:0;text-align:left;margin-left:195.55pt;margin-top:255.1pt;width:204.65pt;height:57.8pt;z-index:2515829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" strokecolor="white">
                <v:textbox>
                  <w:txbxContent>
                    <w:p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年5</w:t>
                      </w:r>
                      <w:r w:rsidR="006769E8">
                        <w:rPr>
                          <w:rFonts w:ascii="黑体" w:eastAsia="黑体" w:hAnsi="黑体" w:cs="微软雅黑" w:hint="eastAsia"/>
                          <w:bCs/>
                          <w:color w:val="C00000"/>
                          <w:sz w:val="44"/>
                          <w:szCs w:val="44"/>
                        </w:rPr>
                        <w:t>月刊（下</w:t>
                      </w:r>
                      <w:r w:rsidRPr="009A7656">
                        <w:rPr>
                          <w:rFonts w:ascii="黑体" w:eastAsia="黑体" w:hAnsi="黑体" w:cs="微软雅黑" w:hint="eastAsia"/>
                          <w:bCs/>
                          <w:color w:val="C00000"/>
                          <w:sz w:val="44"/>
                          <w:szCs w:val="44"/>
                        </w:rPr>
                        <w:t>）</w:t>
                      </w:r>
                    </w:p>
                  </w:txbxContent>
                </v:textbox>
                <w10:wrap anchorx="page" anchory="page"/>
              </v:shape>
            </w:pict>
          </mc:Fallback>
        </mc:AlternateContent>
      </w:r>
      <w:r w:rsidR="007B1C14">
        <w:rPr>
          <w:noProof/>
        </w:rPr>
        <w:drawing>
          <wp:anchor distT="0" distB="0" distL="114300" distR="114300" simplePos="0" relativeHeight="251660800" behindDoc="1" locked="0" layoutInCell="1" allowOverlap="1">
            <wp:simplePos x="0" y="0"/>
            <wp:positionH relativeFrom="column">
              <wp:posOffset>-1131570</wp:posOffset>
            </wp:positionH>
            <wp:positionV relativeFrom="paragraph">
              <wp:posOffset>-922020</wp:posOffset>
            </wp:positionV>
            <wp:extent cx="7571105" cy="10709275"/>
            <wp:effectExtent l="0" t="0" r="23495" b="9525"/>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571105" cy="10709275"/>
                    </a:xfrm>
                    <a:prstGeom prst="rect">
                      <a:avLst/>
                    </a:prstGeom>
                  </pic:spPr>
                </pic:pic>
              </a:graphicData>
            </a:graphic>
          </wp:anchor>
        </w:drawing>
      </w:r>
    </w:p>
    <w:p w:rsidR="002D03B5" w:rsidRDefault="007B1C14">
      <w:pPr>
        <w:jc w:val="center"/>
      </w:pPr>
      <w:r>
        <w:rPr>
          <w:noProof/>
          <w:color w:val="C00000"/>
        </w:rPr>
        <w:lastRenderedPageBreak/>
        <w:drawing>
          <wp:anchor distT="0" distB="0" distL="114300" distR="114300" simplePos="0" relativeHeight="251662848" behindDoc="1" locked="0" layoutInCell="1" allowOverlap="1">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学习要闻</w:t>
      </w:r>
    </w:p>
    <w:p w:rsidR="002D03B5" w:rsidRPr="00721359" w:rsidRDefault="00721359" w:rsidP="00721359">
      <w:pPr>
        <w:spacing w:beforeLines="100" w:before="312" w:line="360" w:lineRule="auto"/>
        <w:rPr>
          <w:rFonts w:ascii="宋体" w:eastAsia="宋体" w:hAnsi="宋体" w:cs="Times New Roman"/>
          <w:b/>
          <w:bCs/>
          <w:color w:val="C00000"/>
          <w:sz w:val="24"/>
        </w:rPr>
      </w:pPr>
      <w:r w:rsidRPr="00721359">
        <w:rPr>
          <w:rFonts w:ascii="宋体" w:eastAsia="宋体" w:hAnsi="宋体" w:cs="Times New Roman" w:hint="eastAsia"/>
          <w:b/>
          <w:bCs/>
          <w:color w:val="C00000"/>
          <w:sz w:val="24"/>
        </w:rPr>
        <w:t>习近平在出席解放军和武警部队代表团全体会议时强调</w:t>
      </w:r>
      <w:r>
        <w:rPr>
          <w:rFonts w:ascii="宋体" w:eastAsia="宋体" w:hAnsi="宋体" w:cs="Times New Roman" w:hint="eastAsia"/>
          <w:b/>
          <w:bCs/>
          <w:color w:val="C00000"/>
          <w:sz w:val="24"/>
        </w:rPr>
        <w:t xml:space="preserve"> </w:t>
      </w:r>
      <w:r w:rsidRPr="00721359">
        <w:rPr>
          <w:rFonts w:ascii="宋体" w:eastAsia="宋体" w:hAnsi="宋体" w:cs="Times New Roman" w:hint="eastAsia"/>
          <w:b/>
          <w:bCs/>
          <w:color w:val="C00000"/>
          <w:sz w:val="24"/>
        </w:rPr>
        <w:t>在常态化疫情防控前提下扎实推进军队各项工作</w:t>
      </w:r>
      <w:r>
        <w:rPr>
          <w:rFonts w:ascii="宋体" w:eastAsia="宋体" w:hAnsi="宋体" w:cs="Times New Roman" w:hint="eastAsia"/>
          <w:b/>
          <w:bCs/>
          <w:color w:val="C00000"/>
          <w:sz w:val="24"/>
        </w:rPr>
        <w:t xml:space="preserve"> </w:t>
      </w:r>
      <w:r w:rsidRPr="00721359">
        <w:rPr>
          <w:rFonts w:ascii="宋体" w:eastAsia="宋体" w:hAnsi="宋体" w:cs="Times New Roman" w:hint="eastAsia"/>
          <w:b/>
          <w:bCs/>
          <w:color w:val="C00000"/>
          <w:sz w:val="24"/>
        </w:rPr>
        <w:t>坚决实现国防和军队建设2020年目标任务</w:t>
      </w:r>
    </w:p>
    <w:p w:rsidR="002D03B5" w:rsidRDefault="00721359">
      <w:pPr>
        <w:spacing w:line="360" w:lineRule="auto"/>
        <w:ind w:firstLineChars="200" w:firstLine="420"/>
        <w:rPr>
          <w:rStyle w:val="a8"/>
          <w:rFonts w:hAnsi="����"/>
          <w:bCs/>
          <w:szCs w:val="21"/>
          <w:shd w:val="clear" w:color="auto" w:fill="FFFFFF"/>
        </w:rPr>
      </w:pPr>
      <w:r w:rsidRPr="00721359">
        <w:rPr>
          <w:rFonts w:hAnsi="����" w:hint="eastAsia"/>
          <w:bCs/>
          <w:szCs w:val="21"/>
          <w:shd w:val="clear" w:color="auto" w:fill="FFFFFF"/>
        </w:rPr>
        <w:t>中共中央总书记、国家主席、中央军委主席习近平</w:t>
      </w:r>
      <w:r w:rsidRPr="00721359">
        <w:rPr>
          <w:rFonts w:hAnsi="����" w:hint="eastAsia"/>
          <w:bCs/>
          <w:szCs w:val="21"/>
          <w:shd w:val="clear" w:color="auto" w:fill="FFFFFF"/>
        </w:rPr>
        <w:t>26</w:t>
      </w:r>
      <w:r w:rsidRPr="00721359">
        <w:rPr>
          <w:rFonts w:hAnsi="����" w:hint="eastAsia"/>
          <w:bCs/>
          <w:szCs w:val="21"/>
          <w:shd w:val="clear" w:color="auto" w:fill="FFFFFF"/>
        </w:rPr>
        <w:t>日下午在出席十三届全国人大三次会议解放军和武警部队代表团全体会议时强调，全军要自觉把思想和行动统一到党中央决策部署上来，坚定信心，迎难而上，在常态化疫情防控前提下扎实推进军队各项工作，坚决实现国防和军队建设</w:t>
      </w:r>
      <w:r w:rsidRPr="00721359">
        <w:rPr>
          <w:rFonts w:hAnsi="����" w:hint="eastAsia"/>
          <w:bCs/>
          <w:szCs w:val="21"/>
          <w:shd w:val="clear" w:color="auto" w:fill="FFFFFF"/>
        </w:rPr>
        <w:t>2020</w:t>
      </w:r>
      <w:r w:rsidRPr="00721359">
        <w:rPr>
          <w:rFonts w:hAnsi="����" w:hint="eastAsia"/>
          <w:bCs/>
          <w:szCs w:val="21"/>
          <w:shd w:val="clear" w:color="auto" w:fill="FFFFFF"/>
        </w:rPr>
        <w:t>年</w:t>
      </w:r>
      <w:r>
        <w:rPr>
          <w:rFonts w:hAnsi="����" w:hint="eastAsia"/>
          <w:bCs/>
          <w:szCs w:val="21"/>
          <w:shd w:val="clear" w:color="auto" w:fill="FFFFFF"/>
        </w:rPr>
        <w:t>目标任务，坚决完成党和人民赋予的各项任务。</w:t>
      </w:r>
      <w:r w:rsidRPr="00721359">
        <w:rPr>
          <w:rFonts w:hAnsi="����" w:hint="eastAsia"/>
          <w:bCs/>
          <w:szCs w:val="21"/>
          <w:shd w:val="clear" w:color="auto" w:fill="FFFFFF"/>
        </w:rPr>
        <w:t>习近平指出，军政军民团结是我们党和国家的显著政治优势，这场疫情防控斗争充分彰显了这一点。我军要在完成好军事任务的同时，支援地方经济社会发展，支持打赢脱贫攻坚战，协助地方做好维护社会大局稳定工作。中央和国家机关、地方各级党委和政府要支持国防和</w:t>
      </w:r>
      <w:r>
        <w:rPr>
          <w:rFonts w:hAnsi="����" w:hint="eastAsia"/>
          <w:bCs/>
          <w:szCs w:val="21"/>
          <w:shd w:val="clear" w:color="auto" w:fill="FFFFFF"/>
        </w:rPr>
        <w:t>军队建设，满腔热情为广大官兵排忧解难，汇聚起强国兴军的磅礴力量</w:t>
      </w:r>
      <w:r w:rsidR="007B1C14">
        <w:rPr>
          <w:rFonts w:hAnsi="����" w:hint="eastAsia"/>
          <w:bCs/>
          <w:szCs w:val="21"/>
          <w:shd w:val="clear" w:color="auto" w:fill="FFFFFF"/>
        </w:rPr>
        <w:t>。</w:t>
      </w:r>
      <w:r w:rsidR="007B1C14">
        <w:rPr>
          <w:rFonts w:hAnsi="����" w:hint="eastAsia"/>
          <w:bCs/>
          <w:szCs w:val="21"/>
          <w:shd w:val="clear" w:color="auto" w:fill="FFFFFF"/>
        </w:rPr>
        <w:fldChar w:fldCharType="begin"/>
      </w:r>
      <w:r>
        <w:rPr>
          <w:rFonts w:hAnsi="����"/>
          <w:bCs/>
          <w:szCs w:val="21"/>
          <w:shd w:val="clear" w:color="auto" w:fill="FFFFFF"/>
        </w:rPr>
        <w:instrText>HYPERLINK "http://cpc.people.com.cn/n1/2020/0527/c64094-31724870.html"</w:instrText>
      </w:r>
      <w:r w:rsidR="007B1C14">
        <w:rPr>
          <w:rFonts w:hAnsi="����" w:hint="eastAsia"/>
          <w:bCs/>
          <w:szCs w:val="21"/>
          <w:shd w:val="clear" w:color="auto" w:fill="FFFFFF"/>
        </w:rPr>
        <w:fldChar w:fldCharType="separate"/>
      </w:r>
      <w:r w:rsidR="007B1C14">
        <w:rPr>
          <w:rStyle w:val="a8"/>
          <w:rFonts w:hAnsi="����" w:hint="eastAsia"/>
          <w:bCs/>
          <w:szCs w:val="21"/>
          <w:shd w:val="clear" w:color="auto" w:fill="FFFFFF"/>
        </w:rPr>
        <w:t>【详细】</w:t>
      </w:r>
    </w:p>
    <w:p w:rsidR="002D03B5" w:rsidRPr="00721359" w:rsidRDefault="007B1C14">
      <w:pPr>
        <w:spacing w:line="360" w:lineRule="auto"/>
        <w:rPr>
          <w:rFonts w:ascii="宋体" w:eastAsia="宋体" w:hAnsi="宋体" w:cs="Times New Roman"/>
          <w:b/>
          <w:bCs/>
          <w:color w:val="C00000"/>
          <w:sz w:val="24"/>
        </w:rPr>
      </w:pPr>
      <w:r>
        <w:rPr>
          <w:rFonts w:hAnsi="����" w:hint="eastAsia"/>
          <w:bCs/>
          <w:szCs w:val="21"/>
          <w:shd w:val="clear" w:color="auto" w:fill="FFFFFF"/>
        </w:rPr>
        <w:fldChar w:fldCharType="end"/>
      </w:r>
      <w:r w:rsidR="00721359" w:rsidRPr="00721359">
        <w:rPr>
          <w:rFonts w:ascii="宋体" w:eastAsia="宋体" w:hAnsi="宋体" w:cs="Times New Roman" w:hint="eastAsia"/>
          <w:b/>
          <w:bCs/>
          <w:color w:val="C00000"/>
          <w:sz w:val="24"/>
        </w:rPr>
        <w:t>习近平在参加湖北代表团审议时强调：整体谋划系统重塑全面提升 织牢织密公共卫生防护网</w:t>
      </w:r>
    </w:p>
    <w:p w:rsidR="002D03B5" w:rsidRDefault="00721359">
      <w:pPr>
        <w:spacing w:line="360" w:lineRule="auto"/>
        <w:ind w:firstLineChars="200" w:firstLine="420"/>
        <w:rPr>
          <w:rStyle w:val="a8"/>
          <w:rFonts w:hAnsi="����"/>
          <w:color w:val="auto"/>
          <w:szCs w:val="21"/>
          <w:u w:val="none"/>
          <w:shd w:val="clear" w:color="auto" w:fill="FFFFFF"/>
        </w:rPr>
      </w:pPr>
      <w:r w:rsidRPr="00721359">
        <w:rPr>
          <w:rFonts w:hAnsi="����" w:hint="eastAsia"/>
          <w:szCs w:val="21"/>
          <w:shd w:val="clear" w:color="auto" w:fill="FFFFFF"/>
        </w:rPr>
        <w:t>中共中央总书记、国家主席、中央军委主席习近平</w:t>
      </w:r>
      <w:r w:rsidRPr="00721359">
        <w:rPr>
          <w:rFonts w:hAnsi="����" w:hint="eastAsia"/>
          <w:szCs w:val="21"/>
          <w:shd w:val="clear" w:color="auto" w:fill="FFFFFF"/>
        </w:rPr>
        <w:t>24</w:t>
      </w:r>
      <w:r w:rsidRPr="00721359">
        <w:rPr>
          <w:rFonts w:hAnsi="����" w:hint="eastAsia"/>
          <w:szCs w:val="21"/>
          <w:shd w:val="clear" w:color="auto" w:fill="FFFFFF"/>
        </w:rPr>
        <w:t>日下午在参加十三届全国人大三次会议湖北代表团审议时强调，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w:t>
      </w:r>
      <w:r>
        <w:rPr>
          <w:rFonts w:hAnsi="����" w:hint="eastAsia"/>
          <w:szCs w:val="21"/>
          <w:shd w:val="clear" w:color="auto" w:fill="FFFFFF"/>
        </w:rPr>
        <w:t>规，深入开展爱国卫生运动，着力从体制机制层面理顺关系、强化责任</w:t>
      </w:r>
      <w:r w:rsidR="007B1C14">
        <w:rPr>
          <w:rFonts w:hAnsi="����" w:hint="eastAsia"/>
          <w:szCs w:val="21"/>
          <w:shd w:val="clear" w:color="auto" w:fill="FFFFFF"/>
        </w:rPr>
        <w:t>。</w:t>
      </w:r>
      <w:hyperlink r:id="rId15" w:history="1">
        <w:r w:rsidR="007B1C14">
          <w:rPr>
            <w:rStyle w:val="a8"/>
            <w:rFonts w:hAnsi="����" w:hint="eastAsia"/>
            <w:szCs w:val="21"/>
            <w:shd w:val="clear" w:color="auto" w:fill="FFFFFF"/>
          </w:rPr>
          <w:t>【详细】</w:t>
        </w:r>
      </w:hyperlink>
    </w:p>
    <w:p w:rsidR="002D03B5" w:rsidRPr="009B00BB" w:rsidRDefault="009B00BB" w:rsidP="00C3192C">
      <w:pPr>
        <w:spacing w:line="360" w:lineRule="auto"/>
        <w:rPr>
          <w:rFonts w:ascii="宋体" w:eastAsia="宋体" w:hAnsi="宋体" w:cs="Times New Roman"/>
          <w:b/>
          <w:bCs/>
          <w:color w:val="C00000"/>
          <w:sz w:val="24"/>
        </w:rPr>
      </w:pPr>
      <w:r w:rsidRPr="009B00BB">
        <w:rPr>
          <w:rFonts w:ascii="宋体" w:eastAsia="宋体" w:hAnsi="宋体" w:cs="Times New Roman" w:hint="eastAsia"/>
          <w:b/>
          <w:bCs/>
          <w:color w:val="C00000"/>
          <w:sz w:val="24"/>
        </w:rPr>
        <w:t>习近平在看望参加政协会议的经济界委员时强调：坚持用全面辩证长远眼光分析经济形势 努力在危机中育新机于变局中开新局</w:t>
      </w:r>
    </w:p>
    <w:p w:rsidR="002D03B5" w:rsidRDefault="009B00BB">
      <w:pPr>
        <w:spacing w:line="360" w:lineRule="auto"/>
        <w:ind w:firstLineChars="200" w:firstLine="420"/>
        <w:rPr>
          <w:rStyle w:val="a9"/>
          <w:rFonts w:hAnsi="����"/>
          <w:bCs/>
          <w:szCs w:val="21"/>
          <w:shd w:val="clear" w:color="auto" w:fill="FFFFFF"/>
        </w:rPr>
      </w:pPr>
      <w:r w:rsidRPr="009B00BB">
        <w:rPr>
          <w:rFonts w:hAnsi="����" w:hint="eastAsia"/>
          <w:bCs/>
          <w:szCs w:val="21"/>
          <w:shd w:val="clear" w:color="auto" w:fill="FFFFFF"/>
        </w:rPr>
        <w:t>中共中央总书记、国家主席、中央军委主席习近平</w:t>
      </w:r>
      <w:r w:rsidRPr="009B00BB">
        <w:rPr>
          <w:rFonts w:hAnsi="����" w:hint="eastAsia"/>
          <w:bCs/>
          <w:szCs w:val="21"/>
          <w:shd w:val="clear" w:color="auto" w:fill="FFFFFF"/>
        </w:rPr>
        <w:t>5</w:t>
      </w:r>
      <w:r w:rsidRPr="009B00BB">
        <w:rPr>
          <w:rFonts w:hAnsi="����" w:hint="eastAsia"/>
          <w:bCs/>
          <w:szCs w:val="21"/>
          <w:shd w:val="clear" w:color="auto" w:fill="FFFFFF"/>
        </w:rPr>
        <w:t>月</w:t>
      </w:r>
      <w:r w:rsidRPr="009B00BB">
        <w:rPr>
          <w:rFonts w:hAnsi="����" w:hint="eastAsia"/>
          <w:bCs/>
          <w:szCs w:val="21"/>
          <w:shd w:val="clear" w:color="auto" w:fill="FFFFFF"/>
        </w:rPr>
        <w:t>23</w:t>
      </w:r>
      <w:r w:rsidRPr="009B00BB">
        <w:rPr>
          <w:rFonts w:hAnsi="����" w:hint="eastAsia"/>
          <w:bCs/>
          <w:szCs w:val="21"/>
          <w:shd w:val="clear" w:color="auto" w:fill="FFFFFF"/>
        </w:rPr>
        <w:t>日上午看望了参加全国政协十三届三次会议的经济界委员，并参加联组会，听取意见和建议。他强调，要坚持用全面、辩证、长远的眼光分析当前经济形势，努力在危机中育新机、于变局中开新局，发挥我国作为世界最大市场的潜力和作用，明确供给侧结构性改革战略方向，巩固我国经济稳中向好、长期向好的基本趋势，巩固农业基础性地位，落实“六稳”、“六保”任务，确保各项决策部署落地生根，确保完成决胜全面建成</w:t>
      </w:r>
      <w:r>
        <w:rPr>
          <w:rFonts w:hAnsi="����" w:hint="eastAsia"/>
          <w:bCs/>
          <w:szCs w:val="21"/>
          <w:shd w:val="clear" w:color="auto" w:fill="FFFFFF"/>
        </w:rPr>
        <w:t>小康社会、决战脱贫攻坚目标任务，推动我国经济乘风破浪、行稳致远</w:t>
      </w:r>
      <w:r w:rsidR="007B1C14">
        <w:rPr>
          <w:rFonts w:hAnsi="����" w:hint="eastAsia"/>
          <w:bCs/>
          <w:szCs w:val="21"/>
          <w:shd w:val="clear" w:color="auto" w:fill="FFFFFF"/>
        </w:rPr>
        <w:t>。</w:t>
      </w:r>
      <w:hyperlink r:id="rId16" w:history="1">
        <w:r w:rsidR="007B1C14">
          <w:rPr>
            <w:rStyle w:val="a9"/>
            <w:rFonts w:hAnsi="����" w:hint="eastAsia"/>
            <w:bCs/>
            <w:szCs w:val="21"/>
            <w:shd w:val="clear" w:color="auto" w:fill="FFFFFF"/>
          </w:rPr>
          <w:t>【详细】</w:t>
        </w:r>
      </w:hyperlink>
    </w:p>
    <w:p w:rsidR="002D03B5" w:rsidRPr="00D23712" w:rsidRDefault="00465E35">
      <w:pPr>
        <w:spacing w:line="360" w:lineRule="auto"/>
        <w:rPr>
          <w:rFonts w:ascii="宋体" w:eastAsia="宋体" w:hAnsi="宋体" w:cs="Times New Roman"/>
          <w:b/>
          <w:bCs/>
          <w:color w:val="C00000"/>
          <w:sz w:val="24"/>
        </w:rPr>
      </w:pPr>
      <w:r w:rsidRPr="00C3192C">
        <w:rPr>
          <w:rFonts w:ascii="宋体" w:eastAsia="宋体" w:hAnsi="宋体" w:cs="Times New Roman"/>
          <w:bCs/>
          <w:noProof/>
          <w:color w:val="C00000"/>
          <w:sz w:val="24"/>
        </w:rPr>
        <mc:AlternateContent>
          <mc:Choice Requires="wps">
            <w:drawing>
              <wp:anchor distT="0" distB="0" distL="114300" distR="114300" simplePos="0" relativeHeight="251654656" behindDoc="0" locked="0" layoutInCell="1" allowOverlap="1">
                <wp:simplePos x="0" y="0"/>
                <wp:positionH relativeFrom="page">
                  <wp:posOffset>5655733</wp:posOffset>
                </wp:positionH>
                <wp:positionV relativeFrom="page">
                  <wp:posOffset>146756</wp:posOffset>
                </wp:positionV>
                <wp:extent cx="1664759" cy="434340"/>
                <wp:effectExtent l="0" t="0" r="12065" b="2286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759" cy="434340"/>
                        </a:xfrm>
                        <a:prstGeom prst="rect">
                          <a:avLst/>
                        </a:prstGeom>
                        <a:noFill/>
                        <a:ln w="9525">
                          <a:solidFill>
                            <a:srgbClr val="FFFFFF"/>
                          </a:solidFill>
                          <a:miter lim="800000"/>
                        </a:ln>
                      </wps:spPr>
                      <wps:txbx>
                        <w:txbxContent>
                          <w:p w:rsidR="002D03B5" w:rsidRDefault="007B1C14">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sidR="00465E35">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sidR="00465E35">
                              <w:rPr>
                                <w:rStyle w:val="20"/>
                                <w:rFonts w:ascii="微软雅黑" w:eastAsia="微软雅黑" w:hAnsi="微软雅黑" w:cs="微软雅黑" w:hint="eastAsia"/>
                                <w:b w:val="0"/>
                                <w:bCs/>
                                <w:color w:val="404040" w:themeColor="text1" w:themeTint="BF"/>
                                <w:sz w:val="24"/>
                              </w:rPr>
                              <w:t>月刊</w:t>
                            </w:r>
                            <w:r w:rsidR="00465E35">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29" type="#_x0000_t202" style="position:absolute;left:0;text-align:left;margin-left:445.35pt;margin-top:11.55pt;width:131.1pt;height:34.2pt;z-index:251654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" filled="f" strokecolor="white">
                <v:textbox>
                  <w:txbxContent>
                    <w:p w:rsidR="002D03B5" w:rsidRDefault="007B1C14">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sidR="00465E35">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sidR="00465E35">
                        <w:rPr>
                          <w:rStyle w:val="20"/>
                          <w:rFonts w:ascii="微软雅黑" w:eastAsia="微软雅黑" w:hAnsi="微软雅黑" w:cs="微软雅黑" w:hint="eastAsia"/>
                          <w:b w:val="0"/>
                          <w:bCs/>
                          <w:color w:val="404040" w:themeColor="text1" w:themeTint="BF"/>
                          <w:sz w:val="24"/>
                        </w:rPr>
                        <w:t>月刊</w:t>
                      </w:r>
                      <w:r w:rsidR="00465E35">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txbxContent>
                </v:textbox>
                <w10:wrap anchorx="page" anchory="page"/>
              </v:shape>
            </w:pict>
          </mc:Fallback>
        </mc:AlternateContent>
      </w:r>
      <w:r w:rsidR="007B1C14" w:rsidRPr="00C3192C">
        <w:rPr>
          <w:rFonts w:ascii="宋体" w:eastAsia="宋体" w:hAnsi="宋体" w:cs="Times New Roman" w:hint="eastAsia"/>
          <w:b/>
          <w:bCs/>
          <w:color w:val="C00000"/>
          <w:sz w:val="24"/>
        </w:rPr>
        <w:t>习</w:t>
      </w:r>
      <w:r w:rsidR="00D23712" w:rsidRPr="00D23712">
        <w:rPr>
          <w:rFonts w:ascii="宋体" w:eastAsia="宋体" w:hAnsi="宋体" w:cs="Times New Roman" w:hint="eastAsia"/>
          <w:b/>
          <w:bCs/>
          <w:color w:val="C00000"/>
          <w:sz w:val="24"/>
        </w:rPr>
        <w:t>近平在参加内蒙古代表团审议时强调：坚持人民至上 不断造福人民 把以人</w:t>
      </w:r>
      <w:r w:rsidR="00D23712" w:rsidRPr="00D23712">
        <w:rPr>
          <w:rFonts w:ascii="宋体" w:eastAsia="宋体" w:hAnsi="宋体" w:cs="Times New Roman" w:hint="eastAsia"/>
          <w:b/>
          <w:bCs/>
          <w:color w:val="C00000"/>
          <w:sz w:val="24"/>
        </w:rPr>
        <w:lastRenderedPageBreak/>
        <w:t>民为中心的发展思想落实到各项决策部署和实际工作之中</w:t>
      </w:r>
      <w:r w:rsidR="00FF148D" w:rsidRPr="00C3192C">
        <w:rPr>
          <w:rFonts w:ascii="宋体" w:eastAsia="宋体" w:hAnsi="宋体" w:cs="Times New Roman"/>
          <w:bCs/>
          <w:noProof/>
          <w:color w:val="C00000"/>
          <w:sz w:val="24"/>
        </w:rPr>
        <mc:AlternateContent>
          <mc:Choice Requires="wps">
            <w:drawing>
              <wp:anchor distT="0" distB="0" distL="114300" distR="114300" simplePos="0" relativeHeight="251774464" behindDoc="0" locked="0" layoutInCell="1" allowOverlap="1" wp14:anchorId="16B0FED9" wp14:editId="1F2D8CEC">
                <wp:simplePos x="0" y="0"/>
                <wp:positionH relativeFrom="page">
                  <wp:posOffset>5655310</wp:posOffset>
                </wp:positionH>
                <wp:positionV relativeFrom="page">
                  <wp:posOffset>146685</wp:posOffset>
                </wp:positionV>
                <wp:extent cx="1664759" cy="434340"/>
                <wp:effectExtent l="0" t="0" r="12065" b="228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759" cy="434340"/>
                        </a:xfrm>
                        <a:prstGeom prst="rect">
                          <a:avLst/>
                        </a:prstGeom>
                        <a:noFill/>
                        <a:ln w="9525">
                          <a:solidFill>
                            <a:srgbClr val="FFFFFF"/>
                          </a:solidFill>
                          <a:miter lim="800000"/>
                        </a:ln>
                      </wps:spPr>
                      <wps:txbx>
                        <w:txbxContent>
                          <w:p w:rsidR="00FF148D" w:rsidRDefault="00FF148D" w:rsidP="00FF148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6B0FED9" id="_x0000_s1030" type="#_x0000_t202" style="position:absolute;left:0;text-align:left;margin-left:445.3pt;margin-top:11.55pt;width:131.1pt;height:34.2pt;z-index:251774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" filled="f" strokecolor="white">
                <v:textbox>
                  <w:txbxContent>
                    <w:p w:rsidR="00FF148D" w:rsidRDefault="00FF148D" w:rsidP="00FF148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txbxContent>
                </v:textbox>
                <w10:wrap anchorx="page" anchory="page"/>
              </v:shape>
            </w:pict>
          </mc:Fallback>
        </mc:AlternateContent>
      </w:r>
    </w:p>
    <w:p w:rsidR="002D03B5" w:rsidRDefault="00D23712">
      <w:pPr>
        <w:spacing w:line="360" w:lineRule="auto"/>
        <w:ind w:firstLineChars="200" w:firstLine="420"/>
        <w:rPr>
          <w:rFonts w:hAnsi="����"/>
          <w:bCs/>
          <w:szCs w:val="21"/>
          <w:shd w:val="clear" w:color="auto" w:fill="FFFFFF"/>
        </w:rPr>
      </w:pPr>
      <w:r w:rsidRPr="00D23712">
        <w:rPr>
          <w:rFonts w:hAnsi="����" w:hint="eastAsia"/>
          <w:bCs/>
          <w:szCs w:val="21"/>
          <w:shd w:val="clear" w:color="auto" w:fill="FFFFFF"/>
        </w:rPr>
        <w:t>中共中央总书记、国家主席、中央军委主席习近平</w:t>
      </w:r>
      <w:r w:rsidRPr="00D23712">
        <w:rPr>
          <w:rFonts w:hAnsi="����" w:hint="eastAsia"/>
          <w:bCs/>
          <w:szCs w:val="21"/>
          <w:shd w:val="clear" w:color="auto" w:fill="FFFFFF"/>
        </w:rPr>
        <w:t>22</w:t>
      </w:r>
      <w:r w:rsidRPr="00D23712">
        <w:rPr>
          <w:rFonts w:hAnsi="����" w:hint="eastAsia"/>
          <w:bCs/>
          <w:szCs w:val="21"/>
          <w:shd w:val="clear" w:color="auto" w:fill="FFFFFF"/>
        </w:rPr>
        <w:t>日下午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w:t>
      </w:r>
      <w:r>
        <w:rPr>
          <w:rFonts w:hAnsi="����" w:hint="eastAsia"/>
          <w:bCs/>
          <w:szCs w:val="21"/>
          <w:shd w:val="clear" w:color="auto" w:fill="FFFFFF"/>
        </w:rPr>
        <w:t>署和实际工作之中，落实到做好统筹疫情防控和经济社会发展工作中去</w:t>
      </w:r>
      <w:r w:rsidR="007B1C14">
        <w:rPr>
          <w:rFonts w:hAnsi="����" w:hint="eastAsia"/>
          <w:bCs/>
          <w:szCs w:val="21"/>
          <w:shd w:val="clear" w:color="auto" w:fill="FFFFFF"/>
        </w:rPr>
        <w:t>。</w:t>
      </w:r>
      <w:hyperlink r:id="rId17" w:history="1">
        <w:r w:rsidR="007B1C14">
          <w:rPr>
            <w:rStyle w:val="a9"/>
            <w:rFonts w:hAnsi="����" w:hint="eastAsia"/>
            <w:bCs/>
            <w:szCs w:val="21"/>
            <w:shd w:val="clear" w:color="auto" w:fill="FFFFFF"/>
          </w:rPr>
          <w:t>【详细】</w:t>
        </w:r>
      </w:hyperlink>
    </w:p>
    <w:p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2608" behindDoc="1" locked="0" layoutInCell="1" allowOverlap="1">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rsidR="002D03B5" w:rsidRDefault="007B1C14">
      <w:pPr>
        <w:spacing w:beforeLines="100" w:before="312" w:line="360" w:lineRule="auto"/>
        <w:ind w:firstLineChars="200" w:firstLine="420"/>
        <w:rPr>
          <w:rFonts w:hAnsi="����"/>
          <w:bCs/>
          <w:szCs w:val="21"/>
          <w:shd w:val="clear" w:color="auto" w:fill="FFFFFF"/>
        </w:rPr>
      </w:pPr>
      <w:r>
        <w:rPr>
          <w:rFonts w:hAnsi="����" w:hint="eastAsia"/>
          <w:bCs/>
          <w:szCs w:val="21"/>
          <w:shd w:val="clear" w:color="auto" w:fill="FFFFFF"/>
        </w:rPr>
        <w:t>编者按：</w:t>
      </w:r>
      <w:r w:rsidR="00E00494" w:rsidRPr="00E00494">
        <w:rPr>
          <w:rFonts w:hAnsi="����" w:hint="eastAsia"/>
          <w:bCs/>
          <w:szCs w:val="21"/>
          <w:shd w:val="clear" w:color="auto" w:fill="FFFFFF"/>
        </w:rPr>
        <w:t>孟夏草木长，清和好时节。</w:t>
      </w:r>
      <w:r w:rsidR="00E00494" w:rsidRPr="00E00494">
        <w:rPr>
          <w:rFonts w:hAnsi="����" w:hint="eastAsia"/>
          <w:color w:val="222222"/>
          <w:szCs w:val="21"/>
          <w:shd w:val="clear" w:color="auto" w:fill="FFFFFF"/>
        </w:rPr>
        <w:t>5</w:t>
      </w:r>
      <w:r w:rsidR="00E00494" w:rsidRPr="00E00494">
        <w:rPr>
          <w:rFonts w:hAnsi="����" w:hint="eastAsia"/>
          <w:color w:val="222222"/>
          <w:szCs w:val="21"/>
          <w:shd w:val="clear" w:color="auto" w:fill="FFFFFF"/>
        </w:rPr>
        <w:t>月</w:t>
      </w:r>
      <w:r w:rsidR="00E00494" w:rsidRPr="00E00494">
        <w:rPr>
          <w:rFonts w:hAnsi="����" w:hint="eastAsia"/>
          <w:color w:val="222222"/>
          <w:szCs w:val="21"/>
          <w:shd w:val="clear" w:color="auto" w:fill="FFFFFF"/>
        </w:rPr>
        <w:t>22</w:t>
      </w:r>
      <w:r w:rsidR="00E00494" w:rsidRPr="00E00494">
        <w:rPr>
          <w:rFonts w:hAnsi="����" w:hint="eastAsia"/>
          <w:color w:val="222222"/>
          <w:szCs w:val="21"/>
          <w:shd w:val="clear" w:color="auto" w:fill="FFFFFF"/>
        </w:rPr>
        <w:t>日上午，第十三届全国人民代表大会第三次会议在人民大会堂开幕。国务院总理李克强代表国务院向十三届全国人大三次会议作政府工作报告。今年的政府工作报告有哪些亮点？对今后的经济社会发展将产生什么影响？</w:t>
      </w:r>
      <w:r w:rsidR="00E00494">
        <w:rPr>
          <w:rFonts w:hAnsi="����" w:hint="eastAsia"/>
          <w:color w:val="222222"/>
          <w:szCs w:val="21"/>
          <w:shd w:val="clear" w:color="auto" w:fill="FFFFFF"/>
        </w:rPr>
        <w:t>本期《学习文选》聚焦政府工作报告。</w:t>
      </w:r>
    </w:p>
    <w:p w:rsidR="002D03B5" w:rsidRPr="0061578E" w:rsidRDefault="0061578E" w:rsidP="0061578E">
      <w:pPr>
        <w:pStyle w:val="2"/>
        <w:spacing w:beforeLines="100" w:before="312" w:line="360" w:lineRule="auto"/>
        <w:rPr>
          <w:rFonts w:ascii="宋体" w:eastAsia="宋体" w:hAnsi="宋体" w:cs="Times New Roman"/>
          <w:bCs/>
          <w:color w:val="C00000"/>
          <w:sz w:val="24"/>
        </w:rPr>
      </w:pPr>
      <w:r w:rsidRPr="0061578E">
        <w:rPr>
          <w:rFonts w:ascii="宋体" w:eastAsia="宋体" w:hAnsi="宋体" w:cs="Times New Roman" w:hint="eastAsia"/>
          <w:bCs/>
          <w:color w:val="C00000"/>
          <w:sz w:val="24"/>
        </w:rPr>
        <w:t>十三届全国人大三次会议在京开幕</w:t>
      </w:r>
      <w:r>
        <w:rPr>
          <w:rFonts w:ascii="宋体" w:eastAsia="宋体" w:hAnsi="宋体" w:cs="Times New Roman" w:hint="eastAsia"/>
          <w:bCs/>
          <w:color w:val="C00000"/>
          <w:sz w:val="24"/>
        </w:rPr>
        <w:t xml:space="preserve"> </w:t>
      </w:r>
      <w:r w:rsidRPr="0061578E">
        <w:rPr>
          <w:rFonts w:ascii="宋体" w:eastAsia="宋体" w:hAnsi="宋体" w:cs="Times New Roman" w:hint="eastAsia"/>
          <w:bCs/>
          <w:color w:val="C00000"/>
          <w:sz w:val="24"/>
        </w:rPr>
        <w:t>习近平汪洋王沪宁赵乐际韩正王岐山等在主席台就座</w:t>
      </w:r>
      <w:r w:rsidR="003F77E6">
        <w:rPr>
          <w:rFonts w:ascii="宋体" w:eastAsia="宋体" w:hAnsi="宋体" w:cs="Times New Roman" w:hint="eastAsia"/>
          <w:bCs/>
          <w:color w:val="C00000"/>
          <w:sz w:val="24"/>
        </w:rPr>
        <w:t xml:space="preserve"> </w:t>
      </w:r>
      <w:r w:rsidRPr="0061578E">
        <w:rPr>
          <w:rFonts w:ascii="宋体" w:eastAsia="宋体" w:hAnsi="宋体" w:cs="Times New Roman" w:hint="eastAsia"/>
          <w:bCs/>
          <w:color w:val="C00000"/>
          <w:sz w:val="24"/>
        </w:rPr>
        <w:t>李克强作政府工作报告 栗战书主持大会</w:t>
      </w:r>
    </w:p>
    <w:p w:rsidR="002D03B5" w:rsidRDefault="00E00494">
      <w:pPr>
        <w:spacing w:line="360" w:lineRule="auto"/>
        <w:ind w:firstLineChars="200" w:firstLine="420"/>
        <w:rPr>
          <w:rStyle w:val="10"/>
          <w:rFonts w:hAnsi="����"/>
          <w:b w:val="0"/>
          <w:color w:val="222222"/>
          <w:kern w:val="2"/>
          <w:sz w:val="21"/>
          <w:szCs w:val="21"/>
          <w:shd w:val="clear" w:color="auto" w:fill="FFFFFF"/>
        </w:rPr>
      </w:pPr>
      <w:r w:rsidRPr="00E00494">
        <w:rPr>
          <w:rFonts w:hAnsi="����" w:hint="eastAsia"/>
          <w:color w:val="222222"/>
          <w:szCs w:val="21"/>
          <w:shd w:val="clear" w:color="auto" w:fill="FFFFFF"/>
        </w:rPr>
        <w:t>第十三届全国人民代表大会第三次会议</w:t>
      </w:r>
      <w:r>
        <w:rPr>
          <w:rFonts w:hAnsi="����" w:hint="eastAsia"/>
          <w:color w:val="222222"/>
          <w:szCs w:val="21"/>
          <w:shd w:val="clear" w:color="auto" w:fill="FFFFFF"/>
        </w:rPr>
        <w:t>5</w:t>
      </w:r>
      <w:r>
        <w:rPr>
          <w:rFonts w:hAnsi="����" w:hint="eastAsia"/>
          <w:color w:val="222222"/>
          <w:szCs w:val="21"/>
          <w:shd w:val="clear" w:color="auto" w:fill="FFFFFF"/>
        </w:rPr>
        <w:t>月</w:t>
      </w:r>
      <w:r w:rsidRPr="00E00494">
        <w:rPr>
          <w:rFonts w:hAnsi="����" w:hint="eastAsia"/>
          <w:color w:val="222222"/>
          <w:szCs w:val="21"/>
          <w:shd w:val="clear" w:color="auto" w:fill="FFFFFF"/>
        </w:rPr>
        <w:t>22</w:t>
      </w:r>
      <w:r w:rsidRPr="00E00494">
        <w:rPr>
          <w:rFonts w:hAnsi="����" w:hint="eastAsia"/>
          <w:color w:val="222222"/>
          <w:szCs w:val="21"/>
          <w:shd w:val="clear" w:color="auto" w:fill="FFFFFF"/>
        </w:rPr>
        <w:t>日上午在人民大会堂开幕。近</w:t>
      </w:r>
      <w:r w:rsidRPr="00E00494">
        <w:rPr>
          <w:rFonts w:hAnsi="����" w:hint="eastAsia"/>
          <w:color w:val="222222"/>
          <w:szCs w:val="21"/>
          <w:shd w:val="clear" w:color="auto" w:fill="FFFFFF"/>
        </w:rPr>
        <w:t>3000</w:t>
      </w:r>
      <w:r w:rsidRPr="00E00494">
        <w:rPr>
          <w:rFonts w:hAnsi="����" w:hint="eastAsia"/>
          <w:color w:val="222222"/>
          <w:szCs w:val="21"/>
          <w:shd w:val="clear" w:color="auto" w:fill="FFFFFF"/>
        </w:rPr>
        <w:t>名全国</w:t>
      </w:r>
      <w:r>
        <w:rPr>
          <w:rFonts w:hAnsi="����" w:hint="eastAsia"/>
          <w:color w:val="222222"/>
          <w:szCs w:val="21"/>
          <w:shd w:val="clear" w:color="auto" w:fill="FFFFFF"/>
        </w:rPr>
        <w:t>人大代表肩负人民重托出席大会，认真履行宪法和法律赋予的神圣职责</w:t>
      </w:r>
      <w:r w:rsidR="007B1C14">
        <w:rPr>
          <w:rFonts w:hAnsi="����" w:hint="eastAsia"/>
          <w:color w:val="222222"/>
          <w:szCs w:val="21"/>
          <w:shd w:val="clear" w:color="auto" w:fill="FFFFFF"/>
        </w:rPr>
        <w:t>。</w:t>
      </w:r>
      <w:r w:rsidRPr="00E00494">
        <w:rPr>
          <w:rFonts w:hAnsi="����" w:hint="eastAsia"/>
          <w:color w:val="222222"/>
          <w:szCs w:val="21"/>
          <w:shd w:val="clear" w:color="auto" w:fill="FFFFFF"/>
        </w:rPr>
        <w:t>根据会议议程，国务院总理李克强代表国务院向大会作政府工作报告。报告共分八个部分：一、</w:t>
      </w:r>
      <w:r w:rsidRPr="00E00494">
        <w:rPr>
          <w:rFonts w:hAnsi="����" w:hint="eastAsia"/>
          <w:color w:val="222222"/>
          <w:szCs w:val="21"/>
          <w:shd w:val="clear" w:color="auto" w:fill="FFFFFF"/>
        </w:rPr>
        <w:t>2019</w:t>
      </w:r>
      <w:r w:rsidRPr="00E00494">
        <w:rPr>
          <w:rFonts w:hAnsi="����" w:hint="eastAsia"/>
          <w:color w:val="222222"/>
          <w:szCs w:val="21"/>
          <w:shd w:val="clear" w:color="auto" w:fill="FFFFFF"/>
        </w:rPr>
        <w:t>年和今年以来工作回顾；二、今年发展主要目标和下一阶段工作总体部署；三、加大宏观政策实施力度，着力稳企业保就业；四、依靠改革激发市场主体活力，增强发展新动能；五、实施扩大内需战略，推动经济发展方式加快转变；六、确保实现脱贫攻坚目标，促进农业丰收农民增收；七、推进更高水平对外开放，稳住外贸外资基本盘；八、围绕保障和改善民生，推动社会事业改革发展。</w:t>
      </w:r>
      <w:hyperlink r:id="rId18" w:history="1">
        <w:r w:rsidR="007B1C14">
          <w:rPr>
            <w:rStyle w:val="a8"/>
            <w:rFonts w:hAnsi="����" w:hint="eastAsia"/>
            <w:bCs/>
            <w:szCs w:val="21"/>
            <w:shd w:val="clear" w:color="auto" w:fill="FFFFFF"/>
          </w:rPr>
          <w:t>【详细】</w:t>
        </w:r>
      </w:hyperlink>
    </w:p>
    <w:p w:rsidR="002D03B5" w:rsidRDefault="007B1C14">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6704" behindDoc="1" locked="0" layoutInCell="1" allowOverlap="1">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政策</w:t>
      </w:r>
      <w:r>
        <w:rPr>
          <w:rStyle w:val="10"/>
          <w:rFonts w:ascii="方正兰亭黑Pro_GB18030" w:eastAsia="方正兰亭黑Pro_GB18030" w:hAnsi="方正兰亭黑Pro_GB18030" w:cs="方正兰亭黑Pro_GB18030"/>
          <w:color w:val="C00000"/>
          <w:sz w:val="32"/>
          <w:szCs w:val="32"/>
        </w:rPr>
        <w:t xml:space="preserve">解读 </w:t>
      </w:r>
    </w:p>
    <w:p w:rsidR="00E00494" w:rsidRPr="00E00494" w:rsidRDefault="00E00494" w:rsidP="00E00494">
      <w:pPr>
        <w:pStyle w:val="2"/>
        <w:spacing w:beforeLines="100" w:before="312" w:after="0" w:line="360" w:lineRule="auto"/>
      </w:pPr>
      <w:r w:rsidRPr="00E00494">
        <w:rPr>
          <w:rFonts w:ascii="宋体" w:eastAsia="宋体" w:hAnsi="宋体" w:cs="Times New Roman" w:hint="eastAsia"/>
          <w:bCs/>
          <w:color w:val="C00000"/>
          <w:sz w:val="24"/>
        </w:rPr>
        <w:t>彰显人民情怀！看政府工作报告那些"热词""新词""暖心词"</w:t>
      </w:r>
    </w:p>
    <w:p w:rsidR="002D03B5" w:rsidRDefault="00E00494">
      <w:pPr>
        <w:spacing w:line="360" w:lineRule="auto"/>
        <w:ind w:firstLineChars="200" w:firstLine="420"/>
        <w:rPr>
          <w:rStyle w:val="a9"/>
          <w:rFonts w:ascii="����" w:hAnsi="����"/>
          <w:color w:val="222222"/>
          <w:szCs w:val="21"/>
          <w:u w:val="none"/>
          <w:shd w:val="clear" w:color="auto" w:fill="FFFFFF"/>
        </w:rPr>
      </w:pPr>
      <w:r w:rsidRPr="00E00494">
        <w:rPr>
          <w:rFonts w:ascii="����" w:hAnsi="����" w:hint="eastAsia"/>
          <w:szCs w:val="21"/>
          <w:shd w:val="clear" w:color="auto" w:fill="FFFFFF"/>
        </w:rPr>
        <w:t>“打赢脱贫攻坚战”、“公共卫生体系建设”、“两新一重”、“留得青山，赢得未来”、“生</w:t>
      </w:r>
      <w:r w:rsidRPr="00E00494">
        <w:rPr>
          <w:rFonts w:ascii="����" w:hAnsi="����" w:hint="eastAsia"/>
          <w:szCs w:val="21"/>
          <w:shd w:val="clear" w:color="auto" w:fill="FFFFFF"/>
        </w:rPr>
        <w:lastRenderedPageBreak/>
        <w:t>命至上”，这些出现在政府工作报告中的“热词”、“新词”、“暖心词”，既彰显了浓厚的“</w:t>
      </w:r>
      <w:r>
        <w:rPr>
          <w:rFonts w:ascii="����" w:hAnsi="����" w:hint="eastAsia"/>
          <w:szCs w:val="21"/>
          <w:shd w:val="clear" w:color="auto" w:fill="FFFFFF"/>
        </w:rPr>
        <w:t>民生情怀”，又折射出为民惠民新思路，迅速成为社会各界关注的焦点。</w:t>
      </w:r>
      <w:r w:rsidRPr="00E00494">
        <w:rPr>
          <w:rFonts w:ascii="����" w:hAnsi="����" w:hint="eastAsia"/>
          <w:szCs w:val="21"/>
          <w:shd w:val="clear" w:color="auto" w:fill="FFFFFF"/>
        </w:rPr>
        <w:t>民生无小事，枝叶总关情。众多“热词”、“新词”、“暖心词”饱含着满满的民生温度，也彰显着党和政府一以贯之的人民情怀。在奋进新时代的历史交汇点上，必将凝聚“最大公约数”</w:t>
      </w:r>
      <w:r>
        <w:rPr>
          <w:rFonts w:ascii="����" w:hAnsi="����" w:hint="eastAsia"/>
          <w:szCs w:val="21"/>
          <w:shd w:val="clear" w:color="auto" w:fill="FFFFFF"/>
        </w:rPr>
        <w:t>，绘就“最大同心圆”，助力中华民族的复兴巨轮乘风破浪，行稳致远</w:t>
      </w:r>
      <w:r w:rsidR="00465E35">
        <w:rPr>
          <w:noProof/>
          <w:sz w:val="48"/>
          <w:szCs w:val="48"/>
        </w:rPr>
        <mc:AlternateContent>
          <mc:Choice Requires="wps">
            <w:drawing>
              <wp:anchor distT="0" distB="0" distL="114300" distR="114300" simplePos="0" relativeHeight="251773440" behindDoc="0" locked="0" layoutInCell="1" allowOverlap="1">
                <wp:simplePos x="0" y="0"/>
                <wp:positionH relativeFrom="page">
                  <wp:posOffset>5813778</wp:posOffset>
                </wp:positionH>
                <wp:positionV relativeFrom="page">
                  <wp:posOffset>180622</wp:posOffset>
                </wp:positionV>
                <wp:extent cx="1574447" cy="434340"/>
                <wp:effectExtent l="0" t="0" r="2603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1" type="#_x0000_t202" style="position:absolute;left:0;text-align:left;margin-left:457.8pt;margin-top:14.2pt;width:123.95pt;height:34.2pt;z-index:2517734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rFonts w:ascii="����" w:hAnsi="����" w:hint="eastAsia"/>
          <w:szCs w:val="21"/>
          <w:shd w:val="clear" w:color="auto" w:fill="FFFFFF"/>
        </w:rPr>
        <w:t>。</w:t>
      </w:r>
      <w:hyperlink r:id="rId19" w:history="1">
        <w:r w:rsidR="007B1C14">
          <w:rPr>
            <w:rStyle w:val="a8"/>
            <w:rFonts w:ascii="����" w:hAnsi="����" w:hint="eastAsia"/>
            <w:szCs w:val="21"/>
            <w:shd w:val="clear" w:color="auto" w:fill="FFFFFF"/>
          </w:rPr>
          <w:t>【详细】</w:t>
        </w:r>
      </w:hyperlink>
    </w:p>
    <w:p w:rsidR="00E00494" w:rsidRDefault="00E00494" w:rsidP="00E00494">
      <w:pPr>
        <w:spacing w:line="360" w:lineRule="auto"/>
        <w:rPr>
          <w:rFonts w:ascii="宋体" w:eastAsia="宋体" w:hAnsi="宋体" w:cs="Times New Roman"/>
          <w:b/>
          <w:bCs/>
          <w:color w:val="C00000"/>
          <w:sz w:val="24"/>
        </w:rPr>
      </w:pPr>
      <w:r w:rsidRPr="00E00494">
        <w:rPr>
          <w:rFonts w:ascii="宋体" w:eastAsia="宋体" w:hAnsi="宋体" w:cs="Times New Roman" w:hint="eastAsia"/>
          <w:b/>
          <w:bCs/>
          <w:color w:val="C00000"/>
          <w:sz w:val="24"/>
        </w:rPr>
        <w:t>紧扣群众关切出实招 释放“实干为要”最强信号</w:t>
      </w:r>
    </w:p>
    <w:p w:rsidR="002D03B5" w:rsidRDefault="006C0920" w:rsidP="00E00494">
      <w:pPr>
        <w:spacing w:line="360" w:lineRule="auto"/>
        <w:ind w:firstLineChars="200" w:firstLine="420"/>
        <w:rPr>
          <w:rFonts w:ascii="����" w:eastAsia="����" w:hAnsi="����" w:cs="����"/>
          <w:color w:val="222222"/>
          <w:szCs w:val="21"/>
          <w:shd w:val="clear" w:color="auto" w:fill="FFFFFF"/>
        </w:rPr>
      </w:pPr>
      <w:r w:rsidRPr="006C0920">
        <w:rPr>
          <w:rFonts w:ascii="宋体" w:hAnsi="宋体" w:cs="宋体" w:hint="eastAsia"/>
          <w:color w:val="222222"/>
          <w:szCs w:val="21"/>
          <w:shd w:val="clear" w:color="auto" w:fill="FFFFFF"/>
        </w:rPr>
        <w:t>临难不避，方显担当；实干为要，方显未来。2020年，注定是极不平凡的一年。今年既是中国决胜全面建成小康社会、决战脱贫攻坚之年，也是“十三五”规划收官之年，更是决战疫情的非常之年。在这种非常时期，今年的政府工作报告彰显了非常时期的实干之策，以实事求是的回顾总结、求真务实的目标设定以及实干为民的精准措施释放出“实干为要”的最强信号，向中国和世界传递出了党和政府直面困难</w:t>
      </w:r>
      <w:r>
        <w:rPr>
          <w:rFonts w:ascii="宋体" w:hAnsi="宋体" w:cs="宋体" w:hint="eastAsia"/>
          <w:color w:val="222222"/>
          <w:szCs w:val="21"/>
          <w:shd w:val="clear" w:color="auto" w:fill="FFFFFF"/>
        </w:rPr>
        <w:t>的最强信心、求真务实的最实作风和实干为民的最深用心</w:t>
      </w:r>
      <w:r w:rsidR="007B1C14">
        <w:rPr>
          <w:rFonts w:ascii="宋体" w:hAnsi="宋体" w:cs="宋体" w:hint="eastAsia"/>
          <w:color w:val="222222"/>
          <w:szCs w:val="21"/>
          <w:shd w:val="clear" w:color="auto" w:fill="FFFFFF"/>
        </w:rPr>
        <w:t>。</w:t>
      </w:r>
      <w:hyperlink r:id="rId20" w:history="1">
        <w:r w:rsidR="007B1C14">
          <w:rPr>
            <w:rStyle w:val="a8"/>
            <w:rFonts w:ascii="����" w:hAnsi="����" w:hint="eastAsia"/>
            <w:szCs w:val="21"/>
            <w:shd w:val="clear" w:color="auto" w:fill="FFFFFF"/>
          </w:rPr>
          <w:t>【详细】</w:t>
        </w:r>
      </w:hyperlink>
    </w:p>
    <w:p w:rsidR="00941AC6" w:rsidRDefault="00941AC6" w:rsidP="00941AC6">
      <w:pPr>
        <w:spacing w:line="360" w:lineRule="auto"/>
        <w:rPr>
          <w:rFonts w:ascii="宋体" w:eastAsia="宋体" w:hAnsi="宋体" w:cs="Times New Roman"/>
          <w:b/>
          <w:bCs/>
          <w:color w:val="C00000"/>
          <w:sz w:val="24"/>
        </w:rPr>
      </w:pPr>
      <w:r w:rsidRPr="00941AC6">
        <w:rPr>
          <w:rFonts w:ascii="宋体" w:eastAsia="宋体" w:hAnsi="宋体" w:cs="Times New Roman" w:hint="eastAsia"/>
          <w:b/>
          <w:bCs/>
          <w:color w:val="C00000"/>
          <w:sz w:val="24"/>
        </w:rPr>
        <w:t>政府工作报告回应社会关切 彰显“高度温度热度”</w:t>
      </w:r>
    </w:p>
    <w:p w:rsidR="002D03B5" w:rsidRDefault="00941AC6">
      <w:pPr>
        <w:spacing w:line="360" w:lineRule="auto"/>
        <w:ind w:firstLineChars="200" w:firstLine="420"/>
        <w:rPr>
          <w:rFonts w:ascii="����" w:hAnsi="����"/>
          <w:color w:val="222222"/>
          <w:szCs w:val="21"/>
          <w:shd w:val="clear" w:color="auto" w:fill="FFFFFF"/>
        </w:rPr>
      </w:pPr>
      <w:r w:rsidRPr="00941AC6">
        <w:rPr>
          <w:rFonts w:ascii="����" w:hAnsi="����" w:hint="eastAsia"/>
          <w:szCs w:val="21"/>
          <w:shd w:val="clear" w:color="auto" w:fill="FFFFFF"/>
        </w:rPr>
        <w:t>2020</w:t>
      </w:r>
      <w:r w:rsidRPr="00941AC6">
        <w:rPr>
          <w:rFonts w:ascii="����" w:hAnsi="����" w:hint="eastAsia"/>
          <w:szCs w:val="21"/>
          <w:shd w:val="clear" w:color="auto" w:fill="FFFFFF"/>
        </w:rPr>
        <w:t>年政府工作报告积淀着人民政府对国家和人民的责任担当，满载着亲民惠民的政策红利，饱含着对社会关切的真诚回应，释放出巨量的信息，彰显出思想的高度、情感的温度与社会的热度。“坚持人民至上”的思想高度</w:t>
      </w:r>
      <w:r w:rsidR="007B1C14">
        <w:rPr>
          <w:rFonts w:ascii="����" w:hAnsi="����" w:hint="eastAsia"/>
          <w:szCs w:val="21"/>
          <w:shd w:val="clear" w:color="auto" w:fill="FFFFFF"/>
        </w:rPr>
        <w:t>。</w:t>
      </w:r>
      <w:r w:rsidRPr="00941AC6">
        <w:rPr>
          <w:rFonts w:ascii="����" w:hAnsi="����" w:hint="eastAsia"/>
          <w:szCs w:val="21"/>
          <w:shd w:val="clear" w:color="auto" w:fill="FFFFFF"/>
        </w:rPr>
        <w:t>政府工作报告始终坚持人民立场，通篇贯穿着以人民为中心的发展思想，折射出习近平新时代中国特色社会主义思想的智慧光芒。“为民、惠民、利民”的情感温度</w:t>
      </w:r>
      <w:r>
        <w:rPr>
          <w:rFonts w:ascii="����" w:hAnsi="����" w:hint="eastAsia"/>
          <w:szCs w:val="21"/>
          <w:shd w:val="clear" w:color="auto" w:fill="FFFFFF"/>
        </w:rPr>
        <w:t>。</w:t>
      </w:r>
      <w:r w:rsidRPr="00941AC6">
        <w:rPr>
          <w:rFonts w:ascii="����" w:hAnsi="����" w:hint="eastAsia"/>
          <w:szCs w:val="21"/>
          <w:shd w:val="clear" w:color="auto" w:fill="FFFFFF"/>
        </w:rPr>
        <w:t>它浸透了人民政府亲民、爱民、恤民、为民、惠民、利民的浓厚情感，体现在出台的一系列实实在在的民生政策释放的红利上。“直面百姓关切”的社会热度</w:t>
      </w:r>
      <w:r>
        <w:rPr>
          <w:rFonts w:ascii="����" w:hAnsi="����" w:hint="eastAsia"/>
          <w:szCs w:val="21"/>
          <w:shd w:val="clear" w:color="auto" w:fill="FFFFFF"/>
        </w:rPr>
        <w:t>。</w:t>
      </w:r>
      <w:r w:rsidRPr="00941AC6">
        <w:rPr>
          <w:rFonts w:ascii="����" w:hAnsi="����" w:hint="eastAsia"/>
          <w:szCs w:val="21"/>
          <w:shd w:val="clear" w:color="auto" w:fill="FFFFFF"/>
        </w:rPr>
        <w:t>人民有所呼，政府有所应。政府工作报告回应百姓的实践关切，面对社会的密切关注，本着实事求是的科学态度，对热点问题给出了客观理性和负责担当的回应。</w:t>
      </w:r>
      <w:hyperlink r:id="rId21" w:history="1">
        <w:r w:rsidR="007B1C14">
          <w:rPr>
            <w:rStyle w:val="a8"/>
            <w:rFonts w:ascii="����" w:hAnsi="����" w:hint="eastAsia"/>
            <w:szCs w:val="21"/>
            <w:shd w:val="clear" w:color="auto" w:fill="FFFFFF"/>
          </w:rPr>
          <w:t>【详细】</w:t>
        </w:r>
      </w:hyperlink>
    </w:p>
    <w:p w:rsidR="002D03B5" w:rsidRPr="00941AC6" w:rsidRDefault="00941AC6">
      <w:pPr>
        <w:spacing w:line="360" w:lineRule="auto"/>
        <w:rPr>
          <w:rFonts w:ascii="DejaVu Sans" w:eastAsia="方正黑体_GBK" w:hAnsi="DejaVu Sans"/>
          <w:b/>
          <w:color w:val="C00000"/>
          <w:sz w:val="24"/>
        </w:rPr>
      </w:pPr>
      <w:r w:rsidRPr="00941AC6">
        <w:rPr>
          <w:rFonts w:ascii="宋体" w:eastAsia="宋体" w:hAnsi="宋体" w:cs="Times New Roman" w:hint="eastAsia"/>
          <w:b/>
          <w:bCs/>
          <w:color w:val="C00000"/>
          <w:sz w:val="24"/>
        </w:rPr>
        <w:t>政府工作报告“实”字当先：看淡增长指标 突出民生导向</w:t>
      </w:r>
    </w:p>
    <w:p w:rsidR="002D03B5" w:rsidRDefault="00941AC6">
      <w:pPr>
        <w:spacing w:line="360" w:lineRule="auto"/>
        <w:ind w:firstLineChars="200" w:firstLine="420"/>
        <w:rPr>
          <w:rStyle w:val="a8"/>
          <w:rFonts w:ascii="����" w:hAnsi="����"/>
          <w:szCs w:val="21"/>
          <w:shd w:val="clear" w:color="auto" w:fill="FFFFFF"/>
        </w:rPr>
      </w:pPr>
      <w:r w:rsidRPr="00941AC6">
        <w:rPr>
          <w:rFonts w:ascii="宋体" w:hAnsi="宋体" w:cs="宋体" w:hint="eastAsia"/>
          <w:color w:val="222222"/>
          <w:szCs w:val="21"/>
          <w:shd w:val="clear" w:color="auto" w:fill="FFFFFF"/>
        </w:rPr>
        <w:t>今年政府工作报告虽短，但内容依然是沉甸甸的，最鲜明的特点就是把握了一个“实”字，突出了一个“民”字，回应了各方关切，是一份突出民生导向的务实报告。</w:t>
      </w:r>
      <w:r w:rsidR="00EC5723" w:rsidRPr="00EC5723">
        <w:rPr>
          <w:rFonts w:ascii="宋体" w:hAnsi="宋体" w:cs="宋体" w:hint="eastAsia"/>
          <w:color w:val="222222"/>
          <w:szCs w:val="21"/>
          <w:shd w:val="clear" w:color="auto" w:fill="FFFFFF"/>
        </w:rPr>
        <w:t>这份报告的亮点很多，但一个最大看点，就是没有提出2020年全年经济增速具体目标。事</w:t>
      </w:r>
      <w:r w:rsidR="00EC5723">
        <w:rPr>
          <w:rFonts w:ascii="宋体" w:hAnsi="宋体" w:cs="宋体" w:hint="eastAsia"/>
          <w:color w:val="222222"/>
          <w:szCs w:val="21"/>
          <w:shd w:val="clear" w:color="auto" w:fill="FFFFFF"/>
        </w:rPr>
        <w:t>实上，不提出具体的经济增速指标，也有利于我们牢固树立新发展理念</w:t>
      </w:r>
      <w:r w:rsidR="00EC5723" w:rsidRPr="00EC5723">
        <w:rPr>
          <w:rFonts w:ascii="宋体" w:hAnsi="宋体" w:cs="宋体" w:hint="eastAsia"/>
          <w:color w:val="222222"/>
          <w:szCs w:val="21"/>
          <w:shd w:val="clear" w:color="auto" w:fill="FFFFFF"/>
        </w:rPr>
        <w:t>，切实转变经济发展方式。眼下，我们必须集中精力在常态化疫情防控下抓好复工复产，畅通经</w:t>
      </w:r>
      <w:r w:rsidR="0042168F">
        <w:rPr>
          <w:rFonts w:ascii="宋体" w:hAnsi="宋体" w:cs="宋体" w:hint="eastAsia"/>
          <w:color w:val="222222"/>
          <w:szCs w:val="21"/>
          <w:shd w:val="clear" w:color="auto" w:fill="FFFFFF"/>
        </w:rPr>
        <w:t>济社会循环，以保促稳、稳中求进，守住“六保”底线，稳定经济运行</w:t>
      </w:r>
      <w:r w:rsidR="007B1C14">
        <w:rPr>
          <w:rFonts w:ascii="宋体" w:hAnsi="宋体" w:cs="宋体" w:hint="eastAsia"/>
          <w:color w:val="222222"/>
          <w:szCs w:val="21"/>
          <w:shd w:val="clear" w:color="auto" w:fill="FFFFFF"/>
        </w:rPr>
        <w:t>。</w:t>
      </w:r>
      <w:hyperlink r:id="rId22" w:history="1">
        <w:r w:rsidR="007B1C14">
          <w:rPr>
            <w:rStyle w:val="a8"/>
            <w:rFonts w:ascii="����" w:hAnsi="����" w:hint="eastAsia"/>
            <w:szCs w:val="21"/>
            <w:shd w:val="clear" w:color="auto" w:fill="FFFFFF"/>
          </w:rPr>
          <w:t>【详细】</w:t>
        </w:r>
      </w:hyperlink>
    </w:p>
    <w:p w:rsidR="00BF1B6A" w:rsidRDefault="00BF1B6A">
      <w:pPr>
        <w:spacing w:line="360" w:lineRule="auto"/>
        <w:ind w:firstLineChars="200" w:firstLine="420"/>
        <w:rPr>
          <w:rStyle w:val="10"/>
          <w:rFonts w:ascii="����" w:hAnsi="����"/>
          <w:b w:val="0"/>
          <w:color w:val="800080"/>
          <w:kern w:val="2"/>
          <w:sz w:val="21"/>
          <w:szCs w:val="21"/>
          <w:u w:val="single"/>
          <w:shd w:val="clear" w:color="auto" w:fill="FFFFFF"/>
        </w:rPr>
      </w:pPr>
    </w:p>
    <w:p w:rsidR="002D03B5" w:rsidRDefault="007B1C14">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lastRenderedPageBreak/>
        <w:drawing>
          <wp:anchor distT="0" distB="0" distL="114300" distR="114300" simplePos="0" relativeHeight="251650560" behindDoc="1" locked="0" layoutInCell="1" allowOverlap="1">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深度评析</w:t>
      </w:r>
    </w:p>
    <w:p w:rsidR="009A24C7" w:rsidRDefault="009A24C7" w:rsidP="009A24C7">
      <w:pPr>
        <w:spacing w:line="360" w:lineRule="auto"/>
        <w:rPr>
          <w:rFonts w:ascii="宋体" w:eastAsia="宋体" w:hAnsi="宋体" w:cs="Times New Roman"/>
          <w:b/>
          <w:bCs/>
          <w:color w:val="C00000"/>
          <w:sz w:val="24"/>
        </w:rPr>
      </w:pPr>
      <w:r w:rsidRPr="009A24C7">
        <w:rPr>
          <w:rFonts w:ascii="宋体" w:eastAsia="宋体" w:hAnsi="宋体" w:cs="Times New Roman" w:hint="eastAsia"/>
          <w:b/>
          <w:bCs/>
          <w:color w:val="C00000"/>
          <w:sz w:val="24"/>
        </w:rPr>
        <w:t>激发制度优势 凝聚奋斗伟力</w:t>
      </w:r>
    </w:p>
    <w:p w:rsidR="002D03B5" w:rsidRDefault="009A24C7" w:rsidP="009A24C7">
      <w:pPr>
        <w:spacing w:line="360" w:lineRule="auto"/>
        <w:ind w:firstLineChars="200" w:firstLine="420"/>
        <w:rPr>
          <w:rFonts w:ascii="����" w:hAnsi="����"/>
          <w:szCs w:val="21"/>
          <w:shd w:val="clear" w:color="auto" w:fill="FFFFFF"/>
        </w:rPr>
      </w:pPr>
      <w:r w:rsidRPr="009A24C7">
        <w:rPr>
          <w:rFonts w:ascii="����" w:hAnsi="����" w:hint="eastAsia"/>
          <w:szCs w:val="21"/>
          <w:shd w:val="clear" w:color="auto" w:fill="FFFFFF"/>
        </w:rPr>
        <w:t>制度优势是一个国家的最大优势。党的十九届四中全会系统总结我国国家制度和国家治理体系建设的理论成果和实践经验，对新时代坚持和完善中国特色社会主义制度、推进国家治理体系和治理能力现代化作出顶层设计和全面部署。人民是历史的创造者，人民是真正的英雄。当前全球疫情和世界经济形势仍然严峻复杂，我国发展面临的挑战前所未有。毫不放松常态化疫情防控，统筹做好经济社会发展各项工作，确保完成决战决胜脱贫攻坚目标任务，全面建成小康社会，都必须坚</w:t>
      </w:r>
      <w:r>
        <w:rPr>
          <w:rFonts w:ascii="����" w:hAnsi="����" w:hint="eastAsia"/>
          <w:szCs w:val="21"/>
          <w:shd w:val="clear" w:color="auto" w:fill="FFFFFF"/>
        </w:rPr>
        <w:t>守人民立场，坚持人民主体地位，凝聚万众一心、攻坚克难的磅礴力量</w:t>
      </w:r>
      <w:r w:rsidR="00465E35">
        <w:rPr>
          <w:noProof/>
          <w:sz w:val="48"/>
          <w:szCs w:val="48"/>
        </w:rPr>
        <mc:AlternateContent>
          <mc:Choice Requires="wps">
            <w:drawing>
              <wp:anchor distT="0" distB="0" distL="114300" distR="114300" simplePos="0" relativeHeight="251578880" behindDoc="0" locked="0" layoutInCell="1" allowOverlap="1">
                <wp:simplePos x="0" y="0"/>
                <wp:positionH relativeFrom="page">
                  <wp:posOffset>5655734</wp:posOffset>
                </wp:positionH>
                <wp:positionV relativeFrom="page">
                  <wp:posOffset>146756</wp:posOffset>
                </wp:positionV>
                <wp:extent cx="1585736" cy="434340"/>
                <wp:effectExtent l="0" t="0" r="14605" b="228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2" type="#_x0000_t202" style="position:absolute;left:0;text-align:left;margin-left:445.35pt;margin-top:11.55pt;width:124.85pt;height:34.2pt;z-index:251578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rFonts w:ascii="����" w:hAnsi="����" w:hint="eastAsia"/>
          <w:szCs w:val="21"/>
          <w:shd w:val="clear" w:color="auto" w:fill="FFFFFF"/>
        </w:rPr>
        <w:t>。</w:t>
      </w:r>
      <w:hyperlink r:id="rId23" w:history="1">
        <w:r w:rsidR="007B1C14">
          <w:rPr>
            <w:rStyle w:val="a8"/>
            <w:rFonts w:ascii="����" w:hAnsi="����" w:hint="eastAsia"/>
            <w:szCs w:val="21"/>
            <w:shd w:val="clear" w:color="auto" w:fill="FFFFFF"/>
          </w:rPr>
          <w:t>【详细】</w:t>
        </w:r>
      </w:hyperlink>
    </w:p>
    <w:p w:rsidR="002D03B5" w:rsidRPr="00C3192C" w:rsidRDefault="00B967EB">
      <w:pPr>
        <w:spacing w:line="360" w:lineRule="auto"/>
        <w:rPr>
          <w:rFonts w:ascii="宋体" w:eastAsia="宋体" w:hAnsi="宋体" w:cs="Times New Roman"/>
          <w:b/>
          <w:bCs/>
          <w:color w:val="C00000"/>
          <w:sz w:val="24"/>
        </w:rPr>
      </w:pPr>
      <w:r w:rsidRPr="00B967EB">
        <w:rPr>
          <w:rFonts w:ascii="宋体" w:eastAsia="宋体" w:hAnsi="宋体" w:cs="Times New Roman" w:hint="eastAsia"/>
          <w:b/>
          <w:bCs/>
          <w:color w:val="C00000"/>
          <w:sz w:val="24"/>
        </w:rPr>
        <w:t>更加务实灵活推动经济发展</w:t>
      </w:r>
    </w:p>
    <w:p w:rsidR="002D03B5" w:rsidRDefault="00B967EB">
      <w:pPr>
        <w:spacing w:line="360" w:lineRule="auto"/>
        <w:ind w:firstLineChars="200" w:firstLine="420"/>
        <w:rPr>
          <w:rFonts w:ascii="宋体" w:hAnsi="宋体" w:cs="宋体"/>
          <w:color w:val="0000FF"/>
          <w:szCs w:val="21"/>
          <w:u w:val="single"/>
          <w:shd w:val="clear" w:color="auto" w:fill="FFFFFF"/>
        </w:rPr>
      </w:pPr>
      <w:r w:rsidRPr="00B967EB">
        <w:rPr>
          <w:rFonts w:ascii="宋体" w:hAnsi="宋体" w:cs="宋体" w:hint="eastAsia"/>
          <w:color w:val="222222"/>
          <w:szCs w:val="21"/>
          <w:shd w:val="clear" w:color="auto" w:fill="FFFFFF"/>
        </w:rPr>
        <w:t>看待一个国家的发展，不能只看短期经济指标，实际上一个国家的制度模式、价值观念和内在的凝聚力发挥着更为长期的作用。从这个视角看，中国能在较短时间内有效控制疫情，不惜付出一季度经济出现负增长的经济代价，这恰恰展现出中国共产党生命至上、人民至上的理念。正如今年的政府工作报告所言：当前的难关一定能闯过，中国的发展必将充满</w:t>
      </w:r>
      <w:r>
        <w:rPr>
          <w:rFonts w:ascii="宋体" w:hAnsi="宋体" w:cs="宋体" w:hint="eastAsia"/>
          <w:color w:val="222222"/>
          <w:szCs w:val="21"/>
          <w:shd w:val="clear" w:color="auto" w:fill="FFFFFF"/>
        </w:rPr>
        <w:t>希望。也正如世界上绝大多数人预期的那样：中国在疫情过后会更强大</w:t>
      </w:r>
      <w:r w:rsidR="007B1C14">
        <w:rPr>
          <w:rFonts w:ascii="宋体" w:hAnsi="宋体" w:cs="宋体" w:hint="eastAsia"/>
          <w:color w:val="222222"/>
          <w:szCs w:val="21"/>
          <w:shd w:val="clear" w:color="auto" w:fill="FFFFFF"/>
        </w:rPr>
        <w:t>。</w:t>
      </w:r>
      <w:hyperlink r:id="rId24" w:history="1">
        <w:r w:rsidR="007B1C14">
          <w:rPr>
            <w:rStyle w:val="a9"/>
            <w:rFonts w:ascii="����" w:hAnsi="����" w:hint="eastAsia"/>
            <w:szCs w:val="21"/>
            <w:shd w:val="clear" w:color="auto" w:fill="FFFFFF"/>
          </w:rPr>
          <w:t>【详细】</w:t>
        </w:r>
      </w:hyperlink>
    </w:p>
    <w:p w:rsidR="002D03B5" w:rsidRPr="00C3192C" w:rsidRDefault="00FF46FA">
      <w:pPr>
        <w:spacing w:line="360" w:lineRule="auto"/>
        <w:rPr>
          <w:rFonts w:ascii="宋体" w:eastAsia="宋体" w:hAnsi="宋体" w:cs="Times New Roman"/>
          <w:b/>
          <w:bCs/>
          <w:color w:val="C00000"/>
          <w:sz w:val="24"/>
        </w:rPr>
      </w:pPr>
      <w:r w:rsidRPr="00FF46FA">
        <w:rPr>
          <w:rFonts w:ascii="宋体" w:eastAsia="宋体" w:hAnsi="宋体" w:cs="Times New Roman" w:hint="eastAsia"/>
          <w:b/>
          <w:bCs/>
          <w:color w:val="C00000"/>
          <w:sz w:val="24"/>
        </w:rPr>
        <w:t>民生指标传递兜牢底线决心</w:t>
      </w:r>
    </w:p>
    <w:p w:rsidR="002D03B5" w:rsidRDefault="00FF46FA">
      <w:pPr>
        <w:spacing w:line="360" w:lineRule="auto"/>
        <w:ind w:firstLineChars="200" w:firstLine="420"/>
        <w:rPr>
          <w:rStyle w:val="a8"/>
          <w:rFonts w:ascii="����" w:hAnsi="����"/>
          <w:color w:val="222222"/>
          <w:szCs w:val="21"/>
          <w:u w:val="none"/>
          <w:shd w:val="clear" w:color="auto" w:fill="FFFFFF"/>
        </w:rPr>
      </w:pPr>
      <w:r w:rsidRPr="00FF46FA">
        <w:rPr>
          <w:rFonts w:ascii="����" w:hAnsi="����" w:hint="eastAsia"/>
          <w:szCs w:val="21"/>
          <w:shd w:val="clear" w:color="auto" w:fill="FFFFFF"/>
        </w:rPr>
        <w:t>民之所望，政之所向。稳就业、保民生是应对新冠肺炎疫情影响和经济下行压力双重挑战下当前工作的第一要务，更是决战脱贫攻坚、决胜全面小康的必然要求。评价一个国家的经济发展，</w:t>
      </w:r>
      <w:r w:rsidRPr="00FF46FA">
        <w:rPr>
          <w:rFonts w:ascii="����" w:hAnsi="����" w:hint="eastAsia"/>
          <w:szCs w:val="21"/>
          <w:shd w:val="clear" w:color="auto" w:fill="FFFFFF"/>
        </w:rPr>
        <w:t>GDP</w:t>
      </w:r>
      <w:r w:rsidRPr="00FF46FA">
        <w:rPr>
          <w:rFonts w:ascii="����" w:hAnsi="����" w:hint="eastAsia"/>
          <w:szCs w:val="21"/>
          <w:shd w:val="clear" w:color="auto" w:fill="FFFFFF"/>
        </w:rPr>
        <w:t>增速快慢只是其中一个维度，保障和持续改善民生真正反映经济增长质量，是比</w:t>
      </w:r>
      <w:r w:rsidRPr="00FF46FA">
        <w:rPr>
          <w:rFonts w:ascii="����" w:hAnsi="����" w:hint="eastAsia"/>
          <w:szCs w:val="21"/>
          <w:shd w:val="clear" w:color="auto" w:fill="FFFFFF"/>
        </w:rPr>
        <w:t>GDP</w:t>
      </w:r>
      <w:r>
        <w:rPr>
          <w:rFonts w:ascii="����" w:hAnsi="����" w:hint="eastAsia"/>
          <w:szCs w:val="21"/>
          <w:shd w:val="clear" w:color="auto" w:fill="FFFFFF"/>
        </w:rPr>
        <w:t>增速更值得关注的指标</w:t>
      </w:r>
      <w:r>
        <w:rPr>
          <w:rFonts w:ascii="����" w:hAnsi="����" w:hint="eastAsia"/>
          <w:szCs w:val="21"/>
          <w:shd w:val="clear" w:color="auto" w:fill="FFFFFF"/>
        </w:rPr>
        <w:t>.</w:t>
      </w:r>
      <w:r w:rsidRPr="00FF46FA">
        <w:rPr>
          <w:rFonts w:ascii="����" w:hAnsi="����" w:hint="eastAsia"/>
          <w:szCs w:val="21"/>
          <w:shd w:val="clear" w:color="auto" w:fill="FFFFFF"/>
        </w:rPr>
        <w:t>民生稳，人心就稳，社会就稳。抓民生也是抓发展，做好保障和改善民生工作，</w:t>
      </w:r>
      <w:r w:rsidR="00944A2B">
        <w:rPr>
          <w:rFonts w:ascii="����" w:hAnsi="����" w:hint="eastAsia"/>
          <w:szCs w:val="21"/>
          <w:shd w:val="clear" w:color="auto" w:fill="FFFFFF"/>
        </w:rPr>
        <w:t>可以改善社会消费预期，是扩大内需、有效对冲疫情影响的重要着力点</w:t>
      </w:r>
      <w:r w:rsidR="007B1C14">
        <w:rPr>
          <w:rFonts w:ascii="����" w:hAnsi="����" w:hint="eastAsia"/>
          <w:szCs w:val="21"/>
          <w:shd w:val="clear" w:color="auto" w:fill="FFFFFF"/>
        </w:rPr>
        <w:t>。</w:t>
      </w:r>
      <w:hyperlink r:id="rId25" w:history="1">
        <w:r w:rsidR="007B1C14">
          <w:rPr>
            <w:rStyle w:val="a8"/>
            <w:rFonts w:ascii="����" w:hAnsi="����" w:hint="eastAsia"/>
            <w:szCs w:val="21"/>
            <w:shd w:val="clear" w:color="auto" w:fill="FFFFFF"/>
          </w:rPr>
          <w:t>【详细】</w:t>
        </w:r>
      </w:hyperlink>
    </w:p>
    <w:p w:rsidR="002D03B5" w:rsidRDefault="007B1C14">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1584" behindDoc="1" locked="0" layoutInCell="1" allowOverlap="1">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党务学习</w:t>
      </w:r>
    </w:p>
    <w:p w:rsidR="002D03B5" w:rsidRPr="00C3192C" w:rsidRDefault="006A0A63" w:rsidP="00C3192C">
      <w:pPr>
        <w:spacing w:beforeLines="100" w:before="312" w:line="360" w:lineRule="auto"/>
        <w:rPr>
          <w:rFonts w:ascii="宋体" w:eastAsia="宋体" w:hAnsi="宋体" w:cs="Times New Roman"/>
          <w:b/>
          <w:bCs/>
          <w:color w:val="C00000"/>
          <w:sz w:val="24"/>
        </w:rPr>
      </w:pPr>
      <w:r>
        <w:rPr>
          <w:rFonts w:ascii="宋体" w:eastAsia="宋体" w:hAnsi="宋体" w:cs="Times New Roman" w:hint="eastAsia"/>
          <w:b/>
          <w:bCs/>
          <w:color w:val="C00000"/>
          <w:sz w:val="24"/>
        </w:rPr>
        <w:t>什么是中心组学习</w:t>
      </w:r>
      <w:r w:rsidR="007B1C14" w:rsidRPr="00C3192C">
        <w:rPr>
          <w:rFonts w:ascii="宋体" w:eastAsia="宋体" w:hAnsi="宋体" w:cs="Times New Roman" w:hint="eastAsia"/>
          <w:b/>
          <w:bCs/>
          <w:color w:val="C00000"/>
          <w:sz w:val="24"/>
        </w:rPr>
        <w:t>？</w:t>
      </w:r>
    </w:p>
    <w:p w:rsidR="00365FBB" w:rsidRPr="00365FBB" w:rsidRDefault="00365FBB" w:rsidP="00365FBB">
      <w:pPr>
        <w:spacing w:line="360" w:lineRule="auto"/>
        <w:ind w:firstLineChars="200" w:firstLine="420"/>
        <w:rPr>
          <w:rFonts w:ascii="����" w:hAnsi="����"/>
          <w:color w:val="222222"/>
          <w:szCs w:val="21"/>
          <w:shd w:val="clear" w:color="auto" w:fill="FFFFFF"/>
        </w:rPr>
      </w:pPr>
      <w:r w:rsidRPr="00365FBB">
        <w:rPr>
          <w:rFonts w:ascii="����" w:hAnsi="����" w:hint="eastAsia"/>
          <w:color w:val="222222"/>
          <w:szCs w:val="21"/>
          <w:shd w:val="clear" w:color="auto" w:fill="FFFFFF"/>
        </w:rPr>
        <w:t>党委（党组）理论学习中心组学习，是建设学习型服务型创新型的马克思主义执政党、提高党的执政能力和领导水平的重要途径，是中国共产党一个独特的政治优势。</w:t>
      </w:r>
    </w:p>
    <w:p w:rsidR="00365FBB" w:rsidRPr="00365FBB" w:rsidRDefault="00365FBB" w:rsidP="00365FBB">
      <w:pPr>
        <w:spacing w:line="360" w:lineRule="auto"/>
        <w:rPr>
          <w:rFonts w:ascii="����" w:hAnsi="����"/>
          <w:color w:val="222222"/>
          <w:szCs w:val="21"/>
          <w:shd w:val="clear" w:color="auto" w:fill="FFFFFF"/>
        </w:rPr>
      </w:pPr>
      <w:r w:rsidRPr="00365FBB">
        <w:rPr>
          <w:rFonts w:ascii="����" w:hAnsi="����"/>
          <w:color w:val="222222"/>
          <w:szCs w:val="21"/>
          <w:shd w:val="clear" w:color="auto" w:fill="FFFFFF"/>
        </w:rPr>
        <w:t>  </w:t>
      </w:r>
      <w:r w:rsidRPr="00365FBB">
        <w:rPr>
          <w:rFonts w:ascii="����" w:hAnsi="����" w:hint="eastAsia"/>
          <w:color w:val="222222"/>
          <w:szCs w:val="21"/>
          <w:shd w:val="clear" w:color="auto" w:fill="FFFFFF"/>
        </w:rPr>
        <w:t>党委（党组）理论学习中心组学习以政治学习为根本，以深入学习中国特色社会主义理论体系为首要任务，以深入学习贯彻习近平总书记系列重要讲话精神为重点，以掌握和运用</w:t>
      </w:r>
      <w:r w:rsidRPr="00365FBB">
        <w:rPr>
          <w:rFonts w:ascii="����" w:hAnsi="����" w:hint="eastAsia"/>
          <w:color w:val="222222"/>
          <w:szCs w:val="21"/>
          <w:shd w:val="clear" w:color="auto" w:fill="FFFFFF"/>
        </w:rPr>
        <w:lastRenderedPageBreak/>
        <w:t>马克思主义立场、观点、方法为目的，坚持围绕中心、服务大局，坚持知行合一、学以致用，坚持问题导向、注重实效，坚持依规管理、从严治学。</w:t>
      </w:r>
    </w:p>
    <w:p w:rsidR="002D03B5" w:rsidRDefault="00365FBB" w:rsidP="00365FBB">
      <w:pPr>
        <w:spacing w:line="360" w:lineRule="auto"/>
        <w:rPr>
          <w:rFonts w:ascii="����" w:hAnsi="����"/>
          <w:color w:val="222222"/>
          <w:szCs w:val="21"/>
          <w:shd w:val="clear" w:color="auto" w:fill="FFFFFF"/>
        </w:rPr>
      </w:pPr>
      <w:r w:rsidRPr="00365FBB">
        <w:rPr>
          <w:rFonts w:ascii="����" w:hAnsi="����"/>
          <w:color w:val="222222"/>
          <w:szCs w:val="21"/>
          <w:shd w:val="clear" w:color="auto" w:fill="FFFFFF"/>
        </w:rPr>
        <w:t>  </w:t>
      </w:r>
      <w:r w:rsidRPr="00365FBB">
        <w:rPr>
          <w:rFonts w:ascii="����" w:hAnsi="����" w:hint="eastAsia"/>
          <w:color w:val="222222"/>
          <w:szCs w:val="21"/>
          <w:shd w:val="clear" w:color="auto" w:fill="FFFFFF"/>
        </w:rPr>
        <w:t>党委（党组）理论学习中心组主要由党委（党组）领导班子成员组成，可以根据学习需要适当吸收有关人员参加。</w:t>
      </w:r>
      <w:r>
        <w:rPr>
          <w:rFonts w:ascii="����" w:hAnsi="����" w:hint="eastAsia"/>
          <w:color w:val="222222"/>
          <w:szCs w:val="21"/>
          <w:shd w:val="clear" w:color="auto" w:fill="FFFFFF"/>
        </w:rPr>
        <w:t>（来源：共产党员网）</w:t>
      </w:r>
    </w:p>
    <w:p w:rsidR="00365FBB" w:rsidRDefault="00365FBB" w:rsidP="00365FBB">
      <w:pPr>
        <w:spacing w:line="360" w:lineRule="auto"/>
        <w:rPr>
          <w:rFonts w:ascii="宋体" w:eastAsia="宋体" w:hAnsi="宋体" w:cs="Times New Roman"/>
          <w:b/>
          <w:bCs/>
          <w:color w:val="C00000"/>
          <w:sz w:val="24"/>
        </w:rPr>
      </w:pPr>
      <w:r w:rsidRPr="00365FBB">
        <w:rPr>
          <w:rFonts w:ascii="宋体" w:eastAsia="宋体" w:hAnsi="宋体" w:cs="Times New Roman" w:hint="eastAsia"/>
          <w:b/>
          <w:bCs/>
          <w:color w:val="C00000"/>
          <w:sz w:val="24"/>
        </w:rPr>
        <w:t>党组的设立条件都有哪些？</w:t>
      </w:r>
    </w:p>
    <w:p w:rsidR="00365FBB" w:rsidRPr="00365FBB" w:rsidRDefault="00365FBB" w:rsidP="00365FBB">
      <w:pPr>
        <w:spacing w:line="360" w:lineRule="auto"/>
        <w:ind w:firstLineChars="200" w:firstLine="420"/>
        <w:rPr>
          <w:rFonts w:ascii="����" w:hAnsi="����"/>
          <w:color w:val="222222"/>
          <w:szCs w:val="21"/>
          <w:shd w:val="clear" w:color="auto" w:fill="FFFFFF"/>
        </w:rPr>
      </w:pPr>
      <w:r w:rsidRPr="00365FBB">
        <w:rPr>
          <w:rFonts w:ascii="����" w:hAnsi="����" w:hint="eastAsia"/>
          <w:color w:val="222222"/>
          <w:szCs w:val="21"/>
          <w:shd w:val="clear" w:color="auto" w:fill="FFFFFF"/>
        </w:rPr>
        <w:t>党组是党在中央和地方国家机关、人民团体、经济组织、文化组织、社会组织和其他组织领导机关中设立的领导机构，在本单位发挥领导核心作用。</w:t>
      </w:r>
    </w:p>
    <w:p w:rsidR="00365FBB" w:rsidRPr="00365FBB" w:rsidRDefault="00365FBB" w:rsidP="00365FBB">
      <w:pPr>
        <w:spacing w:line="360" w:lineRule="auto"/>
        <w:ind w:firstLineChars="200" w:firstLine="420"/>
        <w:rPr>
          <w:rFonts w:ascii="����" w:hAnsi="����"/>
          <w:color w:val="222222"/>
          <w:szCs w:val="21"/>
          <w:shd w:val="clear" w:color="auto" w:fill="FFFFFF"/>
        </w:rPr>
      </w:pPr>
      <w:r w:rsidRPr="00365FBB">
        <w:rPr>
          <w:rFonts w:ascii="����" w:hAnsi="����" w:hint="eastAsia"/>
          <w:color w:val="222222"/>
          <w:szCs w:val="21"/>
          <w:shd w:val="clear" w:color="auto" w:fill="FFFFFF"/>
        </w:rPr>
        <w:t>一、中央和地方国家机关、人民团体、经济组织、文化组织、社会组织和其他组织领导机关中，有党员领导成员</w:t>
      </w:r>
      <w:r w:rsidRPr="00365FBB">
        <w:rPr>
          <w:rFonts w:ascii="����" w:hAnsi="����"/>
          <w:color w:val="222222"/>
          <w:szCs w:val="21"/>
          <w:shd w:val="clear" w:color="auto" w:fill="FFFFFF"/>
        </w:rPr>
        <w:t>3</w:t>
      </w:r>
      <w:r w:rsidRPr="00365FBB">
        <w:rPr>
          <w:rFonts w:ascii="����" w:hAnsi="����" w:hint="eastAsia"/>
          <w:color w:val="222222"/>
          <w:szCs w:val="21"/>
          <w:shd w:val="clear" w:color="auto" w:fill="FFFFFF"/>
        </w:rPr>
        <w:t>人以上的，经批准可以设立党组。</w:t>
      </w:r>
    </w:p>
    <w:p w:rsidR="00365FBB" w:rsidRPr="00365FBB" w:rsidRDefault="00365FBB" w:rsidP="00365FBB">
      <w:pPr>
        <w:spacing w:line="360" w:lineRule="auto"/>
        <w:ind w:firstLineChars="200" w:firstLine="420"/>
        <w:rPr>
          <w:rFonts w:ascii="����" w:hAnsi="����"/>
          <w:color w:val="222222"/>
          <w:szCs w:val="21"/>
          <w:shd w:val="clear" w:color="auto" w:fill="FFFFFF"/>
        </w:rPr>
      </w:pPr>
      <w:r w:rsidRPr="00365FBB">
        <w:rPr>
          <w:rFonts w:ascii="����" w:hAnsi="����" w:hint="eastAsia"/>
          <w:color w:val="222222"/>
          <w:szCs w:val="21"/>
          <w:shd w:val="clear" w:color="auto" w:fill="FFFFFF"/>
        </w:rPr>
        <w:t>二、县级以上人大常委会、政府及其工作部门、政协、法院、检察院和工会、妇联等人民团体，一般应当设立党组。县级以上人大常委会机关、政府机关、政协机关，经本级党的委员会批准，可以设立机关党组。</w:t>
      </w:r>
    </w:p>
    <w:p w:rsidR="00365FBB" w:rsidRPr="00365FBB" w:rsidRDefault="00365FBB" w:rsidP="00365FBB">
      <w:pPr>
        <w:spacing w:line="360" w:lineRule="auto"/>
        <w:ind w:firstLineChars="200" w:firstLine="420"/>
        <w:rPr>
          <w:rFonts w:ascii="����" w:hAnsi="����"/>
          <w:color w:val="222222"/>
          <w:szCs w:val="21"/>
          <w:shd w:val="clear" w:color="auto" w:fill="FFFFFF"/>
        </w:rPr>
      </w:pPr>
      <w:r w:rsidRPr="00365FBB">
        <w:rPr>
          <w:rFonts w:ascii="����" w:hAnsi="����" w:hint="eastAsia"/>
          <w:color w:val="222222"/>
          <w:szCs w:val="21"/>
          <w:shd w:val="clear" w:color="auto" w:fill="FFFFFF"/>
        </w:rPr>
        <w:t>三、县级以上政府的直属事业单位，可以设立党组，但按照规定应当设立基层党组织的除外。</w:t>
      </w:r>
    </w:p>
    <w:p w:rsidR="00365FBB" w:rsidRPr="00365FBB" w:rsidRDefault="00365FBB" w:rsidP="00365FBB">
      <w:pPr>
        <w:spacing w:line="360" w:lineRule="auto"/>
        <w:ind w:firstLineChars="200" w:firstLine="420"/>
        <w:rPr>
          <w:rFonts w:ascii="����" w:hAnsi="����"/>
          <w:color w:val="222222"/>
          <w:szCs w:val="21"/>
          <w:shd w:val="clear" w:color="auto" w:fill="FFFFFF"/>
        </w:rPr>
      </w:pPr>
      <w:r w:rsidRPr="00365FBB">
        <w:rPr>
          <w:rFonts w:ascii="����" w:hAnsi="����" w:hint="eastAsia"/>
          <w:color w:val="222222"/>
          <w:szCs w:val="21"/>
          <w:shd w:val="clear" w:color="auto" w:fill="FFFFFF"/>
        </w:rPr>
        <w:t>四、中管国有重要骨干企业、中管金融企业，经党的中央委员会批准，可以设立党组，但其下属企业一般不再设立党组。</w:t>
      </w:r>
    </w:p>
    <w:p w:rsidR="00365FBB" w:rsidRPr="00365FBB" w:rsidRDefault="00365FBB" w:rsidP="00365FBB">
      <w:pPr>
        <w:spacing w:line="360" w:lineRule="auto"/>
        <w:ind w:firstLineChars="200" w:firstLine="420"/>
        <w:rPr>
          <w:rFonts w:ascii="����" w:hAnsi="����"/>
          <w:color w:val="222222"/>
          <w:szCs w:val="21"/>
          <w:shd w:val="clear" w:color="auto" w:fill="FFFFFF"/>
        </w:rPr>
      </w:pPr>
      <w:r w:rsidRPr="00365FBB">
        <w:rPr>
          <w:rFonts w:ascii="����" w:hAnsi="����" w:hint="eastAsia"/>
          <w:color w:val="222222"/>
          <w:szCs w:val="21"/>
          <w:shd w:val="clear" w:color="auto" w:fill="FFFFFF"/>
        </w:rPr>
        <w:t>五、全国性的重要文化组织、社会组织，经党的中央委员会批准，可以设立党组。</w:t>
      </w:r>
    </w:p>
    <w:p w:rsidR="002D03B5" w:rsidRDefault="00365FBB" w:rsidP="00365FBB">
      <w:pPr>
        <w:spacing w:line="360" w:lineRule="auto"/>
        <w:ind w:firstLineChars="200" w:firstLine="420"/>
        <w:rPr>
          <w:rStyle w:val="10"/>
          <w:rFonts w:ascii="����" w:hAnsi="����"/>
          <w:b w:val="0"/>
          <w:color w:val="222222"/>
          <w:kern w:val="2"/>
          <w:sz w:val="21"/>
          <w:szCs w:val="21"/>
          <w:shd w:val="clear" w:color="auto" w:fill="FFFFFF"/>
        </w:rPr>
      </w:pPr>
      <w:r w:rsidRPr="00365FBB">
        <w:rPr>
          <w:rFonts w:ascii="����" w:hAnsi="����" w:hint="eastAsia"/>
          <w:color w:val="222222"/>
          <w:szCs w:val="21"/>
          <w:shd w:val="clear" w:color="auto" w:fill="FFFFFF"/>
        </w:rPr>
        <w:t>六、上述规定以外的其他组织，因工作需要，经批准可以设立党组。</w:t>
      </w:r>
      <w:r>
        <w:rPr>
          <w:rFonts w:ascii="����" w:hAnsi="����" w:hint="eastAsia"/>
          <w:color w:val="222222"/>
          <w:szCs w:val="21"/>
          <w:shd w:val="clear" w:color="auto" w:fill="FFFFFF"/>
        </w:rPr>
        <w:t>（</w:t>
      </w:r>
      <w:r w:rsidRPr="00365FBB">
        <w:rPr>
          <w:rFonts w:ascii="����" w:hAnsi="����" w:hint="eastAsia"/>
          <w:color w:val="222222"/>
          <w:szCs w:val="21"/>
          <w:shd w:val="clear" w:color="auto" w:fill="FFFFFF"/>
        </w:rPr>
        <w:t>来源：共产党员网</w:t>
      </w:r>
      <w:r>
        <w:rPr>
          <w:rFonts w:ascii="����" w:hAnsi="����" w:hint="eastAsia"/>
          <w:color w:val="222222"/>
          <w:szCs w:val="21"/>
          <w:shd w:val="clear" w:color="auto" w:fill="FFFFFF"/>
        </w:rPr>
        <w:t>）</w:t>
      </w:r>
      <w:r w:rsidR="00465E35">
        <w:rPr>
          <w:noProof/>
          <w:sz w:val="48"/>
          <w:szCs w:val="48"/>
        </w:rPr>
        <mc:AlternateContent>
          <mc:Choice Requires="wps">
            <w:drawing>
              <wp:anchor distT="0" distB="0" distL="114300" distR="114300" simplePos="0" relativeHeight="251731456" behindDoc="0" locked="0" layoutInCell="1" allowOverlap="1" wp14:anchorId="0E53D7B9" wp14:editId="41879C70">
                <wp:simplePos x="0" y="0"/>
                <wp:positionH relativeFrom="page">
                  <wp:posOffset>5655310</wp:posOffset>
                </wp:positionH>
                <wp:positionV relativeFrom="page">
                  <wp:posOffset>146685</wp:posOffset>
                </wp:positionV>
                <wp:extent cx="1585736" cy="434340"/>
                <wp:effectExtent l="0" t="0" r="1460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E53D7B9" id="_x0000_s1033" type="#_x0000_t202" style="position:absolute;left:0;text-align:left;margin-left:445.3pt;margin-top:11.55pt;width:124.85pt;height:34.2pt;z-index:251731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F148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p>
    <w:p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3632" behindDoc="1" locked="0" layoutInCell="1" allowOverlap="1">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编读往来</w:t>
      </w:r>
    </w:p>
    <w:p w:rsidR="002D03B5" w:rsidRDefault="007B1C14">
      <w:pPr>
        <w:pStyle w:val="a6"/>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2D03B5" w:rsidRDefault="007B1C14">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6" w:history="1">
        <w:r>
          <w:rPr>
            <w:rStyle w:val="a8"/>
            <w:rFonts w:hint="eastAsia"/>
            <w:bCs/>
            <w:sz w:val="21"/>
          </w:rPr>
          <w:t>留言</w:t>
        </w:r>
      </w:hyperlink>
      <w:r>
        <w:rPr>
          <w:rFonts w:hint="eastAsia"/>
          <w:color w:val="26214A"/>
          <w:sz w:val="21"/>
          <w:szCs w:val="21"/>
        </w:rPr>
        <w:t>投稿信箱：</w:t>
      </w:r>
      <w:hyperlink r:id="rId27" w:history="1">
        <w:r>
          <w:rPr>
            <w:rStyle w:val="a9"/>
            <w:rFonts w:hint="eastAsia"/>
            <w:bCs/>
            <w:sz w:val="21"/>
            <w:szCs w:val="21"/>
          </w:rPr>
          <w:t>lilun@people.cn</w:t>
        </w:r>
      </w:hyperlink>
    </w:p>
    <w:sectPr w:rsidR="002D03B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00" w:rsidRDefault="00ED3E00">
      <w:r>
        <w:separator/>
      </w:r>
    </w:p>
  </w:endnote>
  <w:endnote w:type="continuationSeparator" w:id="0">
    <w:p w:rsidR="00ED3E00" w:rsidRDefault="00ED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rsidR="002D03B5" w:rsidRDefault="007B1C14">
        <w:pPr>
          <w:pStyle w:val="a3"/>
          <w:jc w:val="center"/>
        </w:pPr>
        <w:r>
          <w:fldChar w:fldCharType="begin"/>
        </w:r>
        <w:r>
          <w:instrText>PAGE   \* MERGEFORMAT</w:instrText>
        </w:r>
        <w:r>
          <w:fldChar w:fldCharType="separate"/>
        </w:r>
        <w:r w:rsidR="00BF1B6A" w:rsidRPr="00BF1B6A">
          <w:rPr>
            <w:noProof/>
            <w:lang w:val="zh-CN"/>
          </w:rPr>
          <w:t>1</w:t>
        </w:r>
        <w:r>
          <w:fldChar w:fldCharType="end"/>
        </w:r>
      </w:p>
    </w:sdtContent>
  </w:sdt>
  <w:p w:rsidR="002D03B5" w:rsidRDefault="002D03B5" w:rsidP="00465E35">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rsidR="002D03B5" w:rsidRDefault="007B1C14">
        <w:pPr>
          <w:pStyle w:val="a3"/>
          <w:jc w:val="center"/>
        </w:pPr>
        <w:r>
          <w:fldChar w:fldCharType="begin"/>
        </w:r>
        <w:r>
          <w:instrText>PAGE   \* MERGEFORMAT</w:instrText>
        </w:r>
        <w:r>
          <w:fldChar w:fldCharType="separate"/>
        </w:r>
        <w:r w:rsidR="00BF1B6A" w:rsidRPr="00BF1B6A">
          <w:rPr>
            <w:noProof/>
            <w:lang w:val="zh-CN"/>
          </w:rPr>
          <w:t>1</w:t>
        </w:r>
        <w:r>
          <w:fldChar w:fldCharType="end"/>
        </w:r>
      </w:p>
    </w:sdtContent>
  </w:sdt>
  <w:p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00" w:rsidRDefault="00ED3E00">
      <w:r>
        <w:separator/>
      </w:r>
    </w:p>
  </w:footnote>
  <w:footnote w:type="continuationSeparator" w:id="0">
    <w:p w:rsidR="00ED3E00" w:rsidRDefault="00ED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B5" w:rsidRDefault="007B1C14">
    <w:pPr>
      <w:pStyle w:val="a5"/>
    </w:pPr>
    <w:r>
      <w:rPr>
        <w:noProof/>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B5" w:rsidRDefault="007B1C14">
    <w:pPr>
      <w:pStyle w:val="a5"/>
    </w:pP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169CC"/>
    <w:rsid w:val="00072F0C"/>
    <w:rsid w:val="00076840"/>
    <w:rsid w:val="00080BF1"/>
    <w:rsid w:val="00085320"/>
    <w:rsid w:val="000A4F12"/>
    <w:rsid w:val="000C1F44"/>
    <w:rsid w:val="000F237F"/>
    <w:rsid w:val="00100915"/>
    <w:rsid w:val="00100DCE"/>
    <w:rsid w:val="001D0174"/>
    <w:rsid w:val="00223B4C"/>
    <w:rsid w:val="00235A7E"/>
    <w:rsid w:val="00237EEF"/>
    <w:rsid w:val="00247DD2"/>
    <w:rsid w:val="002D03B5"/>
    <w:rsid w:val="002D31D2"/>
    <w:rsid w:val="00334640"/>
    <w:rsid w:val="003403D1"/>
    <w:rsid w:val="00365FBB"/>
    <w:rsid w:val="003F77E6"/>
    <w:rsid w:val="004164D4"/>
    <w:rsid w:val="0042168F"/>
    <w:rsid w:val="00465E35"/>
    <w:rsid w:val="00477D23"/>
    <w:rsid w:val="004D5DDE"/>
    <w:rsid w:val="004F611F"/>
    <w:rsid w:val="0050181F"/>
    <w:rsid w:val="005130B9"/>
    <w:rsid w:val="005176EB"/>
    <w:rsid w:val="00523E83"/>
    <w:rsid w:val="00523F09"/>
    <w:rsid w:val="005321C1"/>
    <w:rsid w:val="005531AF"/>
    <w:rsid w:val="0059185E"/>
    <w:rsid w:val="005D1A9C"/>
    <w:rsid w:val="005D6C0C"/>
    <w:rsid w:val="0061578E"/>
    <w:rsid w:val="00622518"/>
    <w:rsid w:val="00667C80"/>
    <w:rsid w:val="006769E8"/>
    <w:rsid w:val="0069214F"/>
    <w:rsid w:val="006A0A63"/>
    <w:rsid w:val="006C0920"/>
    <w:rsid w:val="006F2C78"/>
    <w:rsid w:val="00700104"/>
    <w:rsid w:val="007208E7"/>
    <w:rsid w:val="00721359"/>
    <w:rsid w:val="007A1564"/>
    <w:rsid w:val="007B1C14"/>
    <w:rsid w:val="007D4310"/>
    <w:rsid w:val="007F70C7"/>
    <w:rsid w:val="00852862"/>
    <w:rsid w:val="00855F62"/>
    <w:rsid w:val="00864344"/>
    <w:rsid w:val="008A5072"/>
    <w:rsid w:val="008D3658"/>
    <w:rsid w:val="00941AC6"/>
    <w:rsid w:val="00944A2B"/>
    <w:rsid w:val="009641B5"/>
    <w:rsid w:val="00994D83"/>
    <w:rsid w:val="009A24C7"/>
    <w:rsid w:val="009A2582"/>
    <w:rsid w:val="009A7656"/>
    <w:rsid w:val="009B00BB"/>
    <w:rsid w:val="009D3950"/>
    <w:rsid w:val="00A06A0C"/>
    <w:rsid w:val="00A20ABC"/>
    <w:rsid w:val="00A51CD4"/>
    <w:rsid w:val="00A57890"/>
    <w:rsid w:val="00A91718"/>
    <w:rsid w:val="00A97B9A"/>
    <w:rsid w:val="00AC3F1B"/>
    <w:rsid w:val="00AC5D6E"/>
    <w:rsid w:val="00AD25C6"/>
    <w:rsid w:val="00B0605D"/>
    <w:rsid w:val="00B505D0"/>
    <w:rsid w:val="00B5454D"/>
    <w:rsid w:val="00B54D11"/>
    <w:rsid w:val="00B6315C"/>
    <w:rsid w:val="00B63507"/>
    <w:rsid w:val="00B75514"/>
    <w:rsid w:val="00B85D0D"/>
    <w:rsid w:val="00B920BD"/>
    <w:rsid w:val="00B967EB"/>
    <w:rsid w:val="00BC550A"/>
    <w:rsid w:val="00BC7D6B"/>
    <w:rsid w:val="00BE151E"/>
    <w:rsid w:val="00BF1B6A"/>
    <w:rsid w:val="00C07370"/>
    <w:rsid w:val="00C3192C"/>
    <w:rsid w:val="00C532DB"/>
    <w:rsid w:val="00C62D19"/>
    <w:rsid w:val="00C768CF"/>
    <w:rsid w:val="00C97EDC"/>
    <w:rsid w:val="00CA3DD6"/>
    <w:rsid w:val="00CB09B5"/>
    <w:rsid w:val="00D06361"/>
    <w:rsid w:val="00D20723"/>
    <w:rsid w:val="00D23712"/>
    <w:rsid w:val="00D54B24"/>
    <w:rsid w:val="00D63F95"/>
    <w:rsid w:val="00D7394E"/>
    <w:rsid w:val="00D74B0D"/>
    <w:rsid w:val="00D972C3"/>
    <w:rsid w:val="00DA5213"/>
    <w:rsid w:val="00DB385A"/>
    <w:rsid w:val="00DC2865"/>
    <w:rsid w:val="00DC42C8"/>
    <w:rsid w:val="00E00494"/>
    <w:rsid w:val="00E13393"/>
    <w:rsid w:val="00E211BE"/>
    <w:rsid w:val="00E22865"/>
    <w:rsid w:val="00E25C71"/>
    <w:rsid w:val="00E60617"/>
    <w:rsid w:val="00E73E1F"/>
    <w:rsid w:val="00EC5723"/>
    <w:rsid w:val="00EC6403"/>
    <w:rsid w:val="00ED3E00"/>
    <w:rsid w:val="00EF32C6"/>
    <w:rsid w:val="00F3004D"/>
    <w:rsid w:val="00F31A48"/>
    <w:rsid w:val="00F33755"/>
    <w:rsid w:val="00FA0870"/>
    <w:rsid w:val="00FA2AE0"/>
    <w:rsid w:val="00FF148D"/>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9EDF69"/>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cpc.people.com.cn/n1/2020/0523/c64094-31720347.html" TargetMode="External"/><Relationship Id="rId26" Type="http://schemas.openxmlformats.org/officeDocument/2006/relationships/hyperlink" Target="http://theory.people.com.cn/GB/164319/index.html" TargetMode="External"/><Relationship Id="rId3" Type="http://schemas.openxmlformats.org/officeDocument/2006/relationships/numbering" Target="numbering.xml"/><Relationship Id="rId21" Type="http://schemas.openxmlformats.org/officeDocument/2006/relationships/hyperlink" Target="http://theory.people.com.cn/n1/2020/0527/c40531-31725625.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0523/c64094-31720349.html" TargetMode="External"/><Relationship Id="rId25" Type="http://schemas.openxmlformats.org/officeDocument/2006/relationships/hyperlink" Target="http://theory.people.com.cn/n1/2020/0527/c40531-31724967.html" TargetMode="External"/><Relationship Id="rId2" Type="http://schemas.openxmlformats.org/officeDocument/2006/relationships/customXml" Target="../customXml/item2.xml"/><Relationship Id="rId16" Type="http://schemas.openxmlformats.org/officeDocument/2006/relationships/hyperlink" Target="http://cpc.people.com.cn/n1/2020/0524/c64094-31720895.html" TargetMode="External"/><Relationship Id="rId20" Type="http://schemas.openxmlformats.org/officeDocument/2006/relationships/hyperlink" Target="http://theory.people.com.cn/n1/2020/0528/c40531-3172669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heory.people.com.cn/n1/2020/0523/c40531-31720380.html" TargetMode="External"/><Relationship Id="rId5" Type="http://schemas.openxmlformats.org/officeDocument/2006/relationships/settings" Target="settings.xml"/><Relationship Id="rId15" Type="http://schemas.openxmlformats.org/officeDocument/2006/relationships/hyperlink" Target="http://cpc.people.com.cn/n1/2020/0525/c64094-31721659.html" TargetMode="External"/><Relationship Id="rId23" Type="http://schemas.openxmlformats.org/officeDocument/2006/relationships/hyperlink" Target="http://theory.people.com.cn/n1/2020/0522/c40531-31718593.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theory.people.com.cn/n1/2020/0528/c40531-31727040.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0523/c40531-31720491.html" TargetMode="External"/><Relationship Id="rId27" Type="http://schemas.openxmlformats.org/officeDocument/2006/relationships/hyperlink" Target="mailto:lilun@peopl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8546E-7781-422B-AA3F-14B79D9A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94</cp:revision>
  <dcterms:created xsi:type="dcterms:W3CDTF">2020-05-03T20:22:00Z</dcterms:created>
  <dcterms:modified xsi:type="dcterms:W3CDTF">2020-05-28T07:26:00Z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