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FC" w:rsidRDefault="00070E41" w:rsidP="002061FC">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1312" behindDoc="0" locked="0" layoutInCell="1" allowOverlap="1">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6F16E6">
                              <w:rPr>
                                <w:rFonts w:hint="eastAsia"/>
                                <w:b/>
                                <w:bCs/>
                                <w:color w:val="FF0000"/>
                                <w:sz w:val="28"/>
                                <w:szCs w:val="28"/>
                              </w:rPr>
                              <w:t xml:space="preserve"> 137</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6F16E6">
                              <w:rPr>
                                <w:rFonts w:hint="eastAsia"/>
                                <w:b/>
                                <w:bCs/>
                                <w:color w:val="FF0000"/>
                                <w:sz w:val="28"/>
                                <w:szCs w:val="28"/>
                              </w:rPr>
                              <w:t>7</w:t>
                            </w:r>
                            <w:r w:rsidR="002061FC">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6F16E6">
                        <w:rPr>
                          <w:rFonts w:hint="eastAsia"/>
                          <w:b/>
                          <w:bCs/>
                          <w:color w:val="FF0000"/>
                          <w:sz w:val="28"/>
                          <w:szCs w:val="28"/>
                        </w:rPr>
                        <w:t xml:space="preserve"> 137</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sidR="006F16E6">
                        <w:rPr>
                          <w:rFonts w:hint="eastAsia"/>
                          <w:b/>
                          <w:bCs/>
                          <w:color w:val="FF0000"/>
                          <w:sz w:val="28"/>
                          <w:szCs w:val="28"/>
                        </w:rPr>
                        <w:t>7</w:t>
                      </w:r>
                      <w:r w:rsidR="002061FC">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6.4pt;width:2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002061FC">
        <w:rPr>
          <w:rFonts w:ascii="方正粗宋简体" w:eastAsia="方正粗宋简体" w:hAnsi="方正流行体繁体" w:hint="eastAsia"/>
          <w:b/>
          <w:bCs/>
          <w:color w:val="FF0000"/>
          <w:spacing w:val="72"/>
          <w:sz w:val="144"/>
          <w:szCs w:val="144"/>
        </w:rPr>
        <w:t>学习文选</w:t>
      </w:r>
    </w:p>
    <w:p w:rsidR="002061FC" w:rsidRDefault="00070E41" w:rsidP="002061FC">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3CD1"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sidR="002061FC">
        <w:rPr>
          <w:rFonts w:ascii="仿宋_GB2312" w:eastAsia="仿宋_GB2312" w:hint="eastAsia"/>
          <w:b/>
          <w:bCs/>
          <w:color w:val="FF0000"/>
          <w:sz w:val="30"/>
          <w:szCs w:val="30"/>
        </w:rPr>
        <w:t xml:space="preserve">         本　期　要　目</w:t>
      </w:r>
    </w:p>
    <w:p w:rsidR="002061FC" w:rsidRDefault="002061FC" w:rsidP="00B05E6A">
      <w:pPr>
        <w:spacing w:line="360" w:lineRule="auto"/>
        <w:ind w:firstLineChars="500" w:firstLine="1506"/>
        <w:rPr>
          <w:rFonts w:ascii="仿宋_GB2312" w:eastAsia="仿宋_GB2312"/>
          <w:b/>
          <w:bCs/>
          <w:color w:val="FF0000"/>
          <w:sz w:val="30"/>
          <w:szCs w:val="30"/>
        </w:rPr>
      </w:pPr>
    </w:p>
    <w:p w:rsidR="002061FC" w:rsidRDefault="00070E41" w:rsidP="00B05E6A">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ge">
                  <wp:posOffset>3314700</wp:posOffset>
                </wp:positionV>
                <wp:extent cx="4183380" cy="7534275"/>
                <wp:effectExtent l="7620"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534275"/>
                        </a:xfrm>
                        <a:prstGeom prst="rect">
                          <a:avLst/>
                        </a:prstGeom>
                        <a:solidFill>
                          <a:srgbClr val="FFFFFF"/>
                        </a:solidFill>
                        <a:ln w="9525">
                          <a:solidFill>
                            <a:srgbClr val="FFFFFF"/>
                          </a:solidFill>
                          <a:miter lim="800000"/>
                          <a:headEnd/>
                          <a:tailEnd/>
                        </a:ln>
                      </wps:spPr>
                      <wps:txb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xml:space="preserve">■ </w:t>
                            </w:r>
                            <w:r>
                              <w:rPr>
                                <w:rFonts w:ascii="宋体" w:hAnsi="宋体" w:hint="eastAsia"/>
                                <w:b/>
                                <w:color w:val="FF0000"/>
                                <w:szCs w:val="21"/>
                              </w:rPr>
                              <w:t>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960CCA" w:rsidRDefault="00960CCA" w:rsidP="00960CCA">
                            <w:pPr>
                              <w:spacing w:line="360" w:lineRule="auto"/>
                              <w:rPr>
                                <w:color w:val="000000"/>
                              </w:rPr>
                            </w:pPr>
                            <w:r w:rsidRPr="00DB56A7">
                              <w:rPr>
                                <w:rFonts w:hint="eastAsia"/>
                                <w:color w:val="000000"/>
                              </w:rPr>
                              <w:t>•</w:t>
                            </w:r>
                            <w:r w:rsidRPr="00960CCA">
                              <w:rPr>
                                <w:rFonts w:hint="eastAsia"/>
                                <w:color w:val="000000"/>
                              </w:rPr>
                              <w:t>习近平：让乡村振兴成为全党全社会的共同行动</w:t>
                            </w:r>
                          </w:p>
                          <w:p w:rsidR="00960CCA" w:rsidRDefault="00960CCA" w:rsidP="00960CCA">
                            <w:pPr>
                              <w:spacing w:line="360" w:lineRule="auto"/>
                              <w:rPr>
                                <w:color w:val="000000"/>
                              </w:rPr>
                            </w:pPr>
                            <w:r w:rsidRPr="00DB56A7">
                              <w:rPr>
                                <w:rFonts w:hint="eastAsia"/>
                                <w:color w:val="000000"/>
                              </w:rPr>
                              <w:t>•</w:t>
                            </w:r>
                            <w:r w:rsidRPr="00960CCA">
                              <w:rPr>
                                <w:rFonts w:hint="eastAsia"/>
                                <w:color w:val="000000"/>
                              </w:rPr>
                              <w:t>李克强：优化发展环境</w:t>
                            </w:r>
                            <w:r w:rsidRPr="00960CCA">
                              <w:rPr>
                                <w:rFonts w:hint="eastAsia"/>
                                <w:color w:val="000000"/>
                              </w:rPr>
                              <w:t xml:space="preserve"> </w:t>
                            </w:r>
                            <w:r w:rsidRPr="00960CCA">
                              <w:rPr>
                                <w:rFonts w:hint="eastAsia"/>
                                <w:color w:val="000000"/>
                              </w:rPr>
                              <w:t>最大限度激发市场活力</w:t>
                            </w:r>
                          </w:p>
                          <w:p w:rsidR="00960CCA" w:rsidRDefault="00960CCA" w:rsidP="00960CCA">
                            <w:pPr>
                              <w:spacing w:line="360" w:lineRule="auto"/>
                              <w:rPr>
                                <w:color w:val="000000"/>
                              </w:rPr>
                            </w:pPr>
                            <w:r>
                              <w:rPr>
                                <w:rFonts w:hint="eastAsia"/>
                                <w:color w:val="000000"/>
                              </w:rPr>
                              <w:t>•</w:t>
                            </w:r>
                            <w:r w:rsidRPr="00960CCA">
                              <w:rPr>
                                <w:rFonts w:hint="eastAsia"/>
                                <w:color w:val="000000"/>
                              </w:rPr>
                              <w:t>栗战书：执法检查要直面问题不搞评功摆好</w:t>
                            </w:r>
                          </w:p>
                          <w:p w:rsidR="00960CCA" w:rsidRDefault="00960CCA" w:rsidP="00960CCA">
                            <w:pPr>
                              <w:spacing w:line="360" w:lineRule="auto"/>
                              <w:rPr>
                                <w:color w:val="000000"/>
                              </w:rPr>
                            </w:pPr>
                            <w:r w:rsidRPr="00DB56A7">
                              <w:rPr>
                                <w:rFonts w:hint="eastAsia"/>
                                <w:color w:val="000000"/>
                              </w:rPr>
                              <w:t>•</w:t>
                            </w:r>
                            <w:r w:rsidR="001C0D1F" w:rsidRPr="001C0D1F">
                              <w:rPr>
                                <w:rFonts w:hint="eastAsia"/>
                                <w:color w:val="000000"/>
                              </w:rPr>
                              <w:t>汪洋：切实加强政协系统党的建设</w:t>
                            </w:r>
                            <w:r w:rsidR="001C0D1F" w:rsidRPr="001C0D1F">
                              <w:rPr>
                                <w:rFonts w:hint="eastAsia"/>
                                <w:color w:val="000000"/>
                              </w:rPr>
                              <w:t xml:space="preserve"> </w:t>
                            </w:r>
                            <w:r w:rsidR="001C0D1F" w:rsidRPr="001C0D1F">
                              <w:rPr>
                                <w:rFonts w:hint="eastAsia"/>
                                <w:color w:val="000000"/>
                              </w:rPr>
                              <w:t>努力开创人民政协事业新局面</w:t>
                            </w:r>
                          </w:p>
                          <w:p w:rsidR="00960CCA" w:rsidRPr="00960CCA" w:rsidRDefault="00960CCA" w:rsidP="00960CCA">
                            <w:pPr>
                              <w:spacing w:line="360" w:lineRule="auto"/>
                              <w:rPr>
                                <w:rFonts w:ascii="宋体" w:hAnsi="宋体"/>
                                <w:b/>
                                <w:bCs/>
                                <w:color w:val="993333"/>
                                <w:sz w:val="28"/>
                              </w:rPr>
                            </w:pPr>
                            <w:r w:rsidRPr="00DB56A7">
                              <w:rPr>
                                <w:rFonts w:hint="eastAsia"/>
                                <w:color w:val="000000"/>
                              </w:rPr>
                              <w:t>•</w:t>
                            </w:r>
                            <w:r w:rsidR="00C81B35" w:rsidRPr="00C81B35">
                              <w:rPr>
                                <w:rFonts w:hint="eastAsia"/>
                                <w:color w:val="000000"/>
                              </w:rPr>
                              <w:t>韩正：积极回应社会关切</w:t>
                            </w:r>
                            <w:r w:rsidR="00C81B35" w:rsidRPr="00C81B35">
                              <w:rPr>
                                <w:rFonts w:hint="eastAsia"/>
                                <w:color w:val="000000"/>
                              </w:rPr>
                              <w:t xml:space="preserve"> </w:t>
                            </w:r>
                            <w:proofErr w:type="gramStart"/>
                            <w:r w:rsidR="00C81B35" w:rsidRPr="00C81B35">
                              <w:rPr>
                                <w:rFonts w:hint="eastAsia"/>
                                <w:color w:val="000000"/>
                              </w:rPr>
                              <w:t>更好保障病</w:t>
                            </w:r>
                            <w:proofErr w:type="gramEnd"/>
                            <w:r w:rsidR="00C81B35" w:rsidRPr="00C81B35">
                              <w:rPr>
                                <w:rFonts w:hint="eastAsia"/>
                                <w:color w:val="000000"/>
                              </w:rPr>
                              <w:t>有所</w:t>
                            </w:r>
                            <w:proofErr w:type="gramStart"/>
                            <w:r w:rsidR="00C81B35" w:rsidRPr="00C81B35">
                              <w:rPr>
                                <w:rFonts w:hint="eastAsia"/>
                                <w:color w:val="000000"/>
                              </w:rPr>
                              <w:t>医</w:t>
                            </w:r>
                            <w:proofErr w:type="gramEnd"/>
                          </w:p>
                          <w:p w:rsidR="002061FC" w:rsidRDefault="002061FC" w:rsidP="002061FC">
                            <w:pPr>
                              <w:autoSpaceDN w:val="0"/>
                              <w:spacing w:line="440" w:lineRule="exact"/>
                              <w:jc w:val="distribute"/>
                              <w:rPr>
                                <w:color w:val="000000"/>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BC3C3C">
                              <w:rPr>
                                <w:rFonts w:ascii="宋体" w:hAnsi="宋体" w:hint="eastAsia"/>
                                <w:szCs w:val="21"/>
                              </w:rPr>
                              <w:t>2</w:t>
                            </w:r>
                          </w:p>
                          <w:p w:rsidR="006F16E6" w:rsidRPr="006F16E6" w:rsidRDefault="006F16E6" w:rsidP="009D58F7">
                            <w:pPr>
                              <w:spacing w:line="360" w:lineRule="auto"/>
                              <w:rPr>
                                <w:color w:val="000000"/>
                              </w:rPr>
                            </w:pPr>
                            <w:r w:rsidRPr="000C61E2">
                              <w:rPr>
                                <w:rFonts w:hint="eastAsia"/>
                                <w:color w:val="000000"/>
                              </w:rPr>
                              <w:t>•</w:t>
                            </w:r>
                            <w:r w:rsidR="00BC4D0C" w:rsidRPr="00BC4D0C">
                              <w:rPr>
                                <w:rFonts w:hint="eastAsia"/>
                                <w:color w:val="000000"/>
                              </w:rPr>
                              <w:t>习近平出席全国组织工作会议并发表重要讲话</w:t>
                            </w:r>
                          </w:p>
                          <w:p w:rsidR="002061FC" w:rsidRPr="006F16E6" w:rsidRDefault="006F16E6" w:rsidP="006F16E6">
                            <w:pPr>
                              <w:pStyle w:val="a9"/>
                              <w:numPr>
                                <w:ilvl w:val="0"/>
                                <w:numId w:val="2"/>
                              </w:numPr>
                              <w:autoSpaceDN w:val="0"/>
                              <w:spacing w:line="440" w:lineRule="exact"/>
                              <w:ind w:firstLineChars="0"/>
                              <w:jc w:val="left"/>
                              <w:rPr>
                                <w:rFonts w:ascii="宋体" w:hAnsi="宋体"/>
                                <w:b/>
                                <w:bCs/>
                                <w:color w:val="993333"/>
                                <w:sz w:val="28"/>
                              </w:rPr>
                            </w:pPr>
                            <w:r w:rsidRPr="006F16E6">
                              <w:rPr>
                                <w:rFonts w:ascii="宋体" w:hAnsi="宋体" w:hint="eastAsia"/>
                                <w:b/>
                                <w:color w:val="FF0000"/>
                                <w:szCs w:val="21"/>
                              </w:rPr>
                              <w:t>贯彻落实全国组织工作会议精神</w:t>
                            </w:r>
                            <w:r>
                              <w:rPr>
                                <w:rFonts w:ascii="宋体" w:hAnsi="宋体" w:hint="eastAsia"/>
                                <w:b/>
                                <w:color w:val="FF0000"/>
                                <w:szCs w:val="21"/>
                              </w:rPr>
                              <w:t>·重要评论</w:t>
                            </w:r>
                            <w:r w:rsidR="00F23557" w:rsidRPr="006F16E6">
                              <w:rPr>
                                <w:rFonts w:ascii="宋体" w:hAnsi="宋体" w:hint="eastAsia"/>
                                <w:b/>
                                <w:color w:val="FF0000"/>
                                <w:szCs w:val="21"/>
                              </w:rPr>
                              <w:t xml:space="preserve"> </w:t>
                            </w:r>
                            <w:r w:rsidRPr="006F16E6">
                              <w:rPr>
                                <w:rFonts w:ascii="宋体" w:hAnsi="宋体" w:hint="eastAsia"/>
                                <w:szCs w:val="21"/>
                              </w:rPr>
                              <w:t>……</w:t>
                            </w:r>
                            <w:proofErr w:type="gramStart"/>
                            <w:r w:rsidRPr="006F16E6">
                              <w:rPr>
                                <w:rFonts w:ascii="宋体" w:hAnsi="宋体" w:hint="eastAsia"/>
                                <w:szCs w:val="21"/>
                              </w:rPr>
                              <w:t>……</w:t>
                            </w:r>
                            <w:r w:rsidR="00F23557" w:rsidRPr="006F16E6">
                              <w:rPr>
                                <w:rFonts w:ascii="宋体" w:hAnsi="宋体" w:hint="eastAsia"/>
                                <w:szCs w:val="21"/>
                              </w:rPr>
                              <w:t>…</w:t>
                            </w:r>
                            <w:r w:rsidR="00E95289" w:rsidRPr="006F16E6">
                              <w:rPr>
                                <w:rFonts w:ascii="宋体" w:hAnsi="宋体" w:hint="eastAsia"/>
                                <w:szCs w:val="21"/>
                              </w:rPr>
                              <w:t>…</w:t>
                            </w:r>
                            <w:r w:rsidR="00AC36F4" w:rsidRPr="006F16E6">
                              <w:rPr>
                                <w:rFonts w:ascii="宋体" w:hAnsi="宋体" w:hint="eastAsia"/>
                                <w:szCs w:val="21"/>
                              </w:rPr>
                              <w:t>…</w:t>
                            </w:r>
                            <w:r w:rsidR="00854154" w:rsidRPr="006F16E6">
                              <w:rPr>
                                <w:rFonts w:ascii="宋体" w:hAnsi="宋体" w:hint="eastAsia"/>
                                <w:szCs w:val="21"/>
                              </w:rPr>
                              <w:t>…</w:t>
                            </w:r>
                            <w:proofErr w:type="gramEnd"/>
                            <w:r w:rsidR="00235E3A" w:rsidRPr="006F16E6">
                              <w:rPr>
                                <w:rFonts w:ascii="宋体" w:hAnsi="宋体" w:hint="eastAsia"/>
                                <w:szCs w:val="21"/>
                              </w:rPr>
                              <w:t>3</w:t>
                            </w:r>
                          </w:p>
                          <w:p w:rsidR="001F7461" w:rsidRDefault="00942782" w:rsidP="001F7461">
                            <w:pPr>
                              <w:spacing w:line="360" w:lineRule="auto"/>
                              <w:rPr>
                                <w:color w:val="000000"/>
                              </w:rPr>
                            </w:pPr>
                            <w:r w:rsidRPr="00DB56A7">
                              <w:rPr>
                                <w:rFonts w:hint="eastAsia"/>
                                <w:color w:val="000000"/>
                              </w:rPr>
                              <w:t>•</w:t>
                            </w:r>
                            <w:r w:rsidR="00572039">
                              <w:rPr>
                                <w:rFonts w:hint="eastAsia"/>
                                <w:color w:val="000000"/>
                              </w:rPr>
                              <w:t>人民日报一</w:t>
                            </w:r>
                            <w:r w:rsidR="00BC4D0C">
                              <w:rPr>
                                <w:rFonts w:hint="eastAsia"/>
                                <w:color w:val="000000"/>
                              </w:rPr>
                              <w:t>论</w:t>
                            </w:r>
                            <w:r w:rsidR="006F16E6" w:rsidRPr="006F16E6">
                              <w:rPr>
                                <w:rFonts w:hint="eastAsia"/>
                                <w:color w:val="000000"/>
                              </w:rPr>
                              <w:t>：坚持新时代党的组织路线</w:t>
                            </w:r>
                          </w:p>
                          <w:p w:rsidR="00BC4D0C" w:rsidRDefault="00BC4D0C" w:rsidP="00BC4D0C">
                            <w:pPr>
                              <w:spacing w:line="360" w:lineRule="auto"/>
                              <w:rPr>
                                <w:color w:val="000000"/>
                              </w:rPr>
                            </w:pPr>
                            <w:r w:rsidRPr="00DB56A7">
                              <w:rPr>
                                <w:rFonts w:hint="eastAsia"/>
                                <w:color w:val="000000"/>
                              </w:rPr>
                              <w:t>•</w:t>
                            </w:r>
                            <w:r w:rsidR="00572039">
                              <w:rPr>
                                <w:rFonts w:hint="eastAsia"/>
                                <w:color w:val="000000"/>
                              </w:rPr>
                              <w:t>人民日报二</w:t>
                            </w:r>
                            <w:r>
                              <w:rPr>
                                <w:rFonts w:hint="eastAsia"/>
                                <w:color w:val="000000"/>
                              </w:rPr>
                              <w:t>论</w:t>
                            </w:r>
                            <w:r w:rsidRPr="006F16E6">
                              <w:rPr>
                                <w:rFonts w:hint="eastAsia"/>
                                <w:color w:val="000000"/>
                              </w:rPr>
                              <w:t>：</w:t>
                            </w:r>
                            <w:r w:rsidRPr="00BC4D0C">
                              <w:rPr>
                                <w:rFonts w:hint="eastAsia"/>
                                <w:color w:val="000000"/>
                              </w:rPr>
                              <w:t>加强党的组织体系建设</w:t>
                            </w:r>
                          </w:p>
                          <w:p w:rsidR="00BC4D0C" w:rsidRDefault="00BC4D0C" w:rsidP="00BC4D0C">
                            <w:pPr>
                              <w:spacing w:line="360" w:lineRule="auto"/>
                              <w:rPr>
                                <w:color w:val="000000"/>
                              </w:rPr>
                            </w:pPr>
                            <w:r w:rsidRPr="00DB56A7">
                              <w:rPr>
                                <w:rFonts w:hint="eastAsia"/>
                                <w:color w:val="000000"/>
                              </w:rPr>
                              <w:t>•</w:t>
                            </w:r>
                            <w:r w:rsidR="00572039">
                              <w:rPr>
                                <w:rFonts w:hint="eastAsia"/>
                                <w:color w:val="000000"/>
                              </w:rPr>
                              <w:t>人民日报三</w:t>
                            </w:r>
                            <w:r>
                              <w:rPr>
                                <w:rFonts w:hint="eastAsia"/>
                                <w:color w:val="000000"/>
                              </w:rPr>
                              <w:t>论</w:t>
                            </w:r>
                            <w:r w:rsidRPr="006F16E6">
                              <w:rPr>
                                <w:rFonts w:hint="eastAsia"/>
                                <w:color w:val="000000"/>
                              </w:rPr>
                              <w:t>：</w:t>
                            </w:r>
                            <w:r w:rsidRPr="00BC4D0C">
                              <w:rPr>
                                <w:rFonts w:hint="eastAsia"/>
                                <w:color w:val="000000"/>
                              </w:rPr>
                              <w:t>着力培养忠诚干净担当的高素质干部</w:t>
                            </w:r>
                          </w:p>
                          <w:p w:rsidR="00BC4D0C" w:rsidRDefault="00BC4D0C" w:rsidP="00BC4D0C">
                            <w:pPr>
                              <w:spacing w:line="360" w:lineRule="auto"/>
                              <w:rPr>
                                <w:color w:val="000000"/>
                              </w:rPr>
                            </w:pPr>
                            <w:r w:rsidRPr="00DB56A7">
                              <w:rPr>
                                <w:rFonts w:hint="eastAsia"/>
                                <w:color w:val="000000"/>
                              </w:rPr>
                              <w:t>•</w:t>
                            </w:r>
                            <w:r w:rsidR="00572039">
                              <w:rPr>
                                <w:rFonts w:hint="eastAsia"/>
                                <w:color w:val="000000"/>
                              </w:rPr>
                              <w:t>人民日报四</w:t>
                            </w:r>
                            <w:r>
                              <w:rPr>
                                <w:rFonts w:hint="eastAsia"/>
                                <w:color w:val="000000"/>
                              </w:rPr>
                              <w:t>论</w:t>
                            </w:r>
                            <w:r w:rsidRPr="006F16E6">
                              <w:rPr>
                                <w:rFonts w:hint="eastAsia"/>
                                <w:color w:val="000000"/>
                              </w:rPr>
                              <w:t>：</w:t>
                            </w:r>
                            <w:r w:rsidRPr="00BC4D0C">
                              <w:rPr>
                                <w:rFonts w:hint="eastAsia"/>
                                <w:color w:val="000000"/>
                              </w:rPr>
                              <w:t>大力发现培养选拔优秀年轻干部</w:t>
                            </w:r>
                          </w:p>
                          <w:p w:rsidR="00BC4D0C" w:rsidRDefault="00BC4D0C" w:rsidP="00BC4D0C">
                            <w:pPr>
                              <w:spacing w:line="360" w:lineRule="auto"/>
                              <w:rPr>
                                <w:color w:val="000000"/>
                              </w:rPr>
                            </w:pPr>
                            <w:r w:rsidRPr="00DB56A7">
                              <w:rPr>
                                <w:rFonts w:hint="eastAsia"/>
                                <w:color w:val="000000"/>
                              </w:rPr>
                              <w:t>•</w:t>
                            </w:r>
                            <w:r>
                              <w:rPr>
                                <w:rFonts w:hint="eastAsia"/>
                                <w:color w:val="000000"/>
                              </w:rPr>
                              <w:t>人民</w:t>
                            </w:r>
                            <w:r w:rsidR="00572039">
                              <w:rPr>
                                <w:rFonts w:hint="eastAsia"/>
                                <w:color w:val="000000"/>
                              </w:rPr>
                              <w:t>日报五</w:t>
                            </w:r>
                            <w:r>
                              <w:rPr>
                                <w:rFonts w:hint="eastAsia"/>
                                <w:color w:val="000000"/>
                              </w:rPr>
                              <w:t>论</w:t>
                            </w:r>
                            <w:r w:rsidRPr="006F16E6">
                              <w:rPr>
                                <w:rFonts w:hint="eastAsia"/>
                                <w:color w:val="000000"/>
                              </w:rPr>
                              <w:t>：</w:t>
                            </w:r>
                            <w:r w:rsidRPr="00BC4D0C">
                              <w:rPr>
                                <w:rFonts w:hint="eastAsia"/>
                                <w:color w:val="000000"/>
                              </w:rPr>
                              <w:t>着力集聚爱国奉献的优秀人才</w:t>
                            </w:r>
                          </w:p>
                          <w:p w:rsidR="00BD2C9A" w:rsidRDefault="00BD2C9A" w:rsidP="00BD2C9A">
                            <w:pPr>
                              <w:spacing w:line="360" w:lineRule="auto"/>
                              <w:rPr>
                                <w:color w:val="000000"/>
                              </w:rPr>
                            </w:pPr>
                            <w:r w:rsidRPr="00DB56A7">
                              <w:rPr>
                                <w:rFonts w:hint="eastAsia"/>
                                <w:color w:val="000000"/>
                              </w:rPr>
                              <w:t>•</w:t>
                            </w:r>
                            <w:r w:rsidRPr="006F16E6">
                              <w:rPr>
                                <w:rFonts w:hint="eastAsia"/>
                                <w:color w:val="000000"/>
                              </w:rPr>
                              <w:t>望海楼：千秋基业</w:t>
                            </w:r>
                            <w:r w:rsidRPr="006F16E6">
                              <w:rPr>
                                <w:rFonts w:hint="eastAsia"/>
                                <w:color w:val="000000"/>
                              </w:rPr>
                              <w:t xml:space="preserve"> </w:t>
                            </w:r>
                            <w:r w:rsidRPr="006F16E6">
                              <w:rPr>
                                <w:rFonts w:hint="eastAsia"/>
                                <w:color w:val="000000"/>
                              </w:rPr>
                              <w:t>人才为本</w:t>
                            </w:r>
                          </w:p>
                          <w:p w:rsidR="00BE221B" w:rsidRDefault="00BE221B" w:rsidP="001F7461">
                            <w:pPr>
                              <w:spacing w:line="360" w:lineRule="auto"/>
                              <w:rPr>
                                <w:color w:val="000000"/>
                              </w:rPr>
                            </w:pPr>
                            <w:r>
                              <w:rPr>
                                <w:rFonts w:hint="eastAsia"/>
                                <w:color w:val="000000"/>
                              </w:rPr>
                              <w:t>•</w:t>
                            </w:r>
                            <w:r w:rsidR="006F16E6" w:rsidRPr="006F16E6">
                              <w:rPr>
                                <w:rFonts w:hint="eastAsia"/>
                                <w:color w:val="000000"/>
                              </w:rPr>
                              <w:t>新华时评：培养造就一代又一代可靠接班人</w:t>
                            </w:r>
                          </w:p>
                          <w:p w:rsidR="00BD2C9A" w:rsidRDefault="00BD2C9A" w:rsidP="00BD2C9A">
                            <w:pPr>
                              <w:spacing w:line="360" w:lineRule="auto"/>
                              <w:rPr>
                                <w:color w:val="000000"/>
                              </w:rPr>
                            </w:pPr>
                            <w:r w:rsidRPr="00DB56A7">
                              <w:rPr>
                                <w:rFonts w:hint="eastAsia"/>
                                <w:color w:val="000000"/>
                              </w:rPr>
                              <w:t>•</w:t>
                            </w:r>
                            <w:r w:rsidRPr="006F16E6">
                              <w:rPr>
                                <w:rFonts w:hint="eastAsia"/>
                                <w:color w:val="000000"/>
                              </w:rPr>
                              <w:t>经济日报评论员：把党建设得更加坚强有力</w:t>
                            </w:r>
                          </w:p>
                          <w:p w:rsidR="007B1148" w:rsidRPr="00BD2C9A" w:rsidRDefault="00BD2C9A" w:rsidP="001F7461">
                            <w:pPr>
                              <w:spacing w:line="360" w:lineRule="auto"/>
                              <w:rPr>
                                <w:rFonts w:ascii="宋体" w:hAnsi="宋体"/>
                                <w:b/>
                                <w:bCs/>
                                <w:color w:val="993333"/>
                                <w:sz w:val="28"/>
                              </w:rPr>
                            </w:pPr>
                            <w:r w:rsidRPr="00DB56A7">
                              <w:rPr>
                                <w:rFonts w:hint="eastAsia"/>
                                <w:color w:val="000000"/>
                              </w:rPr>
                              <w:t>•</w:t>
                            </w:r>
                            <w:r w:rsidRPr="006F16E6">
                              <w:rPr>
                                <w:rFonts w:hint="eastAsia"/>
                                <w:color w:val="000000"/>
                              </w:rPr>
                              <w:t>解放军报评论员：开创党的建设新的伟大工程新局面</w:t>
                            </w:r>
                          </w:p>
                          <w:p w:rsidR="002061FC" w:rsidRPr="003B7F5F" w:rsidRDefault="002061FC" w:rsidP="007C639B">
                            <w:pPr>
                              <w:autoSpaceDN w:val="0"/>
                              <w:spacing w:line="440" w:lineRule="exact"/>
                              <w:jc w:val="left"/>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proofErr w:type="gramEnd"/>
                            <w:r w:rsidR="006736DA">
                              <w:rPr>
                                <w:rFonts w:ascii="宋体" w:hAnsi="宋体"/>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proofErr w:type="gramStart"/>
                            <w:r w:rsidR="00854154">
                              <w:rPr>
                                <w:rFonts w:asciiTheme="minorEastAsia" w:eastAsiaTheme="minorEastAsia" w:hAnsiTheme="minorEastAsia" w:hint="eastAsia"/>
                                <w:color w:val="000000"/>
                              </w:rPr>
                              <w:t>………………………………………………</w:t>
                            </w:r>
                            <w:proofErr w:type="gramEnd"/>
                            <w:r w:rsidR="006736DA">
                              <w:rPr>
                                <w:rFonts w:asciiTheme="minorEastAsia" w:eastAsiaTheme="minorEastAsia" w:hAnsiTheme="minorEastAsia" w:hint="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pt;margin-top:261pt;width:329.4pt;height:5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" strokecolor="white">
                <v:textbo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…………………………………………………………1</w:t>
                      </w:r>
                    </w:p>
                    <w:p w:rsidR="00960CCA" w:rsidRDefault="00960CCA" w:rsidP="00960CCA">
                      <w:pPr>
                        <w:spacing w:line="360" w:lineRule="auto"/>
                        <w:rPr>
                          <w:color w:val="000000"/>
                        </w:rPr>
                      </w:pPr>
                      <w:r w:rsidRPr="00DB56A7">
                        <w:rPr>
                          <w:rFonts w:hint="eastAsia"/>
                          <w:color w:val="000000"/>
                        </w:rPr>
                        <w:t>•</w:t>
                      </w:r>
                      <w:r w:rsidRPr="00960CCA">
                        <w:rPr>
                          <w:rFonts w:hint="eastAsia"/>
                          <w:color w:val="000000"/>
                        </w:rPr>
                        <w:t>习近平：让乡村振兴成为全党全社会的共同行动</w:t>
                      </w:r>
                    </w:p>
                    <w:p w:rsidR="00960CCA" w:rsidRDefault="00960CCA" w:rsidP="00960CCA">
                      <w:pPr>
                        <w:spacing w:line="360" w:lineRule="auto"/>
                        <w:rPr>
                          <w:color w:val="000000"/>
                        </w:rPr>
                      </w:pPr>
                      <w:r w:rsidRPr="00DB56A7">
                        <w:rPr>
                          <w:rFonts w:hint="eastAsia"/>
                          <w:color w:val="000000"/>
                        </w:rPr>
                        <w:t>•</w:t>
                      </w:r>
                      <w:r w:rsidRPr="00960CCA">
                        <w:rPr>
                          <w:rFonts w:hint="eastAsia"/>
                          <w:color w:val="000000"/>
                        </w:rPr>
                        <w:t>李克强：优化发展环境</w:t>
                      </w:r>
                      <w:r w:rsidRPr="00960CCA">
                        <w:rPr>
                          <w:rFonts w:hint="eastAsia"/>
                          <w:color w:val="000000"/>
                        </w:rPr>
                        <w:t xml:space="preserve"> </w:t>
                      </w:r>
                      <w:r w:rsidRPr="00960CCA">
                        <w:rPr>
                          <w:rFonts w:hint="eastAsia"/>
                          <w:color w:val="000000"/>
                        </w:rPr>
                        <w:t>最大限度激发市场活力</w:t>
                      </w:r>
                    </w:p>
                    <w:p w:rsidR="00960CCA" w:rsidRDefault="00960CCA" w:rsidP="00960CCA">
                      <w:pPr>
                        <w:spacing w:line="360" w:lineRule="auto"/>
                        <w:rPr>
                          <w:color w:val="000000"/>
                        </w:rPr>
                      </w:pPr>
                      <w:r>
                        <w:rPr>
                          <w:rFonts w:hint="eastAsia"/>
                          <w:color w:val="000000"/>
                        </w:rPr>
                        <w:t>•</w:t>
                      </w:r>
                      <w:r w:rsidRPr="00960CCA">
                        <w:rPr>
                          <w:rFonts w:hint="eastAsia"/>
                          <w:color w:val="000000"/>
                        </w:rPr>
                        <w:t>栗战书：执法检查要直面问题不搞评功摆好</w:t>
                      </w:r>
                    </w:p>
                    <w:p w:rsidR="00960CCA" w:rsidRDefault="00960CCA" w:rsidP="00960CCA">
                      <w:pPr>
                        <w:spacing w:line="360" w:lineRule="auto"/>
                        <w:rPr>
                          <w:color w:val="000000"/>
                        </w:rPr>
                      </w:pPr>
                      <w:r w:rsidRPr="00DB56A7">
                        <w:rPr>
                          <w:rFonts w:hint="eastAsia"/>
                          <w:color w:val="000000"/>
                        </w:rPr>
                        <w:t>•</w:t>
                      </w:r>
                      <w:r w:rsidR="001C0D1F" w:rsidRPr="001C0D1F">
                        <w:rPr>
                          <w:rFonts w:hint="eastAsia"/>
                          <w:color w:val="000000"/>
                        </w:rPr>
                        <w:t>汪洋：切实加强政协系统党的建设</w:t>
                      </w:r>
                      <w:r w:rsidR="001C0D1F" w:rsidRPr="001C0D1F">
                        <w:rPr>
                          <w:rFonts w:hint="eastAsia"/>
                          <w:color w:val="000000"/>
                        </w:rPr>
                        <w:t xml:space="preserve"> </w:t>
                      </w:r>
                      <w:r w:rsidR="001C0D1F" w:rsidRPr="001C0D1F">
                        <w:rPr>
                          <w:rFonts w:hint="eastAsia"/>
                          <w:color w:val="000000"/>
                        </w:rPr>
                        <w:t>努力开创人民政协事业新局面</w:t>
                      </w:r>
                    </w:p>
                    <w:p w:rsidR="00960CCA" w:rsidRPr="00960CCA" w:rsidRDefault="00960CCA" w:rsidP="00960CCA">
                      <w:pPr>
                        <w:spacing w:line="360" w:lineRule="auto"/>
                        <w:rPr>
                          <w:rFonts w:ascii="宋体" w:hAnsi="宋体"/>
                          <w:b/>
                          <w:bCs/>
                          <w:color w:val="993333"/>
                          <w:sz w:val="28"/>
                        </w:rPr>
                      </w:pPr>
                      <w:r w:rsidRPr="00DB56A7">
                        <w:rPr>
                          <w:rFonts w:hint="eastAsia"/>
                          <w:color w:val="000000"/>
                        </w:rPr>
                        <w:t>•</w:t>
                      </w:r>
                      <w:r w:rsidR="00C81B35" w:rsidRPr="00C81B35">
                        <w:rPr>
                          <w:rFonts w:hint="eastAsia"/>
                          <w:color w:val="000000"/>
                        </w:rPr>
                        <w:t>韩正：积极回应社会关切</w:t>
                      </w:r>
                      <w:r w:rsidR="00C81B35" w:rsidRPr="00C81B35">
                        <w:rPr>
                          <w:rFonts w:hint="eastAsia"/>
                          <w:color w:val="000000"/>
                        </w:rPr>
                        <w:t xml:space="preserve"> </w:t>
                      </w:r>
                      <w:r w:rsidR="00C81B35" w:rsidRPr="00C81B35">
                        <w:rPr>
                          <w:rFonts w:hint="eastAsia"/>
                          <w:color w:val="000000"/>
                        </w:rPr>
                        <w:t>更好保障病有所医</w:t>
                      </w:r>
                    </w:p>
                    <w:p w:rsidR="002061FC" w:rsidRDefault="002061FC" w:rsidP="002061FC">
                      <w:pPr>
                        <w:autoSpaceDN w:val="0"/>
                        <w:spacing w:line="440" w:lineRule="exact"/>
                        <w:jc w:val="distribute"/>
                        <w:rPr>
                          <w:color w:val="000000"/>
                        </w:rPr>
                      </w:pPr>
                      <w:r>
                        <w:rPr>
                          <w:rFonts w:ascii="宋体" w:hAnsi="宋体" w:hint="eastAsia"/>
                          <w:b/>
                          <w:color w:val="FF0000"/>
                          <w:szCs w:val="21"/>
                        </w:rPr>
                        <w:t>■ 新闻聚焦</w:t>
                      </w:r>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r w:rsidR="00BC3C3C">
                        <w:rPr>
                          <w:rFonts w:ascii="宋体" w:hAnsi="宋体" w:hint="eastAsia"/>
                          <w:szCs w:val="21"/>
                        </w:rPr>
                        <w:t>2</w:t>
                      </w:r>
                    </w:p>
                    <w:p w:rsidR="006F16E6" w:rsidRPr="006F16E6" w:rsidRDefault="006F16E6" w:rsidP="009D58F7">
                      <w:pPr>
                        <w:spacing w:line="360" w:lineRule="auto"/>
                        <w:rPr>
                          <w:color w:val="000000"/>
                        </w:rPr>
                      </w:pPr>
                      <w:r w:rsidRPr="000C61E2">
                        <w:rPr>
                          <w:rFonts w:hint="eastAsia"/>
                          <w:color w:val="000000"/>
                        </w:rPr>
                        <w:t>•</w:t>
                      </w:r>
                      <w:r w:rsidR="00BC4D0C" w:rsidRPr="00BC4D0C">
                        <w:rPr>
                          <w:rFonts w:hint="eastAsia"/>
                          <w:color w:val="000000"/>
                        </w:rPr>
                        <w:t>习近平出席全国组织工作会议并发表重要讲话</w:t>
                      </w:r>
                    </w:p>
                    <w:p w:rsidR="002061FC" w:rsidRPr="006F16E6" w:rsidRDefault="006F16E6" w:rsidP="006F16E6">
                      <w:pPr>
                        <w:pStyle w:val="a9"/>
                        <w:numPr>
                          <w:ilvl w:val="0"/>
                          <w:numId w:val="2"/>
                        </w:numPr>
                        <w:autoSpaceDN w:val="0"/>
                        <w:spacing w:line="440" w:lineRule="exact"/>
                        <w:ind w:firstLineChars="0"/>
                        <w:jc w:val="left"/>
                        <w:rPr>
                          <w:rFonts w:ascii="宋体" w:hAnsi="宋体"/>
                          <w:b/>
                          <w:bCs/>
                          <w:color w:val="993333"/>
                          <w:sz w:val="28"/>
                        </w:rPr>
                      </w:pPr>
                      <w:r w:rsidRPr="006F16E6">
                        <w:rPr>
                          <w:rFonts w:ascii="宋体" w:hAnsi="宋体" w:hint="eastAsia"/>
                          <w:b/>
                          <w:color w:val="FF0000"/>
                          <w:szCs w:val="21"/>
                        </w:rPr>
                        <w:t>贯彻落实全国组织工作会议精神</w:t>
                      </w:r>
                      <w:r>
                        <w:rPr>
                          <w:rFonts w:ascii="宋体" w:hAnsi="宋体" w:hint="eastAsia"/>
                          <w:b/>
                          <w:color w:val="FF0000"/>
                          <w:szCs w:val="21"/>
                        </w:rPr>
                        <w:t>·重要评论</w:t>
                      </w:r>
                      <w:r w:rsidR="00F23557" w:rsidRPr="006F16E6">
                        <w:rPr>
                          <w:rFonts w:ascii="宋体" w:hAnsi="宋体" w:hint="eastAsia"/>
                          <w:b/>
                          <w:color w:val="FF0000"/>
                          <w:szCs w:val="21"/>
                        </w:rPr>
                        <w:t xml:space="preserve"> </w:t>
                      </w:r>
                      <w:r w:rsidRPr="006F16E6">
                        <w:rPr>
                          <w:rFonts w:ascii="宋体" w:hAnsi="宋体" w:hint="eastAsia"/>
                          <w:szCs w:val="21"/>
                        </w:rPr>
                        <w:t>…………</w:t>
                      </w:r>
                      <w:r w:rsidR="00F23557" w:rsidRPr="006F16E6">
                        <w:rPr>
                          <w:rFonts w:ascii="宋体" w:hAnsi="宋体" w:hint="eastAsia"/>
                          <w:szCs w:val="21"/>
                        </w:rPr>
                        <w:t>…</w:t>
                      </w:r>
                      <w:r w:rsidR="00E95289" w:rsidRPr="006F16E6">
                        <w:rPr>
                          <w:rFonts w:ascii="宋体" w:hAnsi="宋体" w:hint="eastAsia"/>
                          <w:szCs w:val="21"/>
                        </w:rPr>
                        <w:t>…</w:t>
                      </w:r>
                      <w:r w:rsidR="00AC36F4" w:rsidRPr="006F16E6">
                        <w:rPr>
                          <w:rFonts w:ascii="宋体" w:hAnsi="宋体" w:hint="eastAsia"/>
                          <w:szCs w:val="21"/>
                        </w:rPr>
                        <w:t>…</w:t>
                      </w:r>
                      <w:r w:rsidR="00854154" w:rsidRPr="006F16E6">
                        <w:rPr>
                          <w:rFonts w:ascii="宋体" w:hAnsi="宋体" w:hint="eastAsia"/>
                          <w:szCs w:val="21"/>
                        </w:rPr>
                        <w:t>…</w:t>
                      </w:r>
                      <w:r w:rsidR="00235E3A" w:rsidRPr="006F16E6">
                        <w:rPr>
                          <w:rFonts w:ascii="宋体" w:hAnsi="宋体" w:hint="eastAsia"/>
                          <w:szCs w:val="21"/>
                        </w:rPr>
                        <w:t>3</w:t>
                      </w:r>
                    </w:p>
                    <w:p w:rsidR="001F7461" w:rsidRDefault="00942782" w:rsidP="001F7461">
                      <w:pPr>
                        <w:spacing w:line="360" w:lineRule="auto"/>
                        <w:rPr>
                          <w:color w:val="000000"/>
                        </w:rPr>
                      </w:pPr>
                      <w:r w:rsidRPr="00DB56A7">
                        <w:rPr>
                          <w:rFonts w:hint="eastAsia"/>
                          <w:color w:val="000000"/>
                        </w:rPr>
                        <w:t>•</w:t>
                      </w:r>
                      <w:r w:rsidR="00572039">
                        <w:rPr>
                          <w:rFonts w:hint="eastAsia"/>
                          <w:color w:val="000000"/>
                        </w:rPr>
                        <w:t>人民日报一</w:t>
                      </w:r>
                      <w:r w:rsidR="00BC4D0C">
                        <w:rPr>
                          <w:rFonts w:hint="eastAsia"/>
                          <w:color w:val="000000"/>
                        </w:rPr>
                        <w:t>论</w:t>
                      </w:r>
                      <w:r w:rsidR="006F16E6" w:rsidRPr="006F16E6">
                        <w:rPr>
                          <w:rFonts w:hint="eastAsia"/>
                          <w:color w:val="000000"/>
                        </w:rPr>
                        <w:t>：坚持新时代党的组织路线</w:t>
                      </w:r>
                    </w:p>
                    <w:p w:rsidR="00BC4D0C" w:rsidRDefault="00BC4D0C" w:rsidP="00BC4D0C">
                      <w:pPr>
                        <w:spacing w:line="360" w:lineRule="auto"/>
                        <w:rPr>
                          <w:color w:val="000000"/>
                        </w:rPr>
                      </w:pPr>
                      <w:r w:rsidRPr="00DB56A7">
                        <w:rPr>
                          <w:rFonts w:hint="eastAsia"/>
                          <w:color w:val="000000"/>
                        </w:rPr>
                        <w:t>•</w:t>
                      </w:r>
                      <w:r w:rsidR="00572039">
                        <w:rPr>
                          <w:rFonts w:hint="eastAsia"/>
                          <w:color w:val="000000"/>
                        </w:rPr>
                        <w:t>人民日报二</w:t>
                      </w:r>
                      <w:r>
                        <w:rPr>
                          <w:rFonts w:hint="eastAsia"/>
                          <w:color w:val="000000"/>
                        </w:rPr>
                        <w:t>论</w:t>
                      </w:r>
                      <w:r w:rsidRPr="006F16E6">
                        <w:rPr>
                          <w:rFonts w:hint="eastAsia"/>
                          <w:color w:val="000000"/>
                        </w:rPr>
                        <w:t>：</w:t>
                      </w:r>
                      <w:r w:rsidRPr="00BC4D0C">
                        <w:rPr>
                          <w:rFonts w:hint="eastAsia"/>
                          <w:color w:val="000000"/>
                        </w:rPr>
                        <w:t>加强党的组织体系建设</w:t>
                      </w:r>
                    </w:p>
                    <w:p w:rsidR="00BC4D0C" w:rsidRDefault="00BC4D0C" w:rsidP="00BC4D0C">
                      <w:pPr>
                        <w:spacing w:line="360" w:lineRule="auto"/>
                        <w:rPr>
                          <w:color w:val="000000"/>
                        </w:rPr>
                      </w:pPr>
                      <w:r w:rsidRPr="00DB56A7">
                        <w:rPr>
                          <w:rFonts w:hint="eastAsia"/>
                          <w:color w:val="000000"/>
                        </w:rPr>
                        <w:t>•</w:t>
                      </w:r>
                      <w:r w:rsidR="00572039">
                        <w:rPr>
                          <w:rFonts w:hint="eastAsia"/>
                          <w:color w:val="000000"/>
                        </w:rPr>
                        <w:t>人民日报三</w:t>
                      </w:r>
                      <w:r>
                        <w:rPr>
                          <w:rFonts w:hint="eastAsia"/>
                          <w:color w:val="000000"/>
                        </w:rPr>
                        <w:t>论</w:t>
                      </w:r>
                      <w:r w:rsidRPr="006F16E6">
                        <w:rPr>
                          <w:rFonts w:hint="eastAsia"/>
                          <w:color w:val="000000"/>
                        </w:rPr>
                        <w:t>：</w:t>
                      </w:r>
                      <w:r w:rsidRPr="00BC4D0C">
                        <w:rPr>
                          <w:rFonts w:hint="eastAsia"/>
                          <w:color w:val="000000"/>
                        </w:rPr>
                        <w:t>着力培养忠诚干净担当的高素质干部</w:t>
                      </w:r>
                    </w:p>
                    <w:p w:rsidR="00BC4D0C" w:rsidRDefault="00BC4D0C" w:rsidP="00BC4D0C">
                      <w:pPr>
                        <w:spacing w:line="360" w:lineRule="auto"/>
                        <w:rPr>
                          <w:color w:val="000000"/>
                        </w:rPr>
                      </w:pPr>
                      <w:r w:rsidRPr="00DB56A7">
                        <w:rPr>
                          <w:rFonts w:hint="eastAsia"/>
                          <w:color w:val="000000"/>
                        </w:rPr>
                        <w:t>•</w:t>
                      </w:r>
                      <w:r w:rsidR="00572039">
                        <w:rPr>
                          <w:rFonts w:hint="eastAsia"/>
                          <w:color w:val="000000"/>
                        </w:rPr>
                        <w:t>人民日报</w:t>
                      </w:r>
                      <w:r w:rsidR="00572039">
                        <w:rPr>
                          <w:rFonts w:hint="eastAsia"/>
                          <w:color w:val="000000"/>
                        </w:rPr>
                        <w:t>四</w:t>
                      </w:r>
                      <w:r>
                        <w:rPr>
                          <w:rFonts w:hint="eastAsia"/>
                          <w:color w:val="000000"/>
                        </w:rPr>
                        <w:t>论</w:t>
                      </w:r>
                      <w:r w:rsidRPr="006F16E6">
                        <w:rPr>
                          <w:rFonts w:hint="eastAsia"/>
                          <w:color w:val="000000"/>
                        </w:rPr>
                        <w:t>：</w:t>
                      </w:r>
                      <w:r w:rsidRPr="00BC4D0C">
                        <w:rPr>
                          <w:rFonts w:hint="eastAsia"/>
                          <w:color w:val="000000"/>
                        </w:rPr>
                        <w:t>大力发现培养选拔优秀年轻干部</w:t>
                      </w:r>
                    </w:p>
                    <w:p w:rsidR="00BC4D0C" w:rsidRDefault="00BC4D0C" w:rsidP="00BC4D0C">
                      <w:pPr>
                        <w:spacing w:line="360" w:lineRule="auto"/>
                        <w:rPr>
                          <w:color w:val="000000"/>
                        </w:rPr>
                      </w:pPr>
                      <w:r w:rsidRPr="00DB56A7">
                        <w:rPr>
                          <w:rFonts w:hint="eastAsia"/>
                          <w:color w:val="000000"/>
                        </w:rPr>
                        <w:t>•</w:t>
                      </w:r>
                      <w:r>
                        <w:rPr>
                          <w:rFonts w:hint="eastAsia"/>
                          <w:color w:val="000000"/>
                        </w:rPr>
                        <w:t>人民</w:t>
                      </w:r>
                      <w:r w:rsidR="00572039">
                        <w:rPr>
                          <w:rFonts w:hint="eastAsia"/>
                          <w:color w:val="000000"/>
                        </w:rPr>
                        <w:t>日报</w:t>
                      </w:r>
                      <w:r w:rsidR="00572039">
                        <w:rPr>
                          <w:rFonts w:hint="eastAsia"/>
                          <w:color w:val="000000"/>
                        </w:rPr>
                        <w:t>五</w:t>
                      </w:r>
                      <w:r>
                        <w:rPr>
                          <w:rFonts w:hint="eastAsia"/>
                          <w:color w:val="000000"/>
                        </w:rPr>
                        <w:t>论</w:t>
                      </w:r>
                      <w:r w:rsidRPr="006F16E6">
                        <w:rPr>
                          <w:rFonts w:hint="eastAsia"/>
                          <w:color w:val="000000"/>
                        </w:rPr>
                        <w:t>：</w:t>
                      </w:r>
                      <w:r w:rsidRPr="00BC4D0C">
                        <w:rPr>
                          <w:rFonts w:hint="eastAsia"/>
                          <w:color w:val="000000"/>
                        </w:rPr>
                        <w:t>着力集聚爱国奉献的优秀人才</w:t>
                      </w:r>
                    </w:p>
                    <w:p w:rsidR="00BD2C9A" w:rsidRDefault="00BD2C9A" w:rsidP="00BD2C9A">
                      <w:pPr>
                        <w:spacing w:line="360" w:lineRule="auto"/>
                        <w:rPr>
                          <w:color w:val="000000"/>
                        </w:rPr>
                      </w:pPr>
                      <w:r w:rsidRPr="00DB56A7">
                        <w:rPr>
                          <w:rFonts w:hint="eastAsia"/>
                          <w:color w:val="000000"/>
                        </w:rPr>
                        <w:t>•</w:t>
                      </w:r>
                      <w:r w:rsidRPr="006F16E6">
                        <w:rPr>
                          <w:rFonts w:hint="eastAsia"/>
                          <w:color w:val="000000"/>
                        </w:rPr>
                        <w:t>望海楼：千秋基业</w:t>
                      </w:r>
                      <w:r w:rsidRPr="006F16E6">
                        <w:rPr>
                          <w:rFonts w:hint="eastAsia"/>
                          <w:color w:val="000000"/>
                        </w:rPr>
                        <w:t xml:space="preserve"> </w:t>
                      </w:r>
                      <w:r w:rsidRPr="006F16E6">
                        <w:rPr>
                          <w:rFonts w:hint="eastAsia"/>
                          <w:color w:val="000000"/>
                        </w:rPr>
                        <w:t>人才为本</w:t>
                      </w:r>
                    </w:p>
                    <w:p w:rsidR="00BE221B" w:rsidRDefault="00BE221B" w:rsidP="001F7461">
                      <w:pPr>
                        <w:spacing w:line="360" w:lineRule="auto"/>
                        <w:rPr>
                          <w:color w:val="000000"/>
                        </w:rPr>
                      </w:pPr>
                      <w:r>
                        <w:rPr>
                          <w:rFonts w:hint="eastAsia"/>
                          <w:color w:val="000000"/>
                        </w:rPr>
                        <w:t>•</w:t>
                      </w:r>
                      <w:r w:rsidR="006F16E6" w:rsidRPr="006F16E6">
                        <w:rPr>
                          <w:rFonts w:hint="eastAsia"/>
                          <w:color w:val="000000"/>
                        </w:rPr>
                        <w:t>新华时评：培养造就一代又一代可靠接班人</w:t>
                      </w:r>
                    </w:p>
                    <w:p w:rsidR="00BD2C9A" w:rsidRDefault="00BD2C9A" w:rsidP="00BD2C9A">
                      <w:pPr>
                        <w:spacing w:line="360" w:lineRule="auto"/>
                        <w:rPr>
                          <w:color w:val="000000"/>
                        </w:rPr>
                      </w:pPr>
                      <w:r w:rsidRPr="00DB56A7">
                        <w:rPr>
                          <w:rFonts w:hint="eastAsia"/>
                          <w:color w:val="000000"/>
                        </w:rPr>
                        <w:t>•</w:t>
                      </w:r>
                      <w:r w:rsidRPr="006F16E6">
                        <w:rPr>
                          <w:rFonts w:hint="eastAsia"/>
                          <w:color w:val="000000"/>
                        </w:rPr>
                        <w:t>经济日报评论员：把党建设得更加坚强有力</w:t>
                      </w:r>
                    </w:p>
                    <w:p w:rsidR="007B1148" w:rsidRPr="00BD2C9A" w:rsidRDefault="00BD2C9A" w:rsidP="001F7461">
                      <w:pPr>
                        <w:spacing w:line="360" w:lineRule="auto"/>
                        <w:rPr>
                          <w:rFonts w:ascii="宋体" w:hAnsi="宋体"/>
                          <w:b/>
                          <w:bCs/>
                          <w:color w:val="993333"/>
                          <w:sz w:val="28"/>
                        </w:rPr>
                      </w:pPr>
                      <w:r w:rsidRPr="00DB56A7">
                        <w:rPr>
                          <w:rFonts w:hint="eastAsia"/>
                          <w:color w:val="000000"/>
                        </w:rPr>
                        <w:t>•</w:t>
                      </w:r>
                      <w:r w:rsidRPr="006F16E6">
                        <w:rPr>
                          <w:rFonts w:hint="eastAsia"/>
                          <w:color w:val="000000"/>
                        </w:rPr>
                        <w:t>解放军报评论员：开创党的建设新的伟大工程新局面</w:t>
                      </w:r>
                    </w:p>
                    <w:p w:rsidR="002061FC" w:rsidRPr="003B7F5F" w:rsidRDefault="002061FC" w:rsidP="007C639B">
                      <w:pPr>
                        <w:autoSpaceDN w:val="0"/>
                        <w:spacing w:line="440" w:lineRule="exact"/>
                        <w:jc w:val="left"/>
                        <w:rPr>
                          <w:color w:val="000000"/>
                        </w:rPr>
                      </w:pPr>
                      <w:r>
                        <w:rPr>
                          <w:rFonts w:ascii="宋体" w:hAnsi="宋体" w:hint="eastAsia"/>
                          <w:b/>
                          <w:color w:val="FF0000"/>
                          <w:szCs w:val="21"/>
                        </w:rPr>
                        <w:t>■“两学一做”学习教育知识问答</w:t>
                      </w:r>
                      <w:r>
                        <w:rPr>
                          <w:rFonts w:ascii="宋体" w:hAnsi="宋体" w:hint="eastAsia"/>
                          <w:szCs w:val="21"/>
                        </w:rPr>
                        <w:t>…………………………</w:t>
                      </w:r>
                      <w:r w:rsidR="00642DC7">
                        <w:rPr>
                          <w:rFonts w:ascii="宋体" w:hAnsi="宋体" w:hint="eastAsia"/>
                          <w:szCs w:val="21"/>
                        </w:rPr>
                        <w:t>………</w:t>
                      </w:r>
                      <w:r w:rsidR="003076C8" w:rsidRPr="00283456">
                        <w:rPr>
                          <w:rFonts w:asciiTheme="minorEastAsia" w:eastAsiaTheme="minorEastAsia" w:hAnsiTheme="minorEastAsia" w:hint="eastAsia"/>
                          <w:color w:val="000000"/>
                        </w:rPr>
                        <w:t>…</w:t>
                      </w:r>
                      <w:r w:rsidR="006736DA">
                        <w:rPr>
                          <w:rFonts w:ascii="宋体" w:hAnsi="宋体"/>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bookmarkStart w:id="1" w:name="_GoBack"/>
                      <w:bookmarkEnd w:id="1"/>
                      <w:r w:rsidRPr="00E03E67">
                        <w:rPr>
                          <w:rFonts w:hint="eastAsia"/>
                          <w:b/>
                          <w:color w:val="FF0000"/>
                        </w:rPr>
                        <w:t>往来</w:t>
                      </w:r>
                      <w:r w:rsidR="00854154">
                        <w:rPr>
                          <w:rFonts w:asciiTheme="minorEastAsia" w:eastAsiaTheme="minorEastAsia" w:hAnsiTheme="minorEastAsia" w:hint="eastAsia"/>
                          <w:color w:val="000000"/>
                        </w:rPr>
                        <w:t>……………………………………………………</w:t>
                      </w:r>
                      <w:r w:rsidR="006736DA">
                        <w:rPr>
                          <w:rFonts w:asciiTheme="minorEastAsia" w:eastAsiaTheme="minorEastAsia" w:hAnsiTheme="minorEastAsia" w:hint="eastAsia"/>
                          <w:color w:val="000000"/>
                        </w:rPr>
                        <w:t>6</w:t>
                      </w:r>
                    </w:p>
                  </w:txbxContent>
                </v:textbox>
                <w10:wrap anchory="page"/>
              </v:shape>
            </w:pict>
          </mc:Fallback>
        </mc:AlternateContent>
      </w:r>
      <w:r>
        <w:rPr>
          <w:rFonts w:ascii="仿宋_GB2312" w:eastAsia="仿宋_GB2312"/>
          <w:b/>
          <w:bCs/>
          <w:noProof/>
          <w:color w:val="FF0000"/>
          <w:sz w:val="30"/>
          <w:szCs w:val="30"/>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6F16E6">
                              <w:rPr>
                                <w:rFonts w:ascii="楷体_GB2312" w:eastAsia="楷体_GB2312" w:cs="宋体" w:hint="eastAsia"/>
                                <w:b/>
                                <w:bCs/>
                                <w:color w:val="993300"/>
                                <w:kern w:val="0"/>
                                <w:sz w:val="32"/>
                                <w:szCs w:val="32"/>
                              </w:rPr>
                              <w:t>7</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081B11" w:rsidP="002061FC">
                            <w:pPr>
                              <w:spacing w:line="340" w:lineRule="exact"/>
                              <w:ind w:firstLineChars="200" w:firstLine="420"/>
                            </w:pPr>
                            <w:hyperlink r:id="rId9" w:history="1">
                              <w:r w:rsidR="002061FC">
                                <w:rPr>
                                  <w:rStyle w:val="a4"/>
                                  <w:rFonts w:ascii="黑体" w:eastAsia="黑体" w:hAnsi="黑体" w:cs="黑体" w:hint="eastAsia"/>
                                  <w:b/>
                                  <w:bCs/>
                                  <w:kern w:val="0"/>
                                  <w:sz w:val="24"/>
                                  <w:lang w:val="zh-CN"/>
                                </w:rPr>
                                <w:t>theory.peo</w:t>
                              </w:r>
                              <w:bookmarkStart w:id="0" w:name="_Hlt411775641"/>
                              <w:bookmarkStart w:id="1" w:name="_Hlt411775642"/>
                              <w:r w:rsidR="002061FC">
                                <w:rPr>
                                  <w:rStyle w:val="a4"/>
                                  <w:rFonts w:ascii="黑体" w:eastAsia="黑体" w:hAnsi="黑体" w:cs="黑体" w:hint="eastAsia"/>
                                  <w:b/>
                                  <w:bCs/>
                                  <w:kern w:val="0"/>
                                  <w:sz w:val="24"/>
                                  <w:lang w:val="zh-CN"/>
                                </w:rPr>
                                <w:t>p</w:t>
                              </w:r>
                              <w:bookmarkEnd w:id="0"/>
                              <w:bookmarkEnd w:id="1"/>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hint="eastAsia"/>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hint="eastAsia"/>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hint="eastAsia"/>
                                <w:kern w:val="0"/>
                                <w:sz w:val="24"/>
                                <w:lang w:val="zh-CN"/>
                              </w:rPr>
                            </w:pPr>
                            <w:r>
                              <w:rPr>
                                <w:rFonts w:ascii="楷体_GB2312" w:eastAsia="楷体_GB2312" w:hAnsi="楷体_GB2312" w:cs="楷体_GB2312" w:hint="eastAsia"/>
                                <w:b/>
                                <w:kern w:val="0"/>
                                <w:sz w:val="24"/>
                                <w:lang w:val="zh-CN"/>
                              </w:rPr>
                              <w:t>编辑：</w:t>
                            </w:r>
                            <w:r w:rsidR="006F16E6">
                              <w:rPr>
                                <w:rFonts w:ascii="楷体_GB2312" w:eastAsia="楷体_GB2312" w:hAnsi="楷体_GB2312" w:cs="楷体_GB2312" w:hint="eastAsia"/>
                                <w:kern w:val="0"/>
                                <w:sz w:val="24"/>
                                <w:lang w:val="zh-CN"/>
                              </w:rPr>
                              <w:t>张恬恬</w:t>
                            </w:r>
                            <w:r>
                              <w:rPr>
                                <w:rFonts w:ascii="楷体_GB2312" w:eastAsia="楷体_GB2312" w:hAnsi="楷体_GB2312" w:cs="楷体_GB2312" w:hint="eastAsia"/>
                                <w:kern w:val="0"/>
                                <w:sz w:val="24"/>
                                <w:lang w:val="zh-CN"/>
                              </w:rPr>
                              <w:t xml:space="preserve"> </w:t>
                            </w:r>
                            <w:r w:rsidR="00E614B6">
                              <w:rPr>
                                <w:rFonts w:ascii="楷体_GB2312" w:eastAsia="楷体_GB2312" w:hAnsi="楷体_GB2312" w:cs="楷体_GB2312" w:hint="eastAsia"/>
                                <w:kern w:val="0"/>
                                <w:sz w:val="24"/>
                                <w:lang w:val="zh-CN"/>
                              </w:rPr>
                              <w:t>任一林</w:t>
                            </w:r>
                            <w:bookmarkStart w:id="2" w:name="_GoBack"/>
                            <w:bookmarkEnd w:id="2"/>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6F16E6">
                              <w:rPr>
                                <w:rFonts w:ascii="楷体_GB2312" w:eastAsia="楷体_GB2312" w:hAnsi="楷体_GB2312" w:cs="楷体_GB2312" w:hint="eastAsia"/>
                                <w:kern w:val="0"/>
                                <w:sz w:val="24"/>
                                <w:lang w:val="zh-CN"/>
                              </w:rPr>
                              <w:t>张恬恬</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6F16E6">
                              <w:rPr>
                                <w:rFonts w:ascii="楷体_GB2312" w:eastAsia="楷体_GB2312" w:hAnsi="楷体_GB2312" w:cs="楷体_GB2312" w:hint="eastAsia"/>
                                <w:kern w:val="0"/>
                                <w:sz w:val="24"/>
                                <w:lang w:val="zh-CN"/>
                              </w:rPr>
                              <w:t>010-65363715</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79pt;margin-top:228pt;width:16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6F16E6">
                        <w:rPr>
                          <w:rFonts w:ascii="楷体_GB2312" w:eastAsia="楷体_GB2312" w:cs="宋体" w:hint="eastAsia"/>
                          <w:b/>
                          <w:bCs/>
                          <w:color w:val="993300"/>
                          <w:kern w:val="0"/>
                          <w:sz w:val="32"/>
                          <w:szCs w:val="32"/>
                        </w:rPr>
                        <w:t>7</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10"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081B11" w:rsidP="002061FC">
                      <w:pPr>
                        <w:spacing w:line="340" w:lineRule="exact"/>
                        <w:ind w:firstLineChars="200" w:firstLine="420"/>
                      </w:pPr>
                      <w:hyperlink r:id="rId11" w:history="1">
                        <w:r w:rsidR="002061FC">
                          <w:rPr>
                            <w:rStyle w:val="a4"/>
                            <w:rFonts w:ascii="黑体" w:eastAsia="黑体" w:hAnsi="黑体" w:cs="黑体" w:hint="eastAsia"/>
                            <w:b/>
                            <w:bCs/>
                            <w:kern w:val="0"/>
                            <w:sz w:val="24"/>
                            <w:lang w:val="zh-CN"/>
                          </w:rPr>
                          <w:t>theory.peo</w:t>
                        </w:r>
                        <w:bookmarkStart w:id="3" w:name="_Hlt411775641"/>
                        <w:bookmarkStart w:id="4" w:name="_Hlt411775642"/>
                        <w:r w:rsidR="002061FC">
                          <w:rPr>
                            <w:rStyle w:val="a4"/>
                            <w:rFonts w:ascii="黑体" w:eastAsia="黑体" w:hAnsi="黑体" w:cs="黑体" w:hint="eastAsia"/>
                            <w:b/>
                            <w:bCs/>
                            <w:kern w:val="0"/>
                            <w:sz w:val="24"/>
                            <w:lang w:val="zh-CN"/>
                          </w:rPr>
                          <w:t>p</w:t>
                        </w:r>
                        <w:bookmarkEnd w:id="3"/>
                        <w:bookmarkEnd w:id="4"/>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hint="eastAsia"/>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hint="eastAsia"/>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hint="eastAsia"/>
                          <w:kern w:val="0"/>
                          <w:sz w:val="24"/>
                          <w:lang w:val="zh-CN"/>
                        </w:rPr>
                      </w:pPr>
                      <w:r>
                        <w:rPr>
                          <w:rFonts w:ascii="楷体_GB2312" w:eastAsia="楷体_GB2312" w:hAnsi="楷体_GB2312" w:cs="楷体_GB2312" w:hint="eastAsia"/>
                          <w:b/>
                          <w:kern w:val="0"/>
                          <w:sz w:val="24"/>
                          <w:lang w:val="zh-CN"/>
                        </w:rPr>
                        <w:t>编辑：</w:t>
                      </w:r>
                      <w:r w:rsidR="006F16E6">
                        <w:rPr>
                          <w:rFonts w:ascii="楷体_GB2312" w:eastAsia="楷体_GB2312" w:hAnsi="楷体_GB2312" w:cs="楷体_GB2312" w:hint="eastAsia"/>
                          <w:kern w:val="0"/>
                          <w:sz w:val="24"/>
                          <w:lang w:val="zh-CN"/>
                        </w:rPr>
                        <w:t>张恬恬</w:t>
                      </w:r>
                      <w:r>
                        <w:rPr>
                          <w:rFonts w:ascii="楷体_GB2312" w:eastAsia="楷体_GB2312" w:hAnsi="楷体_GB2312" w:cs="楷体_GB2312" w:hint="eastAsia"/>
                          <w:kern w:val="0"/>
                          <w:sz w:val="24"/>
                          <w:lang w:val="zh-CN"/>
                        </w:rPr>
                        <w:t xml:space="preserve"> </w:t>
                      </w:r>
                      <w:r w:rsidR="00E614B6">
                        <w:rPr>
                          <w:rFonts w:ascii="楷体_GB2312" w:eastAsia="楷体_GB2312" w:hAnsi="楷体_GB2312" w:cs="楷体_GB2312" w:hint="eastAsia"/>
                          <w:kern w:val="0"/>
                          <w:sz w:val="24"/>
                          <w:lang w:val="zh-CN"/>
                        </w:rPr>
                        <w:t>任一林</w:t>
                      </w:r>
                      <w:bookmarkStart w:id="5" w:name="_GoBack"/>
                      <w:bookmarkEnd w:id="5"/>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6F16E6">
                        <w:rPr>
                          <w:rFonts w:ascii="楷体_GB2312" w:eastAsia="楷体_GB2312" w:hAnsi="楷体_GB2312" w:cs="楷体_GB2312" w:hint="eastAsia"/>
                          <w:kern w:val="0"/>
                          <w:sz w:val="24"/>
                          <w:lang w:val="zh-CN"/>
                        </w:rPr>
                        <w:t>张恬恬</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6F16E6">
                        <w:rPr>
                          <w:rFonts w:ascii="楷体_GB2312" w:eastAsia="楷体_GB2312" w:hAnsi="楷体_GB2312" w:cs="楷体_GB2312" w:hint="eastAsia"/>
                          <w:kern w:val="0"/>
                          <w:sz w:val="24"/>
                          <w:lang w:val="zh-CN"/>
                        </w:rPr>
                        <w:t>010-65363715</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2061FC" w:rsidRPr="00F3071F" w:rsidRDefault="002061FC" w:rsidP="002061FC">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hint="eastAsia"/>
          <w:color w:val="000000"/>
        </w:rPr>
        <w:br/>
      </w:r>
      <w:r w:rsidRPr="00F3071F">
        <w:rPr>
          <w:rStyle w:val="1CharChar"/>
          <w:rFonts w:ascii="黑体" w:eastAsia="黑体" w:hAnsi="黑体" w:hint="eastAsia"/>
          <w:color w:val="FF0000"/>
          <w:sz w:val="28"/>
          <w:szCs w:val="28"/>
          <w:bdr w:val="single" w:sz="4" w:space="0" w:color="auto"/>
        </w:rPr>
        <w:t>■ 新闻综述</w:t>
      </w:r>
      <w:r>
        <w:rPr>
          <w:rStyle w:val="1CharChar"/>
          <w:rFonts w:ascii="黑体" w:eastAsia="黑体" w:hAnsi="黑体" w:hint="eastAsia"/>
          <w:color w:val="FF0000"/>
          <w:sz w:val="28"/>
          <w:szCs w:val="28"/>
          <w:bdr w:val="single" w:sz="4" w:space="0" w:color="auto"/>
        </w:rPr>
        <w:t xml:space="preserve"> </w:t>
      </w:r>
    </w:p>
    <w:p w:rsidR="006F56F8" w:rsidRDefault="002061FC" w:rsidP="001723EA">
      <w:pPr>
        <w:spacing w:line="360" w:lineRule="auto"/>
        <w:rPr>
          <w:rStyle w:val="1CharChar"/>
          <w:rFonts w:ascii="黑体" w:eastAsia="黑体" w:hAnsi="黑体"/>
          <w:color w:val="FF0000"/>
          <w:sz w:val="28"/>
          <w:szCs w:val="28"/>
          <w:bdr w:val="single" w:sz="4" w:space="0" w:color="auto"/>
        </w:rPr>
      </w:pPr>
      <w:bookmarkStart w:id="6" w:name="_Hlt411414279"/>
      <w:r w:rsidRPr="00F3071F">
        <w:rPr>
          <w:rStyle w:val="1CharChar"/>
          <w:rFonts w:ascii="黑体" w:eastAsia="黑体" w:hAnsi="黑体" w:hint="eastAsia"/>
          <w:color w:val="FF0000"/>
          <w:sz w:val="28"/>
          <w:szCs w:val="28"/>
          <w:bdr w:val="single" w:sz="4" w:space="0" w:color="auto"/>
        </w:rPr>
        <w:lastRenderedPageBreak/>
        <w:t>■ 新闻综述</w:t>
      </w:r>
    </w:p>
    <w:p w:rsidR="00B05E8C" w:rsidRDefault="00960CCA" w:rsidP="00B05E8C">
      <w:pPr>
        <w:spacing w:line="360" w:lineRule="auto"/>
        <w:rPr>
          <w:rFonts w:ascii="宋体" w:hAnsi="宋体"/>
          <w:b/>
          <w:bCs/>
          <w:color w:val="993333"/>
          <w:sz w:val="28"/>
        </w:rPr>
      </w:pPr>
      <w:r w:rsidRPr="00960CCA">
        <w:rPr>
          <w:rFonts w:ascii="宋体" w:hAnsi="宋体" w:hint="eastAsia"/>
          <w:b/>
          <w:bCs/>
          <w:color w:val="993333"/>
          <w:sz w:val="28"/>
        </w:rPr>
        <w:t>习近平：让乡村振兴成为全党全社会的共同行动</w:t>
      </w:r>
    </w:p>
    <w:p w:rsidR="006F56F8" w:rsidRPr="00B05E8C" w:rsidRDefault="00960CCA" w:rsidP="0022538A">
      <w:pPr>
        <w:spacing w:line="360" w:lineRule="auto"/>
        <w:ind w:firstLineChars="200" w:firstLine="420"/>
        <w:rPr>
          <w:rFonts w:ascii="宋体" w:hAnsi="宋体"/>
          <w:b/>
          <w:bCs/>
          <w:color w:val="993333"/>
          <w:sz w:val="28"/>
        </w:rPr>
      </w:pPr>
      <w:r w:rsidRPr="00960CCA">
        <w:rPr>
          <w:rFonts w:ascii="����" w:hAnsi="����"/>
          <w:bCs/>
          <w:color w:val="222222"/>
          <w:szCs w:val="21"/>
          <w:shd w:val="clear" w:color="auto" w:fill="FFFFFF"/>
        </w:rPr>
        <w:t>中共中央总书记、国家主席、中央军委主席习近平近日对实施乡村振兴战略</w:t>
      </w:r>
      <w:proofErr w:type="gramStart"/>
      <w:r w:rsidRPr="00960CCA">
        <w:rPr>
          <w:rFonts w:ascii="����" w:hAnsi="����"/>
          <w:bCs/>
          <w:color w:val="222222"/>
          <w:szCs w:val="21"/>
          <w:shd w:val="clear" w:color="auto" w:fill="FFFFFF"/>
        </w:rPr>
        <w:t>作出</w:t>
      </w:r>
      <w:proofErr w:type="gramEnd"/>
      <w:r w:rsidRPr="00960CCA">
        <w:rPr>
          <w:rFonts w:ascii="����" w:hAnsi="����"/>
          <w:bCs/>
          <w:color w:val="222222"/>
          <w:szCs w:val="21"/>
          <w:shd w:val="clear" w:color="auto" w:fill="FFFFFF"/>
        </w:rPr>
        <w:t>重要指示强调，实施乡村振兴战略，是党的十九大</w:t>
      </w:r>
      <w:proofErr w:type="gramStart"/>
      <w:r w:rsidRPr="00960CCA">
        <w:rPr>
          <w:rFonts w:ascii="����" w:hAnsi="����"/>
          <w:bCs/>
          <w:color w:val="222222"/>
          <w:szCs w:val="21"/>
          <w:shd w:val="clear" w:color="auto" w:fill="FFFFFF"/>
        </w:rPr>
        <w:t>作出</w:t>
      </w:r>
      <w:proofErr w:type="gramEnd"/>
      <w:r w:rsidRPr="00960CCA">
        <w:rPr>
          <w:rFonts w:ascii="����" w:hAnsi="����"/>
          <w:bCs/>
          <w:color w:val="222222"/>
          <w:szCs w:val="21"/>
          <w:shd w:val="clear" w:color="auto" w:fill="FFFFFF"/>
        </w:rPr>
        <w:t>的重大决策部署，是新时代做好</w:t>
      </w:r>
      <w:r w:rsidRPr="00960CCA">
        <w:rPr>
          <w:rFonts w:ascii="����" w:hAnsi="����"/>
          <w:bCs/>
          <w:color w:val="222222"/>
          <w:szCs w:val="21"/>
          <w:shd w:val="clear" w:color="auto" w:fill="FFFFFF"/>
        </w:rPr>
        <w:t>“</w:t>
      </w:r>
      <w:r w:rsidRPr="00960CCA">
        <w:rPr>
          <w:rFonts w:ascii="����" w:hAnsi="����"/>
          <w:bCs/>
          <w:color w:val="222222"/>
          <w:szCs w:val="21"/>
          <w:shd w:val="clear" w:color="auto" w:fill="FFFFFF"/>
        </w:rPr>
        <w:t>三农</w:t>
      </w:r>
      <w:r w:rsidRPr="00960CCA">
        <w:rPr>
          <w:rFonts w:ascii="����" w:hAnsi="����"/>
          <w:bCs/>
          <w:color w:val="222222"/>
          <w:szCs w:val="21"/>
          <w:shd w:val="clear" w:color="auto" w:fill="FFFFFF"/>
        </w:rPr>
        <w:t>”</w:t>
      </w:r>
      <w:r w:rsidRPr="00960CCA">
        <w:rPr>
          <w:rFonts w:ascii="����" w:hAnsi="����"/>
          <w:bCs/>
          <w:color w:val="222222"/>
          <w:szCs w:val="21"/>
          <w:shd w:val="clear" w:color="auto" w:fill="FFFFFF"/>
        </w:rPr>
        <w:t>工作的总抓手。各地区各部门要充分认识实施乡村振兴战略的重大意义，把实施乡村振兴战略摆在优先位置，坚持五级书记抓乡村振兴，让乡村振兴成为全党全社会的共同行动。</w:t>
      </w:r>
      <w:hyperlink r:id="rId12" w:history="1">
        <w:r w:rsidR="001723EA" w:rsidRPr="00AA6BA3">
          <w:rPr>
            <w:rFonts w:ascii="����" w:hAnsi="����" w:hint="eastAsia"/>
            <w:bCs/>
            <w:color w:val="222222"/>
            <w:szCs w:val="21"/>
            <w:shd w:val="clear" w:color="auto" w:fill="FFFFFF"/>
          </w:rPr>
          <w:t>【详细】</w:t>
        </w:r>
      </w:hyperlink>
    </w:p>
    <w:p w:rsidR="000F28C4" w:rsidRDefault="00960CCA" w:rsidP="000F28C4">
      <w:pPr>
        <w:spacing w:line="360" w:lineRule="auto"/>
        <w:rPr>
          <w:rFonts w:ascii="宋体" w:hAnsi="宋体"/>
          <w:b/>
          <w:bCs/>
          <w:color w:val="993333"/>
          <w:sz w:val="28"/>
        </w:rPr>
      </w:pPr>
      <w:r w:rsidRPr="00960CCA">
        <w:rPr>
          <w:rFonts w:ascii="宋体" w:hAnsi="宋体" w:hint="eastAsia"/>
          <w:b/>
          <w:bCs/>
          <w:color w:val="993333"/>
          <w:sz w:val="28"/>
        </w:rPr>
        <w:t>李克强：优化发展环境 最大限度激发市场活力</w:t>
      </w:r>
    </w:p>
    <w:p w:rsidR="00960CCA" w:rsidRPr="00960CCA" w:rsidRDefault="00960CCA" w:rsidP="00960CCA">
      <w:pPr>
        <w:spacing w:line="360" w:lineRule="auto"/>
        <w:ind w:firstLineChars="200" w:firstLine="420"/>
        <w:rPr>
          <w:rFonts w:ascii="����" w:hAnsi="����"/>
          <w:bCs/>
          <w:color w:val="222222"/>
          <w:szCs w:val="21"/>
          <w:shd w:val="clear" w:color="auto" w:fill="FFFFFF"/>
        </w:rPr>
      </w:pPr>
      <w:r w:rsidRPr="00960CCA">
        <w:rPr>
          <w:rFonts w:ascii="����" w:hAnsi="����"/>
          <w:bCs/>
          <w:color w:val="222222"/>
          <w:szCs w:val="21"/>
          <w:shd w:val="clear" w:color="auto" w:fill="FFFFFF"/>
        </w:rPr>
        <w:t>6</w:t>
      </w:r>
      <w:r w:rsidRPr="00960CCA">
        <w:rPr>
          <w:rFonts w:ascii="����" w:hAnsi="����"/>
          <w:bCs/>
          <w:color w:val="222222"/>
          <w:szCs w:val="21"/>
          <w:shd w:val="clear" w:color="auto" w:fill="FFFFFF"/>
        </w:rPr>
        <w:t>月</w:t>
      </w:r>
      <w:r w:rsidRPr="00960CCA">
        <w:rPr>
          <w:rFonts w:ascii="����" w:hAnsi="����"/>
          <w:bCs/>
          <w:color w:val="222222"/>
          <w:szCs w:val="21"/>
          <w:shd w:val="clear" w:color="auto" w:fill="FFFFFF"/>
        </w:rPr>
        <w:t>28</w:t>
      </w:r>
      <w:r w:rsidRPr="00960CCA">
        <w:rPr>
          <w:rFonts w:ascii="����" w:hAnsi="����"/>
          <w:bCs/>
          <w:color w:val="222222"/>
          <w:szCs w:val="21"/>
          <w:shd w:val="clear" w:color="auto" w:fill="FFFFFF"/>
        </w:rPr>
        <w:t>日，国务院召开全国深化</w:t>
      </w:r>
      <w:r w:rsidRPr="00960CCA">
        <w:rPr>
          <w:rFonts w:ascii="����" w:hAnsi="����"/>
          <w:bCs/>
          <w:color w:val="222222"/>
          <w:szCs w:val="21"/>
          <w:shd w:val="clear" w:color="auto" w:fill="FFFFFF"/>
        </w:rPr>
        <w:t>“</w:t>
      </w:r>
      <w:r w:rsidRPr="00960CCA">
        <w:rPr>
          <w:rFonts w:ascii="����" w:hAnsi="����"/>
          <w:bCs/>
          <w:color w:val="222222"/>
          <w:szCs w:val="21"/>
          <w:shd w:val="clear" w:color="auto" w:fill="FFFFFF"/>
        </w:rPr>
        <w:t>放管服</w:t>
      </w:r>
      <w:r w:rsidRPr="00960CCA">
        <w:rPr>
          <w:rFonts w:ascii="����" w:hAnsi="����"/>
          <w:bCs/>
          <w:color w:val="222222"/>
          <w:szCs w:val="21"/>
          <w:shd w:val="clear" w:color="auto" w:fill="FFFFFF"/>
        </w:rPr>
        <w:t>”</w:t>
      </w:r>
      <w:r w:rsidRPr="00960CCA">
        <w:rPr>
          <w:rFonts w:ascii="����" w:hAnsi="����"/>
          <w:bCs/>
          <w:color w:val="222222"/>
          <w:szCs w:val="21"/>
          <w:shd w:val="clear" w:color="auto" w:fill="FFFFFF"/>
        </w:rPr>
        <w:t>改革转变政府职能电视电话会议。中共中央政治局常委、国务院总理李克强发表重要讲话。</w:t>
      </w:r>
    </w:p>
    <w:p w:rsidR="002061FC" w:rsidRPr="00960CCA" w:rsidRDefault="00960CCA" w:rsidP="00960CCA">
      <w:pPr>
        <w:spacing w:line="360" w:lineRule="auto"/>
        <w:ind w:firstLineChars="200" w:firstLine="420"/>
        <w:rPr>
          <w:rFonts w:ascii="����" w:hAnsi="����"/>
          <w:bCs/>
          <w:color w:val="222222"/>
          <w:szCs w:val="21"/>
          <w:shd w:val="clear" w:color="auto" w:fill="FFFFFF"/>
        </w:rPr>
      </w:pPr>
      <w:r w:rsidRPr="00960CCA">
        <w:rPr>
          <w:rFonts w:ascii="����" w:hAnsi="����"/>
          <w:bCs/>
          <w:color w:val="222222"/>
          <w:szCs w:val="21"/>
          <w:shd w:val="clear" w:color="auto" w:fill="FFFFFF"/>
        </w:rPr>
        <w:t>李克强指出，未来五年，应对风险挑战、推动经济高质量发展、打造竞争新优势、满足人民对美好生活新期盼，必须以习近平新时代中国特色社会主义思想为指导，坚持新发展理念，进一步解放思想，尊重经济规律，持续深入推进</w:t>
      </w:r>
      <w:r w:rsidRPr="00960CCA">
        <w:rPr>
          <w:rFonts w:ascii="����" w:hAnsi="����"/>
          <w:bCs/>
          <w:color w:val="222222"/>
          <w:szCs w:val="21"/>
          <w:shd w:val="clear" w:color="auto" w:fill="FFFFFF"/>
        </w:rPr>
        <w:t>“</w:t>
      </w:r>
      <w:r w:rsidRPr="00960CCA">
        <w:rPr>
          <w:rFonts w:ascii="����" w:hAnsi="����"/>
          <w:bCs/>
          <w:color w:val="222222"/>
          <w:szCs w:val="21"/>
          <w:shd w:val="clear" w:color="auto" w:fill="FFFFFF"/>
        </w:rPr>
        <w:t>放管服</w:t>
      </w:r>
      <w:r w:rsidRPr="00960CCA">
        <w:rPr>
          <w:rFonts w:ascii="����" w:hAnsi="����"/>
          <w:bCs/>
          <w:color w:val="222222"/>
          <w:szCs w:val="21"/>
          <w:shd w:val="clear" w:color="auto" w:fill="FFFFFF"/>
        </w:rPr>
        <w:t>”</w:t>
      </w:r>
      <w:r w:rsidRPr="00960CCA">
        <w:rPr>
          <w:rFonts w:ascii="����" w:hAnsi="����"/>
          <w:bCs/>
          <w:color w:val="222222"/>
          <w:szCs w:val="21"/>
          <w:shd w:val="clear" w:color="auto" w:fill="FFFFFF"/>
        </w:rPr>
        <w:t>改革，最大限度减少政府对市场资源的直接配置和市场活动的直接干预，创新和</w:t>
      </w:r>
      <w:proofErr w:type="gramStart"/>
      <w:r w:rsidRPr="00960CCA">
        <w:rPr>
          <w:rFonts w:ascii="����" w:hAnsi="����"/>
          <w:bCs/>
          <w:color w:val="222222"/>
          <w:szCs w:val="21"/>
          <w:shd w:val="clear" w:color="auto" w:fill="FFFFFF"/>
        </w:rPr>
        <w:t>完善事</w:t>
      </w:r>
      <w:proofErr w:type="gramEnd"/>
      <w:r w:rsidRPr="00960CCA">
        <w:rPr>
          <w:rFonts w:ascii="����" w:hAnsi="����"/>
          <w:bCs/>
          <w:color w:val="222222"/>
          <w:szCs w:val="21"/>
          <w:shd w:val="clear" w:color="auto" w:fill="FFFFFF"/>
        </w:rPr>
        <w:t>中事后监管，提高政府服务效能，打造国际一流、公平竞争的营商环境，更大激发市场活力、增强内生动力、释放内需潜力。</w:t>
      </w:r>
      <w:hyperlink r:id="rId13" w:history="1">
        <w:r w:rsidR="002061FC" w:rsidRPr="00B65D33">
          <w:rPr>
            <w:rFonts w:ascii="����" w:hAnsi="����" w:hint="eastAsia"/>
            <w:bCs/>
            <w:color w:val="222222"/>
            <w:szCs w:val="21"/>
            <w:shd w:val="clear" w:color="auto" w:fill="FFFFFF"/>
          </w:rPr>
          <w:t>【详细】</w:t>
        </w:r>
      </w:hyperlink>
    </w:p>
    <w:p w:rsidR="002F7319" w:rsidRPr="002F7319" w:rsidRDefault="001C0D1F" w:rsidP="002F7319">
      <w:pPr>
        <w:spacing w:line="360" w:lineRule="auto"/>
        <w:rPr>
          <w:rFonts w:ascii="宋体" w:hAnsi="宋体"/>
          <w:b/>
          <w:bCs/>
          <w:color w:val="993333"/>
          <w:sz w:val="28"/>
        </w:rPr>
      </w:pPr>
      <w:proofErr w:type="gramStart"/>
      <w:r w:rsidRPr="001C0D1F">
        <w:rPr>
          <w:rFonts w:ascii="宋体" w:hAnsi="宋体" w:hint="eastAsia"/>
          <w:b/>
          <w:bCs/>
          <w:color w:val="993333"/>
          <w:sz w:val="28"/>
        </w:rPr>
        <w:t>栗</w:t>
      </w:r>
      <w:proofErr w:type="gramEnd"/>
      <w:r w:rsidRPr="001C0D1F">
        <w:rPr>
          <w:rFonts w:ascii="宋体" w:hAnsi="宋体" w:hint="eastAsia"/>
          <w:b/>
          <w:bCs/>
          <w:color w:val="993333"/>
          <w:sz w:val="28"/>
        </w:rPr>
        <w:t>战书：执法检查要直面问题不搞评功摆好</w:t>
      </w:r>
    </w:p>
    <w:p w:rsidR="006F56F8" w:rsidRPr="004463EB" w:rsidRDefault="001C0D1F" w:rsidP="0022538A">
      <w:pPr>
        <w:spacing w:line="360" w:lineRule="auto"/>
        <w:ind w:firstLineChars="200" w:firstLine="420"/>
        <w:rPr>
          <w:rFonts w:ascii="����" w:hAnsi="����"/>
          <w:bCs/>
          <w:color w:val="222222"/>
          <w:szCs w:val="21"/>
          <w:shd w:val="clear" w:color="auto" w:fill="FFFFFF"/>
        </w:rPr>
      </w:pPr>
      <w:r>
        <w:rPr>
          <w:rFonts w:ascii="ˎ̥" w:hAnsi="ˎ̥"/>
          <w:color w:val="222222"/>
          <w:szCs w:val="21"/>
        </w:rPr>
        <w:t>中共中央政治局常委、全国人大常委会委员长栗战书</w:t>
      </w:r>
      <w:r>
        <w:rPr>
          <w:rFonts w:ascii="ˎ̥" w:hAnsi="ˎ̥"/>
          <w:color w:val="222222"/>
          <w:szCs w:val="21"/>
        </w:rPr>
        <w:t>6</w:t>
      </w:r>
      <w:r>
        <w:rPr>
          <w:rFonts w:ascii="ˎ̥" w:hAnsi="ˎ̥"/>
          <w:color w:val="222222"/>
          <w:szCs w:val="21"/>
        </w:rPr>
        <w:t>月</w:t>
      </w:r>
      <w:r>
        <w:rPr>
          <w:rFonts w:ascii="ˎ̥" w:hAnsi="ˎ̥"/>
          <w:color w:val="222222"/>
          <w:szCs w:val="21"/>
        </w:rPr>
        <w:t>15</w:t>
      </w:r>
      <w:r>
        <w:rPr>
          <w:rFonts w:ascii="ˎ̥" w:hAnsi="ˎ̥"/>
          <w:color w:val="222222"/>
          <w:szCs w:val="21"/>
        </w:rPr>
        <w:t>日主持召开全国人大常委会大气污染防治法执法检查组第二次全体会议，听取</w:t>
      </w:r>
      <w:r>
        <w:rPr>
          <w:rFonts w:ascii="ˎ̥" w:hAnsi="ˎ̥"/>
          <w:color w:val="222222"/>
          <w:szCs w:val="21"/>
        </w:rPr>
        <w:t>4</w:t>
      </w:r>
      <w:r>
        <w:rPr>
          <w:rFonts w:ascii="ˎ̥" w:hAnsi="ˎ̥"/>
          <w:color w:val="222222"/>
          <w:szCs w:val="21"/>
        </w:rPr>
        <w:t>个检查小组赴</w:t>
      </w:r>
      <w:r>
        <w:rPr>
          <w:rFonts w:ascii="ˎ̥" w:hAnsi="ˎ̥"/>
          <w:color w:val="222222"/>
          <w:szCs w:val="21"/>
        </w:rPr>
        <w:t>8</w:t>
      </w:r>
      <w:r>
        <w:rPr>
          <w:rFonts w:ascii="ˎ̥" w:hAnsi="ˎ̥"/>
          <w:color w:val="222222"/>
          <w:szCs w:val="21"/>
        </w:rPr>
        <w:t>个省区检查法律实施情况的汇报，研究部署下一步工作。他强调，要以习近平总书记关于生态文明建设的思想为指引和遵循，清醒判断大气污染防治总体形势，深入查找法律实施中存在的突出问题，查清病灶、对症下药，推动大气污染防治法全面有效实施，让法律制度成为刚性约束和不可触碰的高压线。</w:t>
      </w:r>
      <w:hyperlink r:id="rId14" w:history="1">
        <w:r w:rsidR="00FC69F6" w:rsidRPr="004463EB">
          <w:rPr>
            <w:rFonts w:ascii="����" w:hAnsi="����" w:hint="eastAsia"/>
            <w:bCs/>
            <w:color w:val="222222"/>
            <w:szCs w:val="21"/>
            <w:shd w:val="clear" w:color="auto" w:fill="FFFFFF"/>
          </w:rPr>
          <w:t>【详细】</w:t>
        </w:r>
      </w:hyperlink>
    </w:p>
    <w:p w:rsidR="00663480" w:rsidRPr="00663480" w:rsidRDefault="001C0D1F" w:rsidP="00663480">
      <w:pPr>
        <w:spacing w:line="360" w:lineRule="auto"/>
        <w:rPr>
          <w:rFonts w:ascii="宋体" w:hAnsi="宋体"/>
          <w:b/>
          <w:bCs/>
          <w:color w:val="993333"/>
          <w:sz w:val="28"/>
        </w:rPr>
      </w:pPr>
      <w:r w:rsidRPr="001C0D1F">
        <w:rPr>
          <w:rFonts w:ascii="宋体" w:hAnsi="宋体" w:hint="eastAsia"/>
          <w:b/>
          <w:bCs/>
          <w:color w:val="993333"/>
          <w:sz w:val="28"/>
        </w:rPr>
        <w:t>汪洋：切实加强政协系统党的建设 努力开创人民政协事业新局面</w:t>
      </w:r>
    </w:p>
    <w:p w:rsidR="00101D95" w:rsidRPr="00663480" w:rsidRDefault="001C0D1F" w:rsidP="0022538A">
      <w:pPr>
        <w:spacing w:line="360" w:lineRule="auto"/>
        <w:ind w:firstLineChars="200" w:firstLine="420"/>
        <w:rPr>
          <w:rFonts w:ascii="����" w:hAnsi="����"/>
          <w:bCs/>
          <w:color w:val="222222"/>
          <w:szCs w:val="21"/>
          <w:shd w:val="clear" w:color="auto" w:fill="FFFFFF"/>
        </w:rPr>
      </w:pPr>
      <w:r>
        <w:rPr>
          <w:rFonts w:ascii="ˎ̥" w:hAnsi="ˎ̥"/>
          <w:color w:val="222222"/>
          <w:szCs w:val="21"/>
        </w:rPr>
        <w:t>全国政协系统党的建设工作座谈会</w:t>
      </w:r>
      <w:r>
        <w:rPr>
          <w:rFonts w:ascii="ˎ̥" w:hAnsi="ˎ̥"/>
          <w:color w:val="222222"/>
          <w:szCs w:val="21"/>
        </w:rPr>
        <w:t>22</w:t>
      </w:r>
      <w:r>
        <w:rPr>
          <w:rFonts w:ascii="ˎ̥" w:hAnsi="ˎ̥"/>
          <w:color w:val="222222"/>
          <w:szCs w:val="21"/>
        </w:rPr>
        <w:t>日至</w:t>
      </w:r>
      <w:r>
        <w:rPr>
          <w:rFonts w:ascii="ˎ̥" w:hAnsi="ˎ̥"/>
          <w:color w:val="222222"/>
          <w:szCs w:val="21"/>
        </w:rPr>
        <w:t>23</w:t>
      </w:r>
      <w:r>
        <w:rPr>
          <w:rFonts w:ascii="ˎ̥" w:hAnsi="ˎ̥"/>
          <w:color w:val="222222"/>
          <w:szCs w:val="21"/>
        </w:rPr>
        <w:t>日在京举行。中共中央政治局常委，全国政协主席、党组书记汪洋出席会议并讲话。他强调，人民政协事业是党领导人民进行伟大社会革命的重要组成部分，政协系统党的建设是全党进行伟大自我革命的重要组成部分。加强政协系统党的建设，关系人民政协制度优势和我国政治制度整体效能的发挥，关系坚持和发展中国特色社会主义这场伟大社会革命的进程。要深入学习贯彻习近平新时代中国特色社会</w:t>
      </w:r>
      <w:r>
        <w:rPr>
          <w:rFonts w:ascii="ˎ̥" w:hAnsi="ˎ̥"/>
          <w:color w:val="222222"/>
          <w:szCs w:val="21"/>
        </w:rPr>
        <w:lastRenderedPageBreak/>
        <w:t>主义思想和党的十九大精神，按照新时代党的建设总要求，全面推进政协党的建设，发挥各级政协党组领导核心作用、基层党组织战斗堡垒作用、共产党员先锋模范作用，把党中央决策部署和对政协工作要求落实下去，把海内外中华儿女实现中华民族伟大复兴的智慧力量凝聚起来，为实现党的十九大确定的目标任务而奋斗。</w:t>
      </w:r>
      <w:hyperlink r:id="rId15" w:history="1">
        <w:r w:rsidR="002061FC" w:rsidRPr="00663480">
          <w:rPr>
            <w:rFonts w:ascii="����" w:hAnsi="����" w:hint="eastAsia"/>
            <w:bCs/>
            <w:color w:val="222222"/>
            <w:szCs w:val="21"/>
            <w:shd w:val="clear" w:color="auto" w:fill="FFFFFF"/>
          </w:rPr>
          <w:t>【详细】</w:t>
        </w:r>
      </w:hyperlink>
    </w:p>
    <w:p w:rsidR="00BE03C6" w:rsidRPr="00BE03C6" w:rsidRDefault="00C81B35" w:rsidP="00BE03C6">
      <w:pPr>
        <w:spacing w:line="360" w:lineRule="auto"/>
        <w:rPr>
          <w:rFonts w:ascii="宋体" w:hAnsi="宋体"/>
          <w:b/>
          <w:bCs/>
          <w:color w:val="993333"/>
          <w:sz w:val="28"/>
        </w:rPr>
      </w:pPr>
      <w:r w:rsidRPr="00C81B35">
        <w:rPr>
          <w:rFonts w:ascii="宋体" w:hAnsi="宋体" w:hint="eastAsia"/>
          <w:b/>
          <w:bCs/>
          <w:color w:val="993333"/>
          <w:sz w:val="28"/>
        </w:rPr>
        <w:t xml:space="preserve">韩正：积极回应社会关切 </w:t>
      </w:r>
      <w:proofErr w:type="gramStart"/>
      <w:r w:rsidRPr="00C81B35">
        <w:rPr>
          <w:rFonts w:ascii="宋体" w:hAnsi="宋体" w:hint="eastAsia"/>
          <w:b/>
          <w:bCs/>
          <w:color w:val="993333"/>
          <w:sz w:val="28"/>
        </w:rPr>
        <w:t>更好保障病</w:t>
      </w:r>
      <w:proofErr w:type="gramEnd"/>
      <w:r w:rsidRPr="00C81B35">
        <w:rPr>
          <w:rFonts w:ascii="宋体" w:hAnsi="宋体" w:hint="eastAsia"/>
          <w:b/>
          <w:bCs/>
          <w:color w:val="993333"/>
          <w:sz w:val="28"/>
        </w:rPr>
        <w:t>有所</w:t>
      </w:r>
      <w:proofErr w:type="gramStart"/>
      <w:r w:rsidRPr="00C81B35">
        <w:rPr>
          <w:rFonts w:ascii="宋体" w:hAnsi="宋体" w:hint="eastAsia"/>
          <w:b/>
          <w:bCs/>
          <w:color w:val="993333"/>
          <w:sz w:val="28"/>
        </w:rPr>
        <w:t>医</w:t>
      </w:r>
      <w:proofErr w:type="gramEnd"/>
    </w:p>
    <w:p w:rsidR="006508DF" w:rsidRPr="00BE03C6" w:rsidRDefault="00C81B35" w:rsidP="006D388A">
      <w:pPr>
        <w:spacing w:line="360" w:lineRule="auto"/>
        <w:ind w:firstLineChars="200" w:firstLine="420"/>
        <w:rPr>
          <w:rFonts w:ascii="����" w:hAnsi="����"/>
          <w:bCs/>
          <w:color w:val="222222"/>
          <w:szCs w:val="21"/>
          <w:shd w:val="clear" w:color="auto" w:fill="FFFFFF"/>
        </w:rPr>
      </w:pPr>
      <w:r w:rsidRPr="00C81B35">
        <w:rPr>
          <w:rFonts w:ascii="����" w:hAnsi="����"/>
          <w:bCs/>
          <w:color w:val="222222"/>
          <w:szCs w:val="21"/>
          <w:shd w:val="clear" w:color="auto" w:fill="FFFFFF"/>
        </w:rPr>
        <w:t>中共中央政治局常委、国务院副总理韩正</w:t>
      </w:r>
      <w:r>
        <w:rPr>
          <w:rFonts w:ascii="ˎ̥" w:hAnsi="ˎ̥"/>
          <w:color w:val="222222"/>
          <w:szCs w:val="21"/>
        </w:rPr>
        <w:t>7</w:t>
      </w:r>
      <w:r>
        <w:rPr>
          <w:rFonts w:ascii="ˎ̥" w:hAnsi="ˎ̥"/>
          <w:color w:val="222222"/>
          <w:szCs w:val="21"/>
        </w:rPr>
        <w:t>月</w:t>
      </w:r>
      <w:r w:rsidRPr="00C81B35">
        <w:rPr>
          <w:rFonts w:ascii="����" w:hAnsi="����"/>
          <w:bCs/>
          <w:color w:val="222222"/>
          <w:szCs w:val="21"/>
          <w:shd w:val="clear" w:color="auto" w:fill="FFFFFF"/>
        </w:rPr>
        <w:t>10</w:t>
      </w:r>
      <w:r w:rsidRPr="00C81B35">
        <w:rPr>
          <w:rFonts w:ascii="����" w:hAnsi="����"/>
          <w:bCs/>
          <w:color w:val="222222"/>
          <w:szCs w:val="21"/>
          <w:shd w:val="clear" w:color="auto" w:fill="FFFFFF"/>
        </w:rPr>
        <w:t>日下午在国家医疗保障局调研并主持召开座谈会。韩正重点了解抗癌药降价、</w:t>
      </w:r>
      <w:proofErr w:type="gramStart"/>
      <w:r w:rsidRPr="00C81B35">
        <w:rPr>
          <w:rFonts w:ascii="����" w:hAnsi="����"/>
          <w:bCs/>
          <w:color w:val="222222"/>
          <w:szCs w:val="21"/>
          <w:shd w:val="clear" w:color="auto" w:fill="FFFFFF"/>
        </w:rPr>
        <w:t>医</w:t>
      </w:r>
      <w:proofErr w:type="gramEnd"/>
      <w:r w:rsidRPr="00C81B35">
        <w:rPr>
          <w:rFonts w:ascii="����" w:hAnsi="����"/>
          <w:bCs/>
          <w:color w:val="222222"/>
          <w:szCs w:val="21"/>
          <w:shd w:val="clear" w:color="auto" w:fill="FFFFFF"/>
        </w:rPr>
        <w:t>保支付方式改革、治理高值医用耗材过度使用等工作开展情况，调研医疗保障制度改革、医疗保障扶贫、医疗救助等工作，结合观看异地就医结算平台演示，了解异地就医直接结算工作有关情况，与干部职工进行深入交流。</w:t>
      </w:r>
      <w:hyperlink r:id="rId16" w:history="1">
        <w:r w:rsidR="002061FC" w:rsidRPr="00BE03C6">
          <w:rPr>
            <w:rFonts w:ascii="����" w:hAnsi="����" w:hint="eastAsia"/>
            <w:bCs/>
            <w:color w:val="222222"/>
            <w:szCs w:val="21"/>
            <w:shd w:val="clear" w:color="auto" w:fill="FFFFFF"/>
          </w:rPr>
          <w:t>【详细】</w:t>
        </w:r>
      </w:hyperlink>
    </w:p>
    <w:bookmarkEnd w:id="6"/>
    <w:p w:rsidR="00BB4D8A" w:rsidRPr="00BB4D8A" w:rsidRDefault="002061FC" w:rsidP="00BB4D8A">
      <w:pPr>
        <w:spacing w:line="360" w:lineRule="auto"/>
        <w:rPr>
          <w:rStyle w:val="1CharChar"/>
          <w:rFonts w:ascii="黑体" w:eastAsia="黑体" w:hAnsi="黑体"/>
          <w:color w:val="FF0000"/>
          <w:sz w:val="28"/>
          <w:szCs w:val="28"/>
          <w:bdr w:val="single" w:sz="4" w:space="0" w:color="auto"/>
        </w:rPr>
      </w:pPr>
      <w:r w:rsidRPr="00C073B2">
        <w:rPr>
          <w:rStyle w:val="1CharChar"/>
          <w:rFonts w:ascii="黑体" w:eastAsia="黑体" w:hAnsi="黑体" w:hint="eastAsia"/>
          <w:color w:val="FF0000"/>
          <w:sz w:val="28"/>
          <w:szCs w:val="28"/>
          <w:bdr w:val="single" w:sz="4" w:space="0" w:color="auto"/>
        </w:rPr>
        <w:t xml:space="preserve">■ </w:t>
      </w:r>
      <w:r w:rsidR="00970A8E">
        <w:rPr>
          <w:rStyle w:val="1CharChar"/>
          <w:rFonts w:ascii="黑体" w:eastAsia="黑体" w:hAnsi="黑体" w:hint="eastAsia"/>
          <w:color w:val="FF0000"/>
          <w:sz w:val="28"/>
          <w:szCs w:val="28"/>
          <w:bdr w:val="single" w:sz="4" w:space="0" w:color="auto"/>
        </w:rPr>
        <w:t>新闻聚焦</w:t>
      </w:r>
      <w:r w:rsidR="00BC4D0C">
        <w:rPr>
          <w:rStyle w:val="1CharChar"/>
          <w:rFonts w:ascii="黑体" w:eastAsia="黑体" w:hAnsi="黑体" w:hint="eastAsia"/>
          <w:color w:val="FF0000"/>
          <w:sz w:val="28"/>
          <w:szCs w:val="28"/>
          <w:bdr w:val="single" w:sz="4" w:space="0" w:color="auto"/>
        </w:rPr>
        <w:t xml:space="preserve"> </w:t>
      </w:r>
      <w:r w:rsidR="00BC4D0C" w:rsidRPr="00BC4D0C">
        <w:rPr>
          <w:rStyle w:val="1CharChar"/>
          <w:rFonts w:ascii="黑体" w:eastAsia="黑体" w:hAnsi="黑体" w:hint="eastAsia"/>
          <w:color w:val="FF0000"/>
          <w:sz w:val="28"/>
          <w:szCs w:val="28"/>
          <w:bdr w:val="single" w:sz="4" w:space="0" w:color="auto"/>
        </w:rPr>
        <w:t>习近平出席全国组织工作会议并发表重要讲话</w:t>
      </w:r>
    </w:p>
    <w:p w:rsidR="00BB4D8A" w:rsidRDefault="002061FC" w:rsidP="008C1AB1">
      <w:pPr>
        <w:spacing w:line="360" w:lineRule="auto"/>
        <w:ind w:firstLineChars="200" w:firstLine="422"/>
        <w:rPr>
          <w:b/>
          <w:color w:val="26214A"/>
        </w:rPr>
      </w:pPr>
      <w:r w:rsidRPr="00B555D5">
        <w:rPr>
          <w:rFonts w:hint="eastAsia"/>
          <w:b/>
          <w:color w:val="26214A"/>
        </w:rPr>
        <w:t>编者按：</w:t>
      </w:r>
      <w:r w:rsidR="00070E41" w:rsidRPr="00070E41">
        <w:rPr>
          <w:b/>
          <w:color w:val="26214A"/>
        </w:rPr>
        <w:t>全国组织工作会议</w:t>
      </w:r>
      <w:r w:rsidR="00070E41" w:rsidRPr="00070E41">
        <w:rPr>
          <w:b/>
          <w:color w:val="26214A"/>
        </w:rPr>
        <w:t>7</w:t>
      </w:r>
      <w:r w:rsidR="00070E41" w:rsidRPr="00070E41">
        <w:rPr>
          <w:b/>
          <w:color w:val="26214A"/>
        </w:rPr>
        <w:t>月</w:t>
      </w:r>
      <w:r w:rsidR="00070E41" w:rsidRPr="00070E41">
        <w:rPr>
          <w:b/>
          <w:color w:val="26214A"/>
        </w:rPr>
        <w:t>3</w:t>
      </w:r>
      <w:r w:rsidR="00070E41" w:rsidRPr="00070E41">
        <w:rPr>
          <w:b/>
          <w:color w:val="26214A"/>
        </w:rPr>
        <w:t>日至</w:t>
      </w:r>
      <w:r w:rsidR="00070E41" w:rsidRPr="00070E41">
        <w:rPr>
          <w:b/>
          <w:color w:val="26214A"/>
        </w:rPr>
        <w:t>4</w:t>
      </w:r>
      <w:r w:rsidR="00070E41" w:rsidRPr="00070E41">
        <w:rPr>
          <w:b/>
          <w:color w:val="26214A"/>
        </w:rPr>
        <w:t>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BB4D8A" w:rsidRPr="00BB4D8A" w:rsidRDefault="00070E41" w:rsidP="00BB4D8A">
      <w:pPr>
        <w:spacing w:line="360" w:lineRule="auto"/>
        <w:rPr>
          <w:rFonts w:ascii="宋体" w:hAnsi="宋体"/>
          <w:b/>
          <w:bCs/>
          <w:color w:val="993333"/>
          <w:sz w:val="28"/>
        </w:rPr>
      </w:pPr>
      <w:r w:rsidRPr="00070E41">
        <w:rPr>
          <w:rFonts w:ascii="宋体" w:hAnsi="宋体" w:hint="eastAsia"/>
          <w:b/>
          <w:bCs/>
          <w:color w:val="993333"/>
          <w:sz w:val="28"/>
        </w:rPr>
        <w:t>习近平：切实贯彻落实新时代党的组织路线 全党努力把党建设得更加坚强有力</w:t>
      </w:r>
    </w:p>
    <w:p w:rsidR="006508DF" w:rsidRDefault="00070E41" w:rsidP="006D388A">
      <w:pPr>
        <w:spacing w:line="360" w:lineRule="auto"/>
        <w:ind w:firstLineChars="200" w:firstLine="420"/>
        <w:rPr>
          <w:rFonts w:ascii="����" w:hAnsi="����"/>
          <w:color w:val="222222"/>
          <w:szCs w:val="21"/>
          <w:shd w:val="clear" w:color="auto" w:fill="FFFFFF"/>
        </w:rPr>
      </w:pPr>
      <w:r w:rsidRPr="00070E41">
        <w:rPr>
          <w:rFonts w:ascii="����" w:hAnsi="����" w:hint="eastAsia"/>
          <w:color w:val="222222"/>
          <w:szCs w:val="21"/>
          <w:shd w:val="clear" w:color="auto" w:fill="FFFFFF"/>
        </w:rPr>
        <w:t>习近平强调，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hyperlink r:id="rId17" w:history="1">
        <w:r w:rsidR="002061FC" w:rsidRPr="00FB0B8F">
          <w:rPr>
            <w:rFonts w:ascii="����" w:hAnsi="����" w:hint="eastAsia"/>
            <w:color w:val="222222"/>
            <w:szCs w:val="21"/>
            <w:shd w:val="clear" w:color="auto" w:fill="FFFFFF"/>
          </w:rPr>
          <w:t>【详细】</w:t>
        </w:r>
      </w:hyperlink>
    </w:p>
    <w:p w:rsidR="00BC4D0C" w:rsidRDefault="00BC4D0C" w:rsidP="006D388A">
      <w:pPr>
        <w:spacing w:line="360" w:lineRule="auto"/>
        <w:ind w:firstLineChars="200" w:firstLine="420"/>
        <w:rPr>
          <w:rFonts w:ascii="����" w:hAnsi="����"/>
          <w:color w:val="222222"/>
          <w:szCs w:val="21"/>
          <w:shd w:val="clear" w:color="auto" w:fill="FFFFFF"/>
        </w:rPr>
      </w:pPr>
    </w:p>
    <w:p w:rsidR="00BC4D0C" w:rsidRDefault="00BC4D0C" w:rsidP="006D388A">
      <w:pPr>
        <w:spacing w:line="360" w:lineRule="auto"/>
        <w:ind w:firstLineChars="200" w:firstLine="420"/>
        <w:rPr>
          <w:rFonts w:ascii="����" w:hAnsi="����"/>
          <w:color w:val="222222"/>
          <w:szCs w:val="21"/>
          <w:shd w:val="clear" w:color="auto" w:fill="FFFFFF"/>
        </w:rPr>
      </w:pPr>
    </w:p>
    <w:p w:rsidR="00BC4D0C" w:rsidRDefault="00BC4D0C" w:rsidP="006D388A">
      <w:pPr>
        <w:spacing w:line="360" w:lineRule="auto"/>
        <w:ind w:firstLineChars="200" w:firstLine="420"/>
      </w:pPr>
    </w:p>
    <w:p w:rsidR="00BC4D0C" w:rsidRPr="006D388A" w:rsidRDefault="00BC4D0C" w:rsidP="006D388A">
      <w:pPr>
        <w:spacing w:line="360" w:lineRule="auto"/>
        <w:ind w:firstLineChars="200" w:firstLine="420"/>
      </w:pPr>
    </w:p>
    <w:p w:rsidR="002061FC" w:rsidRPr="00BD2C9A" w:rsidRDefault="00BD2C9A" w:rsidP="00BD2C9A">
      <w:pPr>
        <w:pStyle w:val="a9"/>
        <w:numPr>
          <w:ilvl w:val="0"/>
          <w:numId w:val="3"/>
        </w:numPr>
        <w:spacing w:line="360" w:lineRule="auto"/>
        <w:ind w:firstLineChars="0"/>
        <w:rPr>
          <w:rFonts w:ascii="黑体" w:eastAsia="黑体" w:hAnsi="黑体"/>
          <w:color w:val="FF0000"/>
          <w:sz w:val="28"/>
          <w:szCs w:val="28"/>
          <w:bdr w:val="single" w:sz="4" w:space="0" w:color="auto"/>
        </w:rPr>
      </w:pPr>
      <w:r w:rsidRPr="00BD2C9A">
        <w:rPr>
          <w:rFonts w:ascii="黑体" w:eastAsia="黑体" w:hAnsi="黑体" w:hint="eastAsia"/>
          <w:color w:val="FF0000"/>
          <w:sz w:val="28"/>
          <w:szCs w:val="28"/>
          <w:bdr w:val="single" w:sz="4" w:space="0" w:color="auto"/>
        </w:rPr>
        <w:lastRenderedPageBreak/>
        <w:t>贯彻落实全国组织工作会议精神·重要评论</w:t>
      </w:r>
    </w:p>
    <w:p w:rsidR="008B7473" w:rsidRPr="005A19EA" w:rsidRDefault="00572039" w:rsidP="008B7473">
      <w:pPr>
        <w:spacing w:line="360" w:lineRule="auto"/>
        <w:rPr>
          <w:rFonts w:ascii="宋体" w:hAnsi="宋体"/>
          <w:b/>
          <w:bCs/>
          <w:color w:val="993333"/>
          <w:sz w:val="28"/>
        </w:rPr>
      </w:pPr>
      <w:r>
        <w:rPr>
          <w:rFonts w:ascii="宋体" w:hAnsi="宋体" w:hint="eastAsia"/>
          <w:b/>
          <w:bCs/>
          <w:color w:val="993333"/>
          <w:sz w:val="28"/>
        </w:rPr>
        <w:t>人民日报一论</w:t>
      </w:r>
      <w:r w:rsidR="00BD2C9A" w:rsidRPr="00BD2C9A">
        <w:rPr>
          <w:rFonts w:ascii="宋体" w:hAnsi="宋体" w:hint="eastAsia"/>
          <w:b/>
          <w:bCs/>
          <w:color w:val="993333"/>
          <w:sz w:val="28"/>
        </w:rPr>
        <w:t>：坚持新时代党的组织路线</w:t>
      </w:r>
    </w:p>
    <w:p w:rsidR="008B7473" w:rsidRDefault="00BD2C9A" w:rsidP="00BD2C9A">
      <w:pPr>
        <w:spacing w:line="360" w:lineRule="auto"/>
        <w:ind w:firstLineChars="200" w:firstLine="420"/>
        <w:rPr>
          <w:rFonts w:ascii="����" w:hAnsi="����"/>
          <w:color w:val="222222"/>
          <w:szCs w:val="21"/>
          <w:shd w:val="clear" w:color="auto" w:fill="FFFFFF"/>
        </w:rPr>
      </w:pPr>
      <w:r w:rsidRPr="00BD2C9A">
        <w:rPr>
          <w:rFonts w:ascii="����" w:hAnsi="����"/>
          <w:color w:val="222222"/>
          <w:szCs w:val="21"/>
          <w:shd w:val="clear" w:color="auto" w:fill="FFFFFF"/>
        </w:rPr>
        <w:t>习近平总书记在全国组织工作会议上的重要讲话，紧紧围绕新时代党的组织路线为党的政治路线服务，统揽伟大斗争、伟大工程、伟大事业、伟大梦想，深刻阐明新时代党的组织路线，就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这一重要论述，在我们党的历史上是第一次，是对马克思主义党建学说的开创性贡献，具有里程碑意义，为新时代党的建设和组织工作指明了前进方向，提供了根本遵循。贯彻落实好会议精神，做好新时代党的建设和组织工作，必须深入领会、牢牢坚持、认真</w:t>
      </w:r>
      <w:proofErr w:type="gramStart"/>
      <w:r w:rsidRPr="00BD2C9A">
        <w:rPr>
          <w:rFonts w:ascii="����" w:hAnsi="����"/>
          <w:color w:val="222222"/>
          <w:szCs w:val="21"/>
          <w:shd w:val="clear" w:color="auto" w:fill="FFFFFF"/>
        </w:rPr>
        <w:t>践行</w:t>
      </w:r>
      <w:proofErr w:type="gramEnd"/>
      <w:r w:rsidRPr="00BD2C9A">
        <w:rPr>
          <w:rFonts w:ascii="����" w:hAnsi="����"/>
          <w:color w:val="222222"/>
          <w:szCs w:val="21"/>
          <w:shd w:val="clear" w:color="auto" w:fill="FFFFFF"/>
        </w:rPr>
        <w:t>新时代党的组织路线。</w:t>
      </w:r>
      <w:hyperlink r:id="rId18" w:history="1">
        <w:r w:rsidR="008B7473" w:rsidRPr="000D50F9">
          <w:rPr>
            <w:rFonts w:ascii="����" w:hAnsi="����" w:hint="eastAsia"/>
            <w:color w:val="222222"/>
            <w:szCs w:val="21"/>
            <w:shd w:val="clear" w:color="auto" w:fill="FFFFFF"/>
          </w:rPr>
          <w:t>【详细】</w:t>
        </w:r>
      </w:hyperlink>
    </w:p>
    <w:p w:rsidR="00572039" w:rsidRPr="005A19EA" w:rsidRDefault="00572039" w:rsidP="00572039">
      <w:pPr>
        <w:spacing w:line="360" w:lineRule="auto"/>
        <w:rPr>
          <w:rFonts w:ascii="宋体" w:hAnsi="宋体"/>
          <w:b/>
          <w:bCs/>
          <w:color w:val="993333"/>
          <w:sz w:val="28"/>
        </w:rPr>
      </w:pPr>
      <w:r w:rsidRPr="00572039">
        <w:rPr>
          <w:rFonts w:ascii="宋体" w:hAnsi="宋体" w:hint="eastAsia"/>
          <w:b/>
          <w:bCs/>
          <w:color w:val="993333"/>
          <w:sz w:val="28"/>
        </w:rPr>
        <w:t>人民日报二论：加强党的组织体系建设</w:t>
      </w:r>
    </w:p>
    <w:p w:rsidR="00572039" w:rsidRDefault="00572039" w:rsidP="00572039">
      <w:pPr>
        <w:spacing w:line="360" w:lineRule="auto"/>
        <w:ind w:firstLineChars="200" w:firstLine="420"/>
        <w:rPr>
          <w:rFonts w:ascii="����" w:hAnsi="����"/>
          <w:color w:val="222222"/>
          <w:szCs w:val="21"/>
          <w:shd w:val="clear" w:color="auto" w:fill="FFFFFF"/>
        </w:rPr>
      </w:pPr>
      <w:r w:rsidRPr="00572039">
        <w:rPr>
          <w:rFonts w:ascii="����" w:hAnsi="����"/>
          <w:color w:val="222222"/>
          <w:szCs w:val="21"/>
          <w:shd w:val="clear" w:color="auto" w:fill="FFFFFF"/>
        </w:rPr>
        <w:t>我们党是按照马克思主义建党原则建立起来的，历来高度重视党的组织建设，形成了包括党的中央组织、地方组织、基层组织在内的严密组织体系。这是世界上任何其他政党都不具有的强大优势。要坚持和加强党的全面领导，坚决维护党中央权威和集中统一领导，确保党中央定于一尊、一锤定音的权威，确保党员干部无论处在哪个领域、哪个层级、哪个单位、哪个组织，都牢固树立</w:t>
      </w:r>
      <w:r w:rsidRPr="00572039">
        <w:rPr>
          <w:rFonts w:ascii="����" w:hAnsi="����"/>
          <w:color w:val="222222"/>
          <w:szCs w:val="21"/>
          <w:shd w:val="clear" w:color="auto" w:fill="FFFFFF"/>
        </w:rPr>
        <w:t>“</w:t>
      </w:r>
      <w:r w:rsidRPr="00572039">
        <w:rPr>
          <w:rFonts w:ascii="����" w:hAnsi="����"/>
          <w:color w:val="222222"/>
          <w:szCs w:val="21"/>
          <w:shd w:val="clear" w:color="auto" w:fill="FFFFFF"/>
        </w:rPr>
        <w:t>四个意识</w:t>
      </w:r>
      <w:r w:rsidRPr="00572039">
        <w:rPr>
          <w:rFonts w:ascii="����" w:hAnsi="����"/>
          <w:color w:val="222222"/>
          <w:szCs w:val="21"/>
          <w:shd w:val="clear" w:color="auto" w:fill="FFFFFF"/>
        </w:rPr>
        <w:t>”</w:t>
      </w:r>
      <w:r w:rsidRPr="00572039">
        <w:rPr>
          <w:rFonts w:ascii="����" w:hAnsi="����"/>
          <w:color w:val="222222"/>
          <w:szCs w:val="21"/>
          <w:shd w:val="clear" w:color="auto" w:fill="FFFFFF"/>
        </w:rPr>
        <w:t>，在思想上政治上行动上同以习近平同志为核心的党中央保持高度一致。党的地方组织的根本任务是保证党中央决策部署贯彻落实，要切实做到有令即行、有禁即止。党组要贯彻落实党中央和上级党组织决策部署，发挥好把方向、管大局、</w:t>
      </w:r>
      <w:proofErr w:type="gramStart"/>
      <w:r w:rsidRPr="00572039">
        <w:rPr>
          <w:rFonts w:ascii="����" w:hAnsi="����"/>
          <w:color w:val="222222"/>
          <w:szCs w:val="21"/>
          <w:shd w:val="clear" w:color="auto" w:fill="FFFFFF"/>
        </w:rPr>
        <w:t>保落实</w:t>
      </w:r>
      <w:proofErr w:type="gramEnd"/>
      <w:r w:rsidRPr="00572039">
        <w:rPr>
          <w:rFonts w:ascii="����" w:hAnsi="����"/>
          <w:color w:val="222222"/>
          <w:szCs w:val="21"/>
          <w:shd w:val="clear" w:color="auto" w:fill="FFFFFF"/>
        </w:rPr>
        <w:t>的重要作用。党的基层组织是党的肌体的</w:t>
      </w:r>
      <w:r w:rsidRPr="00572039">
        <w:rPr>
          <w:rFonts w:ascii="����" w:hAnsi="����"/>
          <w:color w:val="222222"/>
          <w:szCs w:val="21"/>
          <w:shd w:val="clear" w:color="auto" w:fill="FFFFFF"/>
        </w:rPr>
        <w:t>“</w:t>
      </w:r>
      <w:r w:rsidRPr="00572039">
        <w:rPr>
          <w:rFonts w:ascii="����" w:hAnsi="����"/>
          <w:color w:val="222222"/>
          <w:szCs w:val="21"/>
          <w:shd w:val="clear" w:color="auto" w:fill="FFFFFF"/>
        </w:rPr>
        <w:t>神经末梢</w:t>
      </w:r>
      <w:r w:rsidRPr="00572039">
        <w:rPr>
          <w:rFonts w:ascii="����" w:hAnsi="����"/>
          <w:color w:val="222222"/>
          <w:szCs w:val="21"/>
          <w:shd w:val="clear" w:color="auto" w:fill="FFFFFF"/>
        </w:rPr>
        <w:t>”</w:t>
      </w:r>
      <w:r w:rsidRPr="00572039">
        <w:rPr>
          <w:rFonts w:ascii="����" w:hAnsi="����"/>
          <w:color w:val="222222"/>
          <w:szCs w:val="21"/>
          <w:shd w:val="clear" w:color="auto" w:fill="FFFFFF"/>
        </w:rPr>
        <w:t>，要充分发挥战斗堡垒作用。每个党员特别是领导干部都要强化党的意识和组织观念，自觉做到思想上认同组织、政治上依靠组织、工作上服从组织、感情上信赖组织。</w:t>
      </w:r>
      <w:hyperlink r:id="rId19" w:history="1">
        <w:r w:rsidRPr="000D50F9">
          <w:rPr>
            <w:rFonts w:ascii="����" w:hAnsi="����" w:hint="eastAsia"/>
            <w:color w:val="222222"/>
            <w:szCs w:val="21"/>
            <w:shd w:val="clear" w:color="auto" w:fill="FFFFFF"/>
          </w:rPr>
          <w:t>【详细】</w:t>
        </w:r>
      </w:hyperlink>
    </w:p>
    <w:p w:rsidR="00572039" w:rsidRPr="005A19EA" w:rsidRDefault="00572039" w:rsidP="00572039">
      <w:pPr>
        <w:spacing w:line="360" w:lineRule="auto"/>
        <w:rPr>
          <w:rFonts w:ascii="宋体" w:hAnsi="宋体"/>
          <w:b/>
          <w:bCs/>
          <w:color w:val="993333"/>
          <w:sz w:val="28"/>
        </w:rPr>
      </w:pPr>
      <w:r>
        <w:rPr>
          <w:rFonts w:ascii="宋体" w:hAnsi="宋体" w:hint="eastAsia"/>
          <w:b/>
          <w:bCs/>
          <w:color w:val="993333"/>
          <w:sz w:val="28"/>
        </w:rPr>
        <w:t>人民日报三论</w:t>
      </w:r>
      <w:r w:rsidRPr="00BD2C9A">
        <w:rPr>
          <w:rFonts w:ascii="宋体" w:hAnsi="宋体" w:hint="eastAsia"/>
          <w:b/>
          <w:bCs/>
          <w:color w:val="993333"/>
          <w:sz w:val="28"/>
        </w:rPr>
        <w:t>：</w:t>
      </w:r>
      <w:r w:rsidRPr="00572039">
        <w:rPr>
          <w:rFonts w:ascii="宋体" w:hAnsi="宋体" w:hint="eastAsia"/>
          <w:b/>
          <w:bCs/>
          <w:color w:val="993333"/>
          <w:sz w:val="28"/>
        </w:rPr>
        <w:t>着力培养忠诚干净担当的高素质干部</w:t>
      </w:r>
    </w:p>
    <w:p w:rsidR="00572039" w:rsidRDefault="00572039" w:rsidP="00572039">
      <w:pPr>
        <w:spacing w:line="360" w:lineRule="auto"/>
        <w:ind w:firstLineChars="200" w:firstLine="420"/>
        <w:rPr>
          <w:rFonts w:ascii="����" w:hAnsi="����"/>
          <w:color w:val="222222"/>
          <w:szCs w:val="21"/>
          <w:shd w:val="clear" w:color="auto" w:fill="FFFFFF"/>
        </w:rPr>
      </w:pPr>
      <w:r w:rsidRPr="00572039">
        <w:rPr>
          <w:rFonts w:ascii="����" w:hAnsi="����"/>
          <w:color w:val="222222"/>
          <w:szCs w:val="21"/>
          <w:shd w:val="clear" w:color="auto" w:fill="FFFFFF"/>
        </w:rPr>
        <w:t>为政之要，惟在得人。政治路线确定之后，干部就是决定的因素。落实党的十九大确定的各项任务，实现</w:t>
      </w:r>
      <w:r w:rsidRPr="00572039">
        <w:rPr>
          <w:rFonts w:ascii="����" w:hAnsi="����"/>
          <w:color w:val="222222"/>
          <w:szCs w:val="21"/>
          <w:shd w:val="clear" w:color="auto" w:fill="FFFFFF"/>
        </w:rPr>
        <w:t>“</w:t>
      </w:r>
      <w:r w:rsidRPr="00572039">
        <w:rPr>
          <w:rFonts w:ascii="����" w:hAnsi="����"/>
          <w:color w:val="222222"/>
          <w:szCs w:val="21"/>
          <w:shd w:val="clear" w:color="auto" w:fill="FFFFFF"/>
        </w:rPr>
        <w:t>两个一百年</w:t>
      </w:r>
      <w:r w:rsidRPr="00572039">
        <w:rPr>
          <w:rFonts w:ascii="����" w:hAnsi="����"/>
          <w:color w:val="222222"/>
          <w:szCs w:val="21"/>
          <w:shd w:val="clear" w:color="auto" w:fill="FFFFFF"/>
        </w:rPr>
        <w:t>”</w:t>
      </w:r>
      <w:r w:rsidRPr="00572039">
        <w:rPr>
          <w:rFonts w:ascii="����" w:hAnsi="����"/>
          <w:color w:val="222222"/>
          <w:szCs w:val="21"/>
          <w:shd w:val="clear" w:color="auto" w:fill="FFFFFF"/>
        </w:rPr>
        <w:t>奋斗目标，实现中华民族伟大复兴的中国梦，必须培养造就千千万万忠诚干净担当的高素质干部。十八大以来，我们贯彻新时期好干部标准，落实党管干部原则，强化党组织领导和把关作用，严把选人用人政治关、品行关、作风关、廉洁关，改进干部推荐考察方式，坚持</w:t>
      </w:r>
      <w:r w:rsidRPr="00572039">
        <w:rPr>
          <w:rFonts w:ascii="����" w:hAnsi="����"/>
          <w:color w:val="222222"/>
          <w:szCs w:val="21"/>
          <w:shd w:val="clear" w:color="auto" w:fill="FFFFFF"/>
        </w:rPr>
        <w:t>“</w:t>
      </w:r>
      <w:r w:rsidRPr="00572039">
        <w:rPr>
          <w:rFonts w:ascii="����" w:hAnsi="����"/>
          <w:color w:val="222222"/>
          <w:szCs w:val="21"/>
          <w:shd w:val="clear" w:color="auto" w:fill="FFFFFF"/>
        </w:rPr>
        <w:t>凡提四必</w:t>
      </w:r>
      <w:r w:rsidRPr="00572039">
        <w:rPr>
          <w:rFonts w:ascii="����" w:hAnsi="����"/>
          <w:color w:val="222222"/>
          <w:szCs w:val="21"/>
          <w:shd w:val="clear" w:color="auto" w:fill="FFFFFF"/>
        </w:rPr>
        <w:t>”</w:t>
      </w:r>
      <w:r w:rsidRPr="00572039">
        <w:rPr>
          <w:rFonts w:ascii="����" w:hAnsi="����"/>
          <w:color w:val="222222"/>
          <w:szCs w:val="21"/>
          <w:shd w:val="clear" w:color="auto" w:fill="FFFFFF"/>
        </w:rPr>
        <w:t>，坚决纠正</w:t>
      </w:r>
      <w:r w:rsidRPr="00572039">
        <w:rPr>
          <w:rFonts w:ascii="����" w:hAnsi="����"/>
          <w:color w:val="222222"/>
          <w:szCs w:val="21"/>
          <w:shd w:val="clear" w:color="auto" w:fill="FFFFFF"/>
        </w:rPr>
        <w:t>“</w:t>
      </w:r>
      <w:r w:rsidRPr="00572039">
        <w:rPr>
          <w:rFonts w:ascii="����" w:hAnsi="����"/>
          <w:color w:val="222222"/>
          <w:szCs w:val="21"/>
          <w:shd w:val="clear" w:color="auto" w:fill="FFFFFF"/>
        </w:rPr>
        <w:t>四唯</w:t>
      </w:r>
      <w:r w:rsidRPr="00572039">
        <w:rPr>
          <w:rFonts w:ascii="����" w:hAnsi="����"/>
          <w:color w:val="222222"/>
          <w:szCs w:val="21"/>
          <w:shd w:val="clear" w:color="auto" w:fill="FFFFFF"/>
        </w:rPr>
        <w:t>”</w:t>
      </w:r>
      <w:r w:rsidRPr="00572039">
        <w:rPr>
          <w:rFonts w:ascii="����" w:hAnsi="����"/>
          <w:color w:val="222222"/>
          <w:szCs w:val="21"/>
          <w:shd w:val="clear" w:color="auto" w:fill="FFFFFF"/>
        </w:rPr>
        <w:t>等取人偏向，防止干部</w:t>
      </w:r>
      <w:r w:rsidRPr="00572039">
        <w:rPr>
          <w:rFonts w:ascii="����" w:hAnsi="����"/>
          <w:color w:val="222222"/>
          <w:szCs w:val="21"/>
          <w:shd w:val="clear" w:color="auto" w:fill="FFFFFF"/>
        </w:rPr>
        <w:t>“</w:t>
      </w:r>
      <w:r w:rsidRPr="00572039">
        <w:rPr>
          <w:rFonts w:ascii="����" w:hAnsi="����"/>
          <w:color w:val="222222"/>
          <w:szCs w:val="21"/>
          <w:shd w:val="clear" w:color="auto" w:fill="FFFFFF"/>
        </w:rPr>
        <w:t>带病提</w:t>
      </w:r>
      <w:r w:rsidRPr="00572039">
        <w:rPr>
          <w:rFonts w:ascii="����" w:hAnsi="����"/>
          <w:color w:val="222222"/>
          <w:szCs w:val="21"/>
          <w:shd w:val="clear" w:color="auto" w:fill="FFFFFF"/>
        </w:rPr>
        <w:lastRenderedPageBreak/>
        <w:t>拔</w:t>
      </w:r>
      <w:r w:rsidRPr="00572039">
        <w:rPr>
          <w:rFonts w:ascii="����" w:hAnsi="����"/>
          <w:color w:val="222222"/>
          <w:szCs w:val="21"/>
          <w:shd w:val="clear" w:color="auto" w:fill="FFFFFF"/>
        </w:rPr>
        <w:t>”</w:t>
      </w:r>
      <w:r w:rsidRPr="00572039">
        <w:rPr>
          <w:rFonts w:ascii="����" w:hAnsi="����"/>
          <w:color w:val="222222"/>
          <w:szCs w:val="21"/>
          <w:shd w:val="clear" w:color="auto" w:fill="FFFFFF"/>
        </w:rPr>
        <w:t>，推进干部能上能下，加强干部管理监督，选人用人状况和风气明显好转，为做好新时代干部工作积累了宝贵经验。同时，也要清醒看到，面对新使命新任务新要求，一些干部的理想信念、政治担当、干事本领、精神状态、工作作风还存在着不足和差距，迫切需要加以解决。干部健康成长涉及方方面面，干部工作是一项系统工程，要善于打好</w:t>
      </w:r>
      <w:r w:rsidRPr="00572039">
        <w:rPr>
          <w:rFonts w:ascii="����" w:hAnsi="����"/>
          <w:color w:val="222222"/>
          <w:szCs w:val="21"/>
          <w:shd w:val="clear" w:color="auto" w:fill="FFFFFF"/>
        </w:rPr>
        <w:t>“</w:t>
      </w:r>
      <w:r w:rsidRPr="00572039">
        <w:rPr>
          <w:rFonts w:ascii="����" w:hAnsi="����"/>
          <w:color w:val="222222"/>
          <w:szCs w:val="21"/>
          <w:shd w:val="clear" w:color="auto" w:fill="FFFFFF"/>
        </w:rPr>
        <w:t>组合拳</w:t>
      </w:r>
      <w:r w:rsidRPr="00572039">
        <w:rPr>
          <w:rFonts w:ascii="����" w:hAnsi="����"/>
          <w:color w:val="222222"/>
          <w:szCs w:val="21"/>
          <w:shd w:val="clear" w:color="auto" w:fill="FFFFFF"/>
        </w:rPr>
        <w:t>”</w:t>
      </w:r>
      <w:r w:rsidRPr="00572039">
        <w:rPr>
          <w:rFonts w:ascii="����" w:hAnsi="����"/>
          <w:color w:val="222222"/>
          <w:szCs w:val="21"/>
          <w:shd w:val="clear" w:color="auto" w:fill="FFFFFF"/>
        </w:rPr>
        <w:t>。</w:t>
      </w:r>
      <w:hyperlink r:id="rId20" w:history="1">
        <w:r w:rsidRPr="000D50F9">
          <w:rPr>
            <w:rFonts w:ascii="����" w:hAnsi="����" w:hint="eastAsia"/>
            <w:color w:val="222222"/>
            <w:szCs w:val="21"/>
            <w:shd w:val="clear" w:color="auto" w:fill="FFFFFF"/>
          </w:rPr>
          <w:t>【详细】</w:t>
        </w:r>
      </w:hyperlink>
    </w:p>
    <w:p w:rsidR="00572039" w:rsidRPr="005A19EA" w:rsidRDefault="00572039" w:rsidP="00572039">
      <w:pPr>
        <w:spacing w:line="360" w:lineRule="auto"/>
        <w:rPr>
          <w:rFonts w:ascii="宋体" w:hAnsi="宋体"/>
          <w:b/>
          <w:bCs/>
          <w:color w:val="993333"/>
          <w:sz w:val="28"/>
        </w:rPr>
      </w:pPr>
      <w:r>
        <w:rPr>
          <w:rFonts w:ascii="宋体" w:hAnsi="宋体" w:hint="eastAsia"/>
          <w:b/>
          <w:bCs/>
          <w:color w:val="993333"/>
          <w:sz w:val="28"/>
        </w:rPr>
        <w:t>人民日报四论</w:t>
      </w:r>
      <w:r w:rsidRPr="00BD2C9A">
        <w:rPr>
          <w:rFonts w:ascii="宋体" w:hAnsi="宋体" w:hint="eastAsia"/>
          <w:b/>
          <w:bCs/>
          <w:color w:val="993333"/>
          <w:sz w:val="28"/>
        </w:rPr>
        <w:t>：</w:t>
      </w:r>
      <w:r w:rsidRPr="00572039">
        <w:rPr>
          <w:rFonts w:ascii="宋体" w:hAnsi="宋体" w:hint="eastAsia"/>
          <w:b/>
          <w:bCs/>
          <w:color w:val="993333"/>
          <w:sz w:val="28"/>
        </w:rPr>
        <w:t>大力发现培养选拔优秀年轻干部</w:t>
      </w:r>
    </w:p>
    <w:p w:rsidR="00572039" w:rsidRDefault="00572039" w:rsidP="00572039">
      <w:pPr>
        <w:spacing w:line="360" w:lineRule="auto"/>
        <w:ind w:firstLineChars="200" w:firstLine="420"/>
        <w:rPr>
          <w:rFonts w:ascii="����" w:hAnsi="����"/>
          <w:color w:val="222222"/>
          <w:szCs w:val="21"/>
          <w:shd w:val="clear" w:color="auto" w:fill="FFFFFF"/>
        </w:rPr>
      </w:pPr>
      <w:r>
        <w:rPr>
          <w:rFonts w:ascii="ˎ̥" w:hAnsi="ˎ̥"/>
          <w:color w:val="222222"/>
          <w:szCs w:val="21"/>
        </w:rPr>
        <w:t>人事有代谢，往来成古今。现在，改革开放前入党和参加工作的干部已经或将要退出岗位，</w:t>
      </w:r>
      <w:r>
        <w:rPr>
          <w:rFonts w:ascii="ˎ̥" w:hAnsi="ˎ̥"/>
          <w:color w:val="222222"/>
          <w:szCs w:val="21"/>
        </w:rPr>
        <w:t>70</w:t>
      </w:r>
      <w:r>
        <w:rPr>
          <w:rFonts w:ascii="ˎ̥" w:hAnsi="ˎ̥"/>
          <w:color w:val="222222"/>
          <w:szCs w:val="21"/>
        </w:rPr>
        <w:t>后、</w:t>
      </w:r>
      <w:r>
        <w:rPr>
          <w:rFonts w:ascii="ˎ̥" w:hAnsi="ˎ̥"/>
          <w:color w:val="222222"/>
          <w:szCs w:val="21"/>
        </w:rPr>
        <w:t>80</w:t>
      </w:r>
      <w:r>
        <w:rPr>
          <w:rFonts w:ascii="ˎ̥" w:hAnsi="ˎ̥"/>
          <w:color w:val="222222"/>
          <w:szCs w:val="21"/>
        </w:rPr>
        <w:t>后以至</w:t>
      </w:r>
      <w:r>
        <w:rPr>
          <w:rFonts w:ascii="ˎ̥" w:hAnsi="ˎ̥"/>
          <w:color w:val="222222"/>
          <w:szCs w:val="21"/>
        </w:rPr>
        <w:t>90</w:t>
      </w:r>
      <w:r>
        <w:rPr>
          <w:rFonts w:ascii="ˎ̥" w:hAnsi="ˎ̥"/>
          <w:color w:val="222222"/>
          <w:szCs w:val="21"/>
        </w:rPr>
        <w:t>后的年轻干部成为干部队伍的主体。他们受过高等教育，思维活跃，勇于创新，为干部队伍注入了生机活力，同时也相对缺乏系统的马克思主义理论学习和严格的党内政治生活锻炼，有的缺乏基层和艰苦地方的扎实</w:t>
      </w:r>
      <w:proofErr w:type="gramStart"/>
      <w:r>
        <w:rPr>
          <w:rFonts w:ascii="ˎ̥" w:hAnsi="ˎ̥"/>
          <w:color w:val="222222"/>
          <w:szCs w:val="21"/>
        </w:rPr>
        <w:t>磨炼</w:t>
      </w:r>
      <w:proofErr w:type="gramEnd"/>
      <w:r>
        <w:rPr>
          <w:rFonts w:ascii="ˎ̥" w:hAnsi="ˎ̥"/>
          <w:color w:val="222222"/>
          <w:szCs w:val="21"/>
        </w:rPr>
        <w:t>，有的做群众工作本领不够强，有的担当作为的底气还不足。一些地方和单位对年轻干部工作重视不够，还存在重选拔轻培养和论资排辈、平衡照顾等现象。我们要切实增强责任感和紧迫感，以更长远的眼光、更有效的举措，及时发现培养、源源不断选拔使用适应新时代要求的优秀年轻干部，把各方面各领域优秀领导人才聚集到执政骨干队伍中来，为实现党在新时代的历史使命提供干部和人才保证。</w:t>
      </w:r>
      <w:hyperlink r:id="rId21" w:history="1">
        <w:r w:rsidRPr="000D50F9">
          <w:rPr>
            <w:rFonts w:ascii="����" w:hAnsi="����" w:hint="eastAsia"/>
            <w:color w:val="222222"/>
            <w:szCs w:val="21"/>
            <w:shd w:val="clear" w:color="auto" w:fill="FFFFFF"/>
          </w:rPr>
          <w:t>【详细】</w:t>
        </w:r>
      </w:hyperlink>
    </w:p>
    <w:p w:rsidR="00572039" w:rsidRPr="005A19EA" w:rsidRDefault="00572039" w:rsidP="00572039">
      <w:pPr>
        <w:spacing w:line="360" w:lineRule="auto"/>
        <w:rPr>
          <w:rFonts w:ascii="宋体" w:hAnsi="宋体"/>
          <w:b/>
          <w:bCs/>
          <w:color w:val="993333"/>
          <w:sz w:val="28"/>
        </w:rPr>
      </w:pPr>
      <w:r>
        <w:rPr>
          <w:rFonts w:ascii="宋体" w:hAnsi="宋体" w:hint="eastAsia"/>
          <w:b/>
          <w:bCs/>
          <w:color w:val="993333"/>
          <w:sz w:val="28"/>
        </w:rPr>
        <w:t>人民日报五论</w:t>
      </w:r>
      <w:r w:rsidRPr="00BD2C9A">
        <w:rPr>
          <w:rFonts w:ascii="宋体" w:hAnsi="宋体" w:hint="eastAsia"/>
          <w:b/>
          <w:bCs/>
          <w:color w:val="993333"/>
          <w:sz w:val="28"/>
        </w:rPr>
        <w:t>：</w:t>
      </w:r>
      <w:r w:rsidRPr="00572039">
        <w:rPr>
          <w:rFonts w:ascii="宋体" w:hAnsi="宋体" w:hint="eastAsia"/>
          <w:b/>
          <w:bCs/>
          <w:color w:val="993333"/>
          <w:sz w:val="28"/>
        </w:rPr>
        <w:t>着力集聚爱国奉献的优秀人才</w:t>
      </w:r>
    </w:p>
    <w:p w:rsidR="00572039" w:rsidRDefault="00572039" w:rsidP="00572039">
      <w:pPr>
        <w:spacing w:line="360" w:lineRule="auto"/>
        <w:ind w:firstLineChars="200" w:firstLine="420"/>
        <w:rPr>
          <w:rFonts w:ascii="����" w:hAnsi="����"/>
          <w:color w:val="222222"/>
          <w:szCs w:val="21"/>
          <w:shd w:val="clear" w:color="auto" w:fill="FFFFFF"/>
        </w:rPr>
      </w:pPr>
      <w:r>
        <w:rPr>
          <w:rFonts w:ascii="ˎ̥" w:hAnsi="ˎ̥"/>
          <w:color w:val="222222"/>
          <w:szCs w:val="21"/>
        </w:rPr>
        <w:t>不拒众流，方成江海。要实行更加积极、更加开放、更加有效的人才引进政策，集四海之气，借八方之力，聚天下英才而用之。着眼</w:t>
      </w:r>
      <w:r>
        <w:rPr>
          <w:rFonts w:ascii="ˎ̥" w:hAnsi="ˎ̥"/>
          <w:color w:val="222222"/>
          <w:szCs w:val="21"/>
        </w:rPr>
        <w:t>“</w:t>
      </w:r>
      <w:r>
        <w:rPr>
          <w:rFonts w:ascii="ˎ̥" w:hAnsi="ˎ̥"/>
          <w:color w:val="222222"/>
          <w:szCs w:val="21"/>
        </w:rPr>
        <w:t>高精尖缺</w:t>
      </w:r>
      <w:r>
        <w:rPr>
          <w:rFonts w:ascii="ˎ̥" w:hAnsi="ˎ̥"/>
          <w:color w:val="222222"/>
          <w:szCs w:val="21"/>
        </w:rPr>
        <w:t>”</w:t>
      </w:r>
      <w:r>
        <w:rPr>
          <w:rFonts w:ascii="ˎ̥" w:hAnsi="ˎ̥"/>
          <w:color w:val="222222"/>
          <w:szCs w:val="21"/>
        </w:rPr>
        <w:t>、坚持需求导向，用好全球创新资源，精准引进急需紧缺人才。强化效益意识和柔性引才理念，不求所有、但求所用，不求所在、但求所为，既可以在国外调动人才离岸搞创新，也可以吸引</w:t>
      </w:r>
      <w:r>
        <w:rPr>
          <w:rFonts w:ascii="ˎ̥" w:hAnsi="ˎ̥"/>
          <w:color w:val="222222"/>
          <w:szCs w:val="21"/>
        </w:rPr>
        <w:t>“</w:t>
      </w:r>
      <w:r>
        <w:rPr>
          <w:rFonts w:ascii="ˎ̥" w:hAnsi="ˎ̥"/>
          <w:color w:val="222222"/>
          <w:szCs w:val="21"/>
        </w:rPr>
        <w:t>候鸟型人才</w:t>
      </w:r>
      <w:r>
        <w:rPr>
          <w:rFonts w:ascii="ˎ̥" w:hAnsi="ˎ̥"/>
          <w:color w:val="222222"/>
          <w:szCs w:val="21"/>
        </w:rPr>
        <w:t>”</w:t>
      </w:r>
      <w:r>
        <w:rPr>
          <w:rFonts w:ascii="ˎ̥" w:hAnsi="ˎ̥"/>
          <w:color w:val="222222"/>
          <w:szCs w:val="21"/>
        </w:rPr>
        <w:t>兼职搞创新。对引进人才要充分信任、放手使用，帮助解决他们的后顾之忧。同时加强国家重大人才工程的统筹和融合发展，充分用好国内国际两种人才资源，调动各类人才的积极性。</w:t>
      </w:r>
      <w:hyperlink r:id="rId22" w:history="1">
        <w:r w:rsidRPr="000D50F9">
          <w:rPr>
            <w:rFonts w:ascii="����" w:hAnsi="����" w:hint="eastAsia"/>
            <w:color w:val="222222"/>
            <w:szCs w:val="21"/>
            <w:shd w:val="clear" w:color="auto" w:fill="FFFFFF"/>
          </w:rPr>
          <w:t>【详细】</w:t>
        </w:r>
      </w:hyperlink>
    </w:p>
    <w:p w:rsidR="008B7473" w:rsidRDefault="00F57B90" w:rsidP="008B7473">
      <w:pPr>
        <w:spacing w:line="360" w:lineRule="auto"/>
        <w:rPr>
          <w:rFonts w:ascii="宋体" w:hAnsi="宋体"/>
          <w:b/>
          <w:bCs/>
          <w:color w:val="993333"/>
          <w:sz w:val="28"/>
        </w:rPr>
      </w:pPr>
      <w:r w:rsidRPr="00F57B90">
        <w:rPr>
          <w:rFonts w:ascii="宋体" w:hAnsi="宋体" w:hint="eastAsia"/>
          <w:b/>
          <w:bCs/>
          <w:color w:val="993333"/>
          <w:sz w:val="28"/>
        </w:rPr>
        <w:t>望海楼：千秋基业 人才为本</w:t>
      </w:r>
    </w:p>
    <w:p w:rsidR="006508DF" w:rsidRDefault="00F57B90" w:rsidP="00F57B90">
      <w:pPr>
        <w:spacing w:line="360" w:lineRule="auto"/>
        <w:ind w:firstLineChars="200" w:firstLine="420"/>
        <w:rPr>
          <w:rFonts w:ascii="����" w:hAnsi="����"/>
          <w:color w:val="222222"/>
          <w:szCs w:val="21"/>
          <w:shd w:val="clear" w:color="auto" w:fill="FFFFFF"/>
        </w:rPr>
      </w:pPr>
      <w:r w:rsidRPr="00F57B90">
        <w:rPr>
          <w:rFonts w:ascii="����" w:hAnsi="����"/>
          <w:color w:val="222222"/>
          <w:szCs w:val="21"/>
          <w:shd w:val="clear" w:color="auto" w:fill="FFFFFF"/>
        </w:rPr>
        <w:t>千秋基业，人才为本。毛泽东主席有一句名言，</w:t>
      </w:r>
      <w:r w:rsidRPr="00F57B90">
        <w:rPr>
          <w:rFonts w:ascii="����" w:hAnsi="����"/>
          <w:color w:val="222222"/>
          <w:szCs w:val="21"/>
          <w:shd w:val="clear" w:color="auto" w:fill="FFFFFF"/>
        </w:rPr>
        <w:t>“</w:t>
      </w:r>
      <w:r w:rsidRPr="00F57B90">
        <w:rPr>
          <w:rFonts w:ascii="����" w:hAnsi="����"/>
          <w:color w:val="222222"/>
          <w:szCs w:val="21"/>
          <w:shd w:val="clear" w:color="auto" w:fill="FFFFFF"/>
        </w:rPr>
        <w:t>政治路线确定之后，干部就是决定的因素。</w:t>
      </w:r>
      <w:r w:rsidRPr="00F57B90">
        <w:rPr>
          <w:rFonts w:ascii="����" w:hAnsi="����"/>
          <w:color w:val="222222"/>
          <w:szCs w:val="21"/>
          <w:shd w:val="clear" w:color="auto" w:fill="FFFFFF"/>
        </w:rPr>
        <w:t>”</w:t>
      </w:r>
      <w:r w:rsidRPr="00F57B90">
        <w:rPr>
          <w:rFonts w:ascii="����" w:hAnsi="����"/>
          <w:color w:val="222222"/>
          <w:szCs w:val="21"/>
          <w:shd w:val="clear" w:color="auto" w:fill="FFFFFF"/>
        </w:rPr>
        <w:t>习近平总书记在这次讲话中强调，实现中华民族伟大复兴，坚持和发展中国特色社会主义，关键在党，关键在人，归根到底在培养造就一代又一代可靠接班人。由此可见中国党和国家的领袖对这一问题的高度重视。</w:t>
      </w:r>
    </w:p>
    <w:p w:rsidR="008B7473" w:rsidRDefault="00F57B90" w:rsidP="00F57B90">
      <w:pPr>
        <w:spacing w:line="360" w:lineRule="auto"/>
        <w:ind w:firstLineChars="200" w:firstLine="420"/>
        <w:rPr>
          <w:rFonts w:ascii="����" w:hAnsi="����"/>
          <w:color w:val="222222"/>
          <w:szCs w:val="21"/>
          <w:shd w:val="clear" w:color="auto" w:fill="FFFFFF"/>
        </w:rPr>
      </w:pPr>
      <w:r w:rsidRPr="00F57B90">
        <w:rPr>
          <w:rFonts w:ascii="����" w:hAnsi="����"/>
          <w:color w:val="222222"/>
          <w:szCs w:val="21"/>
          <w:shd w:val="clear" w:color="auto" w:fill="FFFFFF"/>
        </w:rPr>
        <w:t>学</w:t>
      </w:r>
      <w:proofErr w:type="gramStart"/>
      <w:r w:rsidRPr="00F57B90">
        <w:rPr>
          <w:rFonts w:ascii="����" w:hAnsi="����"/>
          <w:color w:val="222222"/>
          <w:szCs w:val="21"/>
          <w:shd w:val="clear" w:color="auto" w:fill="FFFFFF"/>
        </w:rPr>
        <w:t>习习近</w:t>
      </w:r>
      <w:proofErr w:type="gramEnd"/>
      <w:r w:rsidRPr="00F57B90">
        <w:rPr>
          <w:rFonts w:ascii="����" w:hAnsi="����"/>
          <w:color w:val="222222"/>
          <w:szCs w:val="21"/>
          <w:shd w:val="clear" w:color="auto" w:fill="FFFFFF"/>
        </w:rPr>
        <w:t>平总书记的重要讲话，理解党的坚强组织体系，有三个层面尤为值得关注。</w:t>
      </w:r>
      <w:hyperlink r:id="rId23" w:history="1">
        <w:r w:rsidR="008B7473" w:rsidRPr="000D50F9">
          <w:rPr>
            <w:rFonts w:ascii="����" w:hAnsi="����" w:hint="eastAsia"/>
            <w:color w:val="222222"/>
            <w:szCs w:val="21"/>
            <w:shd w:val="clear" w:color="auto" w:fill="FFFFFF"/>
          </w:rPr>
          <w:t>【详细】</w:t>
        </w:r>
      </w:hyperlink>
    </w:p>
    <w:p w:rsidR="008B7473" w:rsidRPr="00F17E44" w:rsidRDefault="00F57B90" w:rsidP="008B7473">
      <w:pPr>
        <w:spacing w:line="360" w:lineRule="auto"/>
        <w:rPr>
          <w:rFonts w:ascii="宋体" w:hAnsi="宋体"/>
          <w:b/>
          <w:bCs/>
          <w:color w:val="993333"/>
          <w:sz w:val="28"/>
        </w:rPr>
      </w:pPr>
      <w:r w:rsidRPr="00F57B90">
        <w:rPr>
          <w:rFonts w:ascii="宋体" w:hAnsi="宋体" w:hint="eastAsia"/>
          <w:b/>
          <w:bCs/>
          <w:color w:val="993333"/>
          <w:sz w:val="28"/>
        </w:rPr>
        <w:lastRenderedPageBreak/>
        <w:t>新华时评：培养造就一代又一代可靠接班人</w:t>
      </w:r>
    </w:p>
    <w:p w:rsidR="006508DF" w:rsidRDefault="00F57B90" w:rsidP="00F57B90">
      <w:pPr>
        <w:spacing w:line="360" w:lineRule="auto"/>
        <w:ind w:firstLineChars="200" w:firstLine="420"/>
        <w:rPr>
          <w:rFonts w:ascii="����" w:hAnsi="����"/>
          <w:color w:val="222222"/>
          <w:szCs w:val="21"/>
          <w:shd w:val="clear" w:color="auto" w:fill="FFFFFF"/>
        </w:rPr>
      </w:pPr>
      <w:r w:rsidRPr="00F57B90">
        <w:rPr>
          <w:rFonts w:ascii="����" w:hAnsi="����"/>
          <w:color w:val="222222"/>
          <w:szCs w:val="21"/>
          <w:shd w:val="clear" w:color="auto" w:fill="FFFFFF"/>
        </w:rPr>
        <w:t>习近平总书记在全国组织工作会议上指出：</w:t>
      </w:r>
      <w:r w:rsidRPr="00F57B90">
        <w:rPr>
          <w:rFonts w:ascii="����" w:hAnsi="����"/>
          <w:color w:val="222222"/>
          <w:szCs w:val="21"/>
          <w:shd w:val="clear" w:color="auto" w:fill="FFFFFF"/>
        </w:rPr>
        <w:t>“</w:t>
      </w:r>
      <w:r w:rsidRPr="00F57B90">
        <w:rPr>
          <w:rFonts w:ascii="����" w:hAnsi="����"/>
          <w:color w:val="222222"/>
          <w:szCs w:val="21"/>
          <w:shd w:val="clear" w:color="auto" w:fill="FFFFFF"/>
        </w:rPr>
        <w:t>实现中华民族伟大复兴，坚持和发展中国特色社会主义，关键在党，关键在人，归根到底在培养造就一代又一代可靠接班人。</w:t>
      </w:r>
      <w:r w:rsidRPr="00F57B90">
        <w:rPr>
          <w:rFonts w:ascii="����" w:hAnsi="����"/>
          <w:color w:val="222222"/>
          <w:szCs w:val="21"/>
          <w:shd w:val="clear" w:color="auto" w:fill="FFFFFF"/>
        </w:rPr>
        <w:t>”</w:t>
      </w:r>
      <w:r w:rsidRPr="00F57B90">
        <w:rPr>
          <w:rFonts w:ascii="����" w:hAnsi="����"/>
          <w:color w:val="222222"/>
          <w:szCs w:val="21"/>
          <w:shd w:val="clear" w:color="auto" w:fill="FFFFFF"/>
        </w:rPr>
        <w:t>这是党中央对年轻干部成长提出的殷切期望。</w:t>
      </w:r>
    </w:p>
    <w:p w:rsidR="008B7473" w:rsidRDefault="00F57B90" w:rsidP="00F57B90">
      <w:pPr>
        <w:spacing w:line="360" w:lineRule="auto"/>
        <w:ind w:firstLineChars="200" w:firstLine="420"/>
        <w:rPr>
          <w:rFonts w:ascii="����" w:hAnsi="����"/>
          <w:color w:val="222222"/>
          <w:szCs w:val="21"/>
          <w:shd w:val="clear" w:color="auto" w:fill="FFFFFF"/>
        </w:rPr>
      </w:pPr>
      <w:r w:rsidRPr="00F57B90">
        <w:rPr>
          <w:rFonts w:ascii="����" w:hAnsi="����"/>
          <w:color w:val="222222"/>
          <w:szCs w:val="21"/>
          <w:shd w:val="clear" w:color="auto" w:fill="FFFFFF"/>
        </w:rPr>
        <w:t>政治路线确定之后，干部就是决定的因素。建设一支优秀的年轻干部队伍，是党和国家事业发展的百年大计。我们党团结带领人民进行伟大斗争、建设伟大工程、推进伟大事业、实现伟大梦想，关键在于建设一支高素质专业化干部队伍，关键在于培养选拔一批又一批优秀年轻干部接续奋斗。</w:t>
      </w:r>
      <w:hyperlink r:id="rId24" w:history="1">
        <w:r w:rsidR="008B7473" w:rsidRPr="000D50F9">
          <w:rPr>
            <w:rFonts w:ascii="����" w:hAnsi="����" w:hint="eastAsia"/>
            <w:color w:val="222222"/>
            <w:szCs w:val="21"/>
            <w:shd w:val="clear" w:color="auto" w:fill="FFFFFF"/>
          </w:rPr>
          <w:t>【详细】</w:t>
        </w:r>
      </w:hyperlink>
    </w:p>
    <w:p w:rsidR="00E0196E" w:rsidRPr="00E0196E" w:rsidRDefault="00F57B90" w:rsidP="00E0196E">
      <w:pPr>
        <w:spacing w:line="360" w:lineRule="auto"/>
        <w:rPr>
          <w:rFonts w:ascii="宋体" w:hAnsi="宋体"/>
          <w:b/>
          <w:bCs/>
          <w:color w:val="993333"/>
          <w:sz w:val="28"/>
        </w:rPr>
      </w:pPr>
      <w:r w:rsidRPr="00F57B90">
        <w:rPr>
          <w:rFonts w:ascii="宋体" w:hAnsi="宋体" w:hint="eastAsia"/>
          <w:b/>
          <w:bCs/>
          <w:color w:val="993333"/>
          <w:sz w:val="28"/>
        </w:rPr>
        <w:t>经济日报评论员：把党建设得更加坚强有力</w:t>
      </w:r>
    </w:p>
    <w:p w:rsidR="00F3249E" w:rsidRPr="00F57B90" w:rsidRDefault="00F57B90" w:rsidP="00F57B90">
      <w:pPr>
        <w:spacing w:line="360" w:lineRule="auto"/>
        <w:ind w:firstLineChars="200" w:firstLine="420"/>
        <w:rPr>
          <w:rFonts w:ascii="����" w:hAnsi="����"/>
          <w:color w:val="222222"/>
          <w:szCs w:val="21"/>
          <w:shd w:val="clear" w:color="auto" w:fill="FFFFFF"/>
        </w:rPr>
      </w:pPr>
      <w:r w:rsidRPr="00F57B90">
        <w:rPr>
          <w:rFonts w:ascii="����" w:hAnsi="����"/>
          <w:color w:val="222222"/>
          <w:szCs w:val="21"/>
          <w:shd w:val="clear" w:color="auto" w:fill="FFFFFF"/>
        </w:rPr>
        <w:t>政治路线确定之后，干部就是决定因素。面对党的十九大提出的新方略、新任务和新时代党的建设总要求，如何进一步提高组织工作质量、培养选拔</w:t>
      </w:r>
      <w:proofErr w:type="gramStart"/>
      <w:r w:rsidRPr="00F57B90">
        <w:rPr>
          <w:rFonts w:ascii="����" w:hAnsi="����"/>
          <w:color w:val="222222"/>
          <w:szCs w:val="21"/>
          <w:shd w:val="clear" w:color="auto" w:fill="FFFFFF"/>
        </w:rPr>
        <w:t>更多党</w:t>
      </w:r>
      <w:proofErr w:type="gramEnd"/>
      <w:r w:rsidRPr="00F57B90">
        <w:rPr>
          <w:rFonts w:ascii="����" w:hAnsi="����"/>
          <w:color w:val="222222"/>
          <w:szCs w:val="21"/>
          <w:shd w:val="clear" w:color="auto" w:fill="FFFFFF"/>
        </w:rPr>
        <w:t>和人民需要的好干部，把党建设得更加坚强有力，把新时代坚持和发展中国特色社会主义这场伟大社会革命进行好，成为一个重大的现实课题。</w:t>
      </w:r>
      <w:hyperlink r:id="rId25" w:history="1">
        <w:r w:rsidR="00DC0A96" w:rsidRPr="000D50F9">
          <w:rPr>
            <w:rFonts w:ascii="����" w:hAnsi="����" w:hint="eastAsia"/>
            <w:color w:val="222222"/>
            <w:szCs w:val="21"/>
            <w:shd w:val="clear" w:color="auto" w:fill="FFFFFF"/>
          </w:rPr>
          <w:t>【详细】</w:t>
        </w:r>
      </w:hyperlink>
    </w:p>
    <w:p w:rsidR="007A6C0F" w:rsidRPr="007A6C0F" w:rsidRDefault="00F57B90" w:rsidP="007A6C0F">
      <w:pPr>
        <w:spacing w:line="360" w:lineRule="auto"/>
        <w:rPr>
          <w:rFonts w:ascii="宋体" w:hAnsi="宋体"/>
          <w:b/>
          <w:bCs/>
          <w:color w:val="993333"/>
          <w:sz w:val="28"/>
        </w:rPr>
      </w:pPr>
      <w:r w:rsidRPr="00F57B90">
        <w:rPr>
          <w:rFonts w:ascii="宋体" w:hAnsi="宋体" w:hint="eastAsia"/>
          <w:b/>
          <w:bCs/>
          <w:color w:val="993333"/>
          <w:sz w:val="28"/>
        </w:rPr>
        <w:t>解放军报评论员：开创党的建设新的伟大工程新局面</w:t>
      </w:r>
    </w:p>
    <w:p w:rsidR="00DC0A96" w:rsidRDefault="00F57B90" w:rsidP="0022538A">
      <w:pPr>
        <w:spacing w:line="360" w:lineRule="auto"/>
        <w:ind w:firstLineChars="200" w:firstLine="420"/>
        <w:rPr>
          <w:rFonts w:ascii="����" w:hAnsi="����"/>
          <w:color w:val="222222"/>
          <w:szCs w:val="21"/>
          <w:shd w:val="clear" w:color="auto" w:fill="FFFFFF"/>
        </w:rPr>
      </w:pPr>
      <w:r w:rsidRPr="00F57B90">
        <w:rPr>
          <w:rFonts w:ascii="����" w:hAnsi="����"/>
          <w:color w:val="222222"/>
          <w:szCs w:val="21"/>
          <w:shd w:val="clear" w:color="auto" w:fill="FFFFFF"/>
        </w:rPr>
        <w:t>打铁必须自身硬。要把新时代坚持和发展中国特色社会主义这场伟大社会革命进行好，我们党必须勇于进行自我革命，把党建设得更加坚强有力。</w:t>
      </w:r>
      <w:proofErr w:type="gramStart"/>
      <w:r w:rsidRPr="00F57B90">
        <w:rPr>
          <w:rFonts w:ascii="����" w:hAnsi="����"/>
          <w:color w:val="222222"/>
          <w:szCs w:val="21"/>
          <w:shd w:val="clear" w:color="auto" w:fill="FFFFFF"/>
        </w:rPr>
        <w:t>回望党</w:t>
      </w:r>
      <w:proofErr w:type="gramEnd"/>
      <w:r w:rsidRPr="00F57B90">
        <w:rPr>
          <w:rFonts w:ascii="����" w:hAnsi="����"/>
          <w:color w:val="222222"/>
          <w:szCs w:val="21"/>
          <w:shd w:val="clear" w:color="auto" w:fill="FFFFFF"/>
        </w:rPr>
        <w:t>的</w:t>
      </w:r>
      <w:r w:rsidRPr="00F57B90">
        <w:rPr>
          <w:rFonts w:ascii="����" w:hAnsi="����"/>
          <w:color w:val="222222"/>
          <w:szCs w:val="21"/>
          <w:shd w:val="clear" w:color="auto" w:fill="FFFFFF"/>
        </w:rPr>
        <w:t>97</w:t>
      </w:r>
      <w:r w:rsidRPr="00F57B90">
        <w:rPr>
          <w:rFonts w:ascii="����" w:hAnsi="����"/>
          <w:color w:val="222222"/>
          <w:szCs w:val="21"/>
          <w:shd w:val="clear" w:color="auto" w:fill="FFFFFF"/>
        </w:rPr>
        <w:t>年历史，正是坚持自我革命、加强自身建设，我们党才始终走在时代前列，党领导人民进行伟大社会革命才不断取得胜利。在统揽伟大斗争、伟大工程、伟大事业、伟大梦想中，起决定性作用的是新时代党的建设新的伟大工程。只有</w:t>
      </w:r>
      <w:proofErr w:type="gramStart"/>
      <w:r w:rsidRPr="00F57B90">
        <w:rPr>
          <w:rFonts w:ascii="����" w:hAnsi="����"/>
          <w:color w:val="222222"/>
          <w:szCs w:val="21"/>
          <w:shd w:val="clear" w:color="auto" w:fill="FFFFFF"/>
        </w:rPr>
        <w:t>一</w:t>
      </w:r>
      <w:proofErr w:type="gramEnd"/>
      <w:r w:rsidRPr="00F57B90">
        <w:rPr>
          <w:rFonts w:ascii="����" w:hAnsi="����"/>
          <w:color w:val="222222"/>
          <w:szCs w:val="21"/>
          <w:shd w:val="clear" w:color="auto" w:fill="FFFFFF"/>
        </w:rPr>
        <w:t>以贯之全面加强党的建设，确保我们党永葆旺盛生命力和强大战斗力，我们党才能带领人民有效应对重大挑战、抵御重大风险、克服重大阻力、化解重大矛盾、解决重大问题，我们的事业才能乘风破浪、不断从胜利走向新的胜利。</w:t>
      </w:r>
      <w:hyperlink r:id="rId26" w:history="1">
        <w:r w:rsidR="00DC0A96" w:rsidRPr="000D50F9">
          <w:rPr>
            <w:rFonts w:ascii="����" w:hAnsi="����" w:hint="eastAsia"/>
            <w:color w:val="222222"/>
            <w:szCs w:val="21"/>
            <w:shd w:val="clear" w:color="auto" w:fill="FFFFFF"/>
          </w:rPr>
          <w:t>【详细】</w:t>
        </w:r>
      </w:hyperlink>
    </w:p>
    <w:p w:rsidR="002061FC" w:rsidRPr="00B21A49" w:rsidRDefault="00975191" w:rsidP="002061FC">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■“两学一做”学习教育知识问答（</w:t>
      </w:r>
      <w:r w:rsidR="00EC06AB" w:rsidRPr="00EC06AB">
        <w:rPr>
          <w:rFonts w:ascii="黑体" w:eastAsia="黑体" w:hAnsi="黑体" w:hint="eastAsia"/>
          <w:bCs/>
          <w:color w:val="FF0000"/>
          <w:sz w:val="28"/>
          <w:szCs w:val="30"/>
          <w:bdr w:val="single" w:sz="4" w:space="0" w:color="auto"/>
        </w:rPr>
        <w:t>判断题</w:t>
      </w:r>
      <w:r w:rsidR="002061FC" w:rsidRPr="00324457">
        <w:rPr>
          <w:rFonts w:ascii="黑体" w:eastAsia="黑体" w:hAnsi="黑体" w:hint="eastAsia"/>
          <w:bCs/>
          <w:color w:val="FF0000"/>
          <w:sz w:val="28"/>
          <w:szCs w:val="30"/>
          <w:bdr w:val="single" w:sz="4" w:space="0" w:color="auto"/>
        </w:rPr>
        <w:t>）</w:t>
      </w:r>
      <w:r w:rsidR="002061FC">
        <w:rPr>
          <w:rFonts w:ascii="黑体" w:eastAsia="黑体" w:hAnsi="黑体" w:hint="eastAsia"/>
          <w:bCs/>
          <w:color w:val="FF0000"/>
          <w:sz w:val="28"/>
          <w:szCs w:val="30"/>
          <w:bdr w:val="single" w:sz="4" w:space="0" w:color="auto"/>
        </w:rPr>
        <w:t xml:space="preserve"> </w:t>
      </w:r>
    </w:p>
    <w:p w:rsidR="00EC06AB" w:rsidRPr="00EC06AB" w:rsidRDefault="00EC06AB" w:rsidP="00EC06AB">
      <w:pPr>
        <w:spacing w:line="560" w:lineRule="exact"/>
        <w:ind w:firstLineChars="200" w:firstLine="420"/>
        <w:jc w:val="left"/>
        <w:rPr>
          <w:color w:val="26214A"/>
        </w:rPr>
      </w:pPr>
      <w:r>
        <w:rPr>
          <w:rFonts w:hint="eastAsia"/>
          <w:color w:val="26214A"/>
        </w:rPr>
        <w:t>1</w:t>
      </w:r>
      <w:r w:rsidRPr="00EC06AB">
        <w:rPr>
          <w:color w:val="26214A"/>
        </w:rPr>
        <w:t xml:space="preserve">. </w:t>
      </w:r>
      <w:r w:rsidRPr="00EC06AB">
        <w:rPr>
          <w:rFonts w:hint="eastAsia"/>
          <w:color w:val="26214A"/>
        </w:rPr>
        <w:t>党员受到留党察看处分，其党内职务自然撤销。（</w:t>
      </w:r>
      <w:r w:rsidRPr="00EC06AB">
        <w:rPr>
          <w:rFonts w:hint="eastAsia"/>
          <w:color w:val="26214A"/>
        </w:rPr>
        <w:t> </w:t>
      </w:r>
      <w:r w:rsidRPr="00EC06AB">
        <w:rPr>
          <w:rFonts w:hint="eastAsia"/>
          <w:color w:val="26214A"/>
        </w:rPr>
        <w:t> </w:t>
      </w:r>
      <w:r w:rsidRPr="00EC06AB">
        <w:rPr>
          <w:rFonts w:hint="eastAsia"/>
          <w:color w:val="26214A"/>
        </w:rPr>
        <w:t>）</w:t>
      </w:r>
    </w:p>
    <w:p w:rsidR="00EC06AB" w:rsidRPr="00EC06AB" w:rsidRDefault="00EC06AB" w:rsidP="00EC06AB">
      <w:pPr>
        <w:spacing w:line="560" w:lineRule="exact"/>
        <w:ind w:firstLineChars="200" w:firstLine="420"/>
        <w:jc w:val="left"/>
        <w:rPr>
          <w:color w:val="26214A"/>
        </w:rPr>
      </w:pPr>
      <w:r>
        <w:rPr>
          <w:color w:val="26214A"/>
        </w:rPr>
        <w:t>2</w:t>
      </w:r>
      <w:r w:rsidRPr="00EC06AB">
        <w:rPr>
          <w:color w:val="26214A"/>
        </w:rPr>
        <w:t xml:space="preserve">. </w:t>
      </w:r>
      <w:r w:rsidRPr="00EC06AB">
        <w:rPr>
          <w:rFonts w:hint="eastAsia"/>
          <w:color w:val="26214A"/>
        </w:rPr>
        <w:t>检举同案人或者其他人应当受到党纪处分或者法律追究的问题，经查证属实的，应当从轻或者减轻处分。（</w:t>
      </w:r>
      <w:r w:rsidRPr="00EC06AB">
        <w:rPr>
          <w:rFonts w:hint="eastAsia"/>
          <w:color w:val="26214A"/>
        </w:rPr>
        <w:t> </w:t>
      </w:r>
      <w:r w:rsidRPr="00EC06AB">
        <w:rPr>
          <w:rFonts w:hint="eastAsia"/>
          <w:color w:val="26214A"/>
        </w:rPr>
        <w:t> </w:t>
      </w:r>
      <w:r w:rsidRPr="00EC06AB">
        <w:rPr>
          <w:rFonts w:hint="eastAsia"/>
          <w:color w:val="26214A"/>
        </w:rPr>
        <w:t>）</w:t>
      </w:r>
    </w:p>
    <w:p w:rsidR="00EC06AB" w:rsidRPr="00EC06AB" w:rsidRDefault="00EC06AB" w:rsidP="00EC06AB">
      <w:pPr>
        <w:spacing w:line="560" w:lineRule="exact"/>
        <w:ind w:firstLineChars="200" w:firstLine="420"/>
        <w:jc w:val="left"/>
        <w:rPr>
          <w:color w:val="26214A"/>
        </w:rPr>
      </w:pPr>
      <w:r>
        <w:rPr>
          <w:rFonts w:hint="eastAsia"/>
          <w:color w:val="26214A"/>
        </w:rPr>
        <w:t>3</w:t>
      </w:r>
      <w:r w:rsidRPr="00EC06AB">
        <w:rPr>
          <w:color w:val="26214A"/>
        </w:rPr>
        <w:t xml:space="preserve">. </w:t>
      </w:r>
      <w:r w:rsidRPr="00EC06AB">
        <w:rPr>
          <w:rFonts w:hint="eastAsia"/>
          <w:color w:val="26214A"/>
        </w:rPr>
        <w:t>新修订的《中国共产党纪律处分条例》施行前，如果行为发生时的规定或者政策认为是违纪的，依照当时的规定或者政策处理，但是如果本条例不认为是违纪或者处理较轻</w:t>
      </w:r>
      <w:r w:rsidRPr="00EC06AB">
        <w:rPr>
          <w:rFonts w:hint="eastAsia"/>
          <w:color w:val="26214A"/>
        </w:rPr>
        <w:lastRenderedPageBreak/>
        <w:t>的，依照本条例规定处理。（</w:t>
      </w:r>
      <w:r w:rsidRPr="00EC06AB">
        <w:rPr>
          <w:rFonts w:hint="eastAsia"/>
          <w:color w:val="26214A"/>
        </w:rPr>
        <w:t> </w:t>
      </w:r>
      <w:r w:rsidRPr="00EC06AB">
        <w:rPr>
          <w:rFonts w:hint="eastAsia"/>
          <w:color w:val="26214A"/>
        </w:rPr>
        <w:t> </w:t>
      </w:r>
      <w:r w:rsidRPr="00EC06AB">
        <w:rPr>
          <w:rFonts w:hint="eastAsia"/>
          <w:color w:val="26214A"/>
        </w:rPr>
        <w:t>）</w:t>
      </w:r>
    </w:p>
    <w:p w:rsidR="00EC06AB" w:rsidRPr="00EC06AB" w:rsidRDefault="00EC06AB" w:rsidP="00EC06AB">
      <w:pPr>
        <w:spacing w:line="560" w:lineRule="exact"/>
        <w:ind w:firstLineChars="200" w:firstLine="420"/>
        <w:jc w:val="left"/>
        <w:rPr>
          <w:color w:val="26214A"/>
        </w:rPr>
      </w:pPr>
      <w:r>
        <w:rPr>
          <w:rFonts w:hint="eastAsia"/>
          <w:color w:val="26214A"/>
        </w:rPr>
        <w:t>4</w:t>
      </w:r>
      <w:r w:rsidRPr="00EC06AB">
        <w:rPr>
          <w:color w:val="26214A"/>
        </w:rPr>
        <w:t xml:space="preserve">. </w:t>
      </w:r>
      <w:r w:rsidRPr="00EC06AB">
        <w:rPr>
          <w:rFonts w:hint="eastAsia"/>
          <w:color w:val="26214A"/>
        </w:rPr>
        <w:t>《中国共产党廉洁自律准则》是党执政以来第一部坚持正面倡导、面向全体党员的规范</w:t>
      </w:r>
      <w:proofErr w:type="gramStart"/>
      <w:r w:rsidRPr="00EC06AB">
        <w:rPr>
          <w:rFonts w:hint="eastAsia"/>
          <w:color w:val="26214A"/>
        </w:rPr>
        <w:t>全党廉洁</w:t>
      </w:r>
      <w:proofErr w:type="gramEnd"/>
      <w:r w:rsidRPr="00EC06AB">
        <w:rPr>
          <w:rFonts w:hint="eastAsia"/>
          <w:color w:val="26214A"/>
        </w:rPr>
        <w:t>自律工作的重要基础性法规。（</w:t>
      </w:r>
      <w:r w:rsidRPr="00EC06AB">
        <w:rPr>
          <w:rFonts w:hint="eastAsia"/>
          <w:color w:val="26214A"/>
        </w:rPr>
        <w:t> </w:t>
      </w:r>
      <w:r w:rsidRPr="00EC06AB">
        <w:rPr>
          <w:rFonts w:hint="eastAsia"/>
          <w:color w:val="26214A"/>
        </w:rPr>
        <w:t> </w:t>
      </w:r>
      <w:r w:rsidRPr="00EC06AB">
        <w:rPr>
          <w:rFonts w:hint="eastAsia"/>
          <w:color w:val="26214A"/>
        </w:rPr>
        <w:t>）</w:t>
      </w:r>
    </w:p>
    <w:p w:rsidR="00EC06AB" w:rsidRPr="00BC6276" w:rsidRDefault="00EC06AB" w:rsidP="00EC06AB">
      <w:pPr>
        <w:spacing w:line="560" w:lineRule="exact"/>
        <w:ind w:firstLineChars="200" w:firstLine="420"/>
        <w:jc w:val="left"/>
        <w:rPr>
          <w:color w:val="26214A"/>
        </w:rPr>
      </w:pPr>
      <w:r>
        <w:rPr>
          <w:color w:val="26214A"/>
        </w:rPr>
        <w:t>5</w:t>
      </w:r>
      <w:r w:rsidRPr="00EC06AB">
        <w:rPr>
          <w:color w:val="26214A"/>
        </w:rPr>
        <w:t xml:space="preserve">. </w:t>
      </w:r>
      <w:r w:rsidRPr="00EC06AB">
        <w:rPr>
          <w:rFonts w:hint="eastAsia"/>
          <w:color w:val="26214A"/>
        </w:rPr>
        <w:t>遵守政治纪律和政治规矩，必须遵循组织程序，绝不允许</w:t>
      </w:r>
      <w:proofErr w:type="gramStart"/>
      <w:r w:rsidRPr="00EC06AB">
        <w:rPr>
          <w:rFonts w:hint="eastAsia"/>
          <w:color w:val="26214A"/>
        </w:rPr>
        <w:t>擅作主</w:t>
      </w:r>
      <w:proofErr w:type="gramEnd"/>
      <w:r w:rsidRPr="00EC06AB">
        <w:rPr>
          <w:rFonts w:hint="eastAsia"/>
          <w:color w:val="26214A"/>
        </w:rPr>
        <w:t>张、我行我素，重大问题该请示的请示，该汇报的汇报，不允许超越权限办事，不能先斩后奏。（</w:t>
      </w:r>
      <w:r w:rsidRPr="00EC06AB">
        <w:rPr>
          <w:rFonts w:hint="eastAsia"/>
          <w:color w:val="26214A"/>
        </w:rPr>
        <w:t> </w:t>
      </w:r>
      <w:r w:rsidRPr="00EC06AB">
        <w:rPr>
          <w:rFonts w:hint="eastAsia"/>
          <w:color w:val="26214A"/>
        </w:rPr>
        <w:t> </w:t>
      </w:r>
      <w:r w:rsidRPr="00EC06AB">
        <w:rPr>
          <w:rFonts w:hint="eastAsia"/>
          <w:color w:val="26214A"/>
        </w:rPr>
        <w:t>）</w:t>
      </w:r>
    </w:p>
    <w:p w:rsidR="000C04E0" w:rsidRDefault="000C04E0" w:rsidP="000C04E0">
      <w:pPr>
        <w:rPr>
          <w:color w:val="26214A"/>
        </w:rPr>
      </w:pPr>
    </w:p>
    <w:p w:rsidR="000C04E0" w:rsidRPr="00975191" w:rsidRDefault="002061FC" w:rsidP="006D388A">
      <w:pPr>
        <w:ind w:firstLineChars="200" w:firstLine="420"/>
        <w:rPr>
          <w:color w:val="26214A"/>
        </w:rPr>
      </w:pPr>
      <w:r w:rsidRPr="0019540E">
        <w:rPr>
          <w:rFonts w:hint="eastAsia"/>
          <w:color w:val="26214A"/>
        </w:rPr>
        <w:t>本期答案：</w:t>
      </w:r>
      <w:r w:rsidR="00EC06AB">
        <w:rPr>
          <w:rFonts w:hint="eastAsia"/>
          <w:color w:val="26214A"/>
        </w:rPr>
        <w:t>1</w:t>
      </w:r>
      <w:r w:rsidR="00EC06AB" w:rsidRPr="00EC06AB">
        <w:rPr>
          <w:rFonts w:hint="eastAsia"/>
          <w:color w:val="26214A"/>
        </w:rPr>
        <w:t xml:space="preserve">. </w:t>
      </w:r>
      <w:r w:rsidR="00EC06AB" w:rsidRPr="00EC06AB">
        <w:rPr>
          <w:rFonts w:hint="eastAsia"/>
          <w:color w:val="26214A"/>
        </w:rPr>
        <w:t>√</w:t>
      </w:r>
      <w:r w:rsidR="00EC06AB">
        <w:rPr>
          <w:rFonts w:hint="eastAsia"/>
          <w:color w:val="26214A"/>
        </w:rPr>
        <w:t xml:space="preserve">   </w:t>
      </w:r>
      <w:r w:rsidR="00EC06AB">
        <w:rPr>
          <w:color w:val="26214A"/>
        </w:rPr>
        <w:t>2</w:t>
      </w:r>
      <w:r w:rsidR="00EC06AB" w:rsidRPr="00EC06AB">
        <w:rPr>
          <w:rFonts w:hint="eastAsia"/>
          <w:color w:val="26214A"/>
        </w:rPr>
        <w:t>.</w:t>
      </w:r>
      <w:r w:rsidR="00EC06AB" w:rsidRPr="00EC06AB">
        <w:rPr>
          <w:rFonts w:hint="eastAsia"/>
          <w:color w:val="26214A"/>
        </w:rPr>
        <w:t>×</w:t>
      </w:r>
      <w:r w:rsidR="00EC06AB">
        <w:rPr>
          <w:rFonts w:hint="eastAsia"/>
          <w:color w:val="26214A"/>
        </w:rPr>
        <w:t xml:space="preserve">   3</w:t>
      </w:r>
      <w:r w:rsidR="00EC06AB" w:rsidRPr="00EC06AB">
        <w:rPr>
          <w:rFonts w:hint="eastAsia"/>
          <w:color w:val="26214A"/>
        </w:rPr>
        <w:t xml:space="preserve">. </w:t>
      </w:r>
      <w:r w:rsidR="00EC06AB" w:rsidRPr="00EC06AB">
        <w:rPr>
          <w:rFonts w:hint="eastAsia"/>
          <w:color w:val="26214A"/>
        </w:rPr>
        <w:t>√</w:t>
      </w:r>
      <w:r w:rsidR="00EC06AB">
        <w:rPr>
          <w:rFonts w:hint="eastAsia"/>
          <w:color w:val="26214A"/>
        </w:rPr>
        <w:t xml:space="preserve">   </w:t>
      </w:r>
      <w:r w:rsidR="00EC06AB">
        <w:rPr>
          <w:color w:val="26214A"/>
        </w:rPr>
        <w:t>4</w:t>
      </w:r>
      <w:r w:rsidR="00EC06AB" w:rsidRPr="00EC06AB">
        <w:rPr>
          <w:rFonts w:hint="eastAsia"/>
          <w:color w:val="26214A"/>
        </w:rPr>
        <w:t xml:space="preserve">. </w:t>
      </w:r>
      <w:r w:rsidR="00EC06AB" w:rsidRPr="00EC06AB">
        <w:rPr>
          <w:rFonts w:hint="eastAsia"/>
          <w:color w:val="26214A"/>
        </w:rPr>
        <w:t>√</w:t>
      </w:r>
      <w:r w:rsidR="00EC06AB">
        <w:rPr>
          <w:rFonts w:hint="eastAsia"/>
          <w:color w:val="26214A"/>
        </w:rPr>
        <w:t xml:space="preserve">   </w:t>
      </w:r>
      <w:r w:rsidR="00EC06AB">
        <w:rPr>
          <w:color w:val="26214A"/>
        </w:rPr>
        <w:t>5</w:t>
      </w:r>
      <w:r w:rsidR="00EC06AB" w:rsidRPr="00EC06AB">
        <w:rPr>
          <w:rFonts w:hint="eastAsia"/>
          <w:color w:val="26214A"/>
        </w:rPr>
        <w:t xml:space="preserve">. </w:t>
      </w:r>
      <w:r w:rsidR="00EC06AB" w:rsidRPr="00EC06AB">
        <w:rPr>
          <w:rFonts w:hint="eastAsia"/>
          <w:color w:val="26214A"/>
        </w:rPr>
        <w:t>√</w:t>
      </w:r>
    </w:p>
    <w:p w:rsidR="002061FC" w:rsidRPr="006D388A" w:rsidRDefault="002061FC" w:rsidP="006D388A">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编读往来 </w:t>
      </w:r>
    </w:p>
    <w:p w:rsidR="002061FC" w:rsidRDefault="002061FC" w:rsidP="002061FC">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1D723C" w:rsidRDefault="002061FC" w:rsidP="003F33B0">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7" w:history="1">
        <w:r>
          <w:rPr>
            <w:rStyle w:val="a3"/>
            <w:rFonts w:hint="eastAsia"/>
            <w:bCs/>
            <w:sz w:val="21"/>
          </w:rPr>
          <w:t>留言</w:t>
        </w:r>
      </w:hyperlink>
      <w:r w:rsidRPr="00A34C91">
        <w:rPr>
          <w:rFonts w:hint="eastAsia"/>
          <w:color w:val="26214A"/>
          <w:sz w:val="21"/>
          <w:szCs w:val="21"/>
        </w:rPr>
        <w:t>投稿信箱：</w:t>
      </w:r>
      <w:hyperlink r:id="rId28" w:history="1">
        <w:r w:rsidRPr="00A34C91">
          <w:rPr>
            <w:rStyle w:val="a4"/>
            <w:rFonts w:hint="eastAsia"/>
            <w:bCs/>
            <w:sz w:val="21"/>
            <w:szCs w:val="21"/>
          </w:rPr>
          <w:t>lilun@people.cn</w:t>
        </w:r>
      </w:hyperlink>
    </w:p>
    <w:sectPr w:rsidR="001D723C" w:rsidSect="00023402">
      <w:headerReference w:type="even" r:id="rId29"/>
      <w:headerReference w:type="default" r:id="rId30"/>
      <w:footerReference w:type="even" r:id="rId31"/>
      <w:footerReference w:type="default" r:id="rId32"/>
      <w:headerReference w:type="first" r:id="rId33"/>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11" w:rsidRDefault="00081B11" w:rsidP="00F548D8">
      <w:r>
        <w:separator/>
      </w:r>
    </w:p>
  </w:endnote>
  <w:endnote w:type="continuationSeparator" w:id="0">
    <w:p w:rsidR="00081B11" w:rsidRDefault="00081B11" w:rsidP="00F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书宋_GBK">
    <w:altName w:val="Arial Unicode MS"/>
    <w:charset w:val="86"/>
    <w:family w:val="script"/>
    <w:pitch w:val="fixed"/>
    <w:sig w:usb0="00000000"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40001"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end"/>
    </w:r>
  </w:p>
  <w:p w:rsidR="001A25BD" w:rsidRDefault="00081B1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separate"/>
    </w:r>
    <w:r w:rsidR="00E614B6">
      <w:rPr>
        <w:rStyle w:val="a5"/>
        <w:noProof/>
      </w:rPr>
      <w:t>1</w:t>
    </w:r>
    <w:r>
      <w:fldChar w:fldCharType="end"/>
    </w:r>
  </w:p>
  <w:p w:rsidR="001A25BD" w:rsidRDefault="00F22662">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11" w:rsidRDefault="00081B11" w:rsidP="00F548D8">
      <w:r>
        <w:separator/>
      </w:r>
    </w:p>
  </w:footnote>
  <w:footnote w:type="continuationSeparator" w:id="0">
    <w:p w:rsidR="00081B11" w:rsidRDefault="00081B11" w:rsidP="00F5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081B11">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081B11">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4144;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081B11">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D7F48"/>
    <w:multiLevelType w:val="hybridMultilevel"/>
    <w:tmpl w:val="2200AC44"/>
    <w:lvl w:ilvl="0" w:tplc="2722BAE2">
      <w:numFmt w:val="bullet"/>
      <w:lvlText w:val="■"/>
      <w:lvlJc w:val="left"/>
      <w:pPr>
        <w:ind w:left="360" w:hanging="36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AD3E01"/>
    <w:multiLevelType w:val="hybridMultilevel"/>
    <w:tmpl w:val="51E2AB8A"/>
    <w:lvl w:ilvl="0" w:tplc="43F0D8A2">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87F2980"/>
    <w:multiLevelType w:val="hybridMultilevel"/>
    <w:tmpl w:val="8CA8819C"/>
    <w:lvl w:ilvl="0" w:tplc="1316AB00">
      <w:numFmt w:val="bullet"/>
      <w:lvlText w:val="■"/>
      <w:lvlJc w:val="left"/>
      <w:pPr>
        <w:ind w:left="360" w:hanging="360"/>
      </w:pPr>
      <w:rPr>
        <w:rFonts w:ascii="宋体" w:eastAsia="宋体" w:hAnsi="宋体" w:cs="Times New Roman"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FC"/>
    <w:rsid w:val="00006243"/>
    <w:rsid w:val="000223AD"/>
    <w:rsid w:val="0002395D"/>
    <w:rsid w:val="00025281"/>
    <w:rsid w:val="000328D4"/>
    <w:rsid w:val="00061EC3"/>
    <w:rsid w:val="00067842"/>
    <w:rsid w:val="00070E41"/>
    <w:rsid w:val="00075DDE"/>
    <w:rsid w:val="000767DE"/>
    <w:rsid w:val="00081B11"/>
    <w:rsid w:val="00083E68"/>
    <w:rsid w:val="00097B88"/>
    <w:rsid w:val="000A5A51"/>
    <w:rsid w:val="000A707A"/>
    <w:rsid w:val="000C04E0"/>
    <w:rsid w:val="000C34DE"/>
    <w:rsid w:val="000C52D8"/>
    <w:rsid w:val="000C61E2"/>
    <w:rsid w:val="000C6C8A"/>
    <w:rsid w:val="000D40EE"/>
    <w:rsid w:val="000D50F9"/>
    <w:rsid w:val="000E71DB"/>
    <w:rsid w:val="000F28C4"/>
    <w:rsid w:val="00101D95"/>
    <w:rsid w:val="001256ED"/>
    <w:rsid w:val="00127383"/>
    <w:rsid w:val="00131ABB"/>
    <w:rsid w:val="00154886"/>
    <w:rsid w:val="00164098"/>
    <w:rsid w:val="0016710E"/>
    <w:rsid w:val="00170D41"/>
    <w:rsid w:val="001723EA"/>
    <w:rsid w:val="00177ABD"/>
    <w:rsid w:val="0019540E"/>
    <w:rsid w:val="001A1707"/>
    <w:rsid w:val="001B4C62"/>
    <w:rsid w:val="001C0D1F"/>
    <w:rsid w:val="001C42E9"/>
    <w:rsid w:val="001C6E91"/>
    <w:rsid w:val="001D723C"/>
    <w:rsid w:val="001E5D08"/>
    <w:rsid w:val="001F2F64"/>
    <w:rsid w:val="001F7461"/>
    <w:rsid w:val="002061FC"/>
    <w:rsid w:val="00215A21"/>
    <w:rsid w:val="00221E60"/>
    <w:rsid w:val="0022538A"/>
    <w:rsid w:val="00235E3A"/>
    <w:rsid w:val="00241D24"/>
    <w:rsid w:val="00255875"/>
    <w:rsid w:val="002605C8"/>
    <w:rsid w:val="00263C66"/>
    <w:rsid w:val="002672C9"/>
    <w:rsid w:val="002746C6"/>
    <w:rsid w:val="00286036"/>
    <w:rsid w:val="002B4C64"/>
    <w:rsid w:val="002F53F2"/>
    <w:rsid w:val="002F7319"/>
    <w:rsid w:val="003076C8"/>
    <w:rsid w:val="0031337A"/>
    <w:rsid w:val="00327D95"/>
    <w:rsid w:val="00343E79"/>
    <w:rsid w:val="00347AE1"/>
    <w:rsid w:val="00351EB8"/>
    <w:rsid w:val="003602A2"/>
    <w:rsid w:val="00362643"/>
    <w:rsid w:val="00367615"/>
    <w:rsid w:val="00392941"/>
    <w:rsid w:val="003939FF"/>
    <w:rsid w:val="00397C63"/>
    <w:rsid w:val="003A7FF0"/>
    <w:rsid w:val="003B309F"/>
    <w:rsid w:val="003B568A"/>
    <w:rsid w:val="003B728B"/>
    <w:rsid w:val="003B7F5F"/>
    <w:rsid w:val="003C62B6"/>
    <w:rsid w:val="003C74CE"/>
    <w:rsid w:val="003D0C9B"/>
    <w:rsid w:val="003D18AB"/>
    <w:rsid w:val="003E1241"/>
    <w:rsid w:val="003E72EE"/>
    <w:rsid w:val="003F33B0"/>
    <w:rsid w:val="003F3FA8"/>
    <w:rsid w:val="0040276F"/>
    <w:rsid w:val="00405FEB"/>
    <w:rsid w:val="00426A84"/>
    <w:rsid w:val="00434E0F"/>
    <w:rsid w:val="004359B5"/>
    <w:rsid w:val="004463EB"/>
    <w:rsid w:val="00454644"/>
    <w:rsid w:val="0045640E"/>
    <w:rsid w:val="00457336"/>
    <w:rsid w:val="00461960"/>
    <w:rsid w:val="0046746C"/>
    <w:rsid w:val="00474F67"/>
    <w:rsid w:val="00491584"/>
    <w:rsid w:val="004922F5"/>
    <w:rsid w:val="00493BDB"/>
    <w:rsid w:val="0049682F"/>
    <w:rsid w:val="00496DFF"/>
    <w:rsid w:val="004A651C"/>
    <w:rsid w:val="004C7B5A"/>
    <w:rsid w:val="004D16ED"/>
    <w:rsid w:val="004F60A1"/>
    <w:rsid w:val="005003F6"/>
    <w:rsid w:val="00510E3F"/>
    <w:rsid w:val="00512C9B"/>
    <w:rsid w:val="00512E11"/>
    <w:rsid w:val="00514851"/>
    <w:rsid w:val="00532CC0"/>
    <w:rsid w:val="00536D14"/>
    <w:rsid w:val="00540BEB"/>
    <w:rsid w:val="00566C87"/>
    <w:rsid w:val="00572039"/>
    <w:rsid w:val="005826DF"/>
    <w:rsid w:val="00582802"/>
    <w:rsid w:val="0059403D"/>
    <w:rsid w:val="00597D5A"/>
    <w:rsid w:val="005A0099"/>
    <w:rsid w:val="005A11E4"/>
    <w:rsid w:val="005A19EA"/>
    <w:rsid w:val="005B0582"/>
    <w:rsid w:val="005B08C6"/>
    <w:rsid w:val="005C6719"/>
    <w:rsid w:val="005D4449"/>
    <w:rsid w:val="005F1B49"/>
    <w:rsid w:val="00601721"/>
    <w:rsid w:val="00602000"/>
    <w:rsid w:val="006304C8"/>
    <w:rsid w:val="00642DC7"/>
    <w:rsid w:val="006508DF"/>
    <w:rsid w:val="0066103D"/>
    <w:rsid w:val="00663480"/>
    <w:rsid w:val="006707E8"/>
    <w:rsid w:val="00673000"/>
    <w:rsid w:val="006736DA"/>
    <w:rsid w:val="006803F4"/>
    <w:rsid w:val="00680B22"/>
    <w:rsid w:val="006B5E47"/>
    <w:rsid w:val="006D310A"/>
    <w:rsid w:val="006D388A"/>
    <w:rsid w:val="006D43AB"/>
    <w:rsid w:val="006F16E6"/>
    <w:rsid w:val="006F56F8"/>
    <w:rsid w:val="006F7B0C"/>
    <w:rsid w:val="00720B1B"/>
    <w:rsid w:val="0074602B"/>
    <w:rsid w:val="00753C1E"/>
    <w:rsid w:val="007724B0"/>
    <w:rsid w:val="007734E6"/>
    <w:rsid w:val="00774C84"/>
    <w:rsid w:val="00774D54"/>
    <w:rsid w:val="00777FC9"/>
    <w:rsid w:val="00782DFE"/>
    <w:rsid w:val="007A4AA8"/>
    <w:rsid w:val="007A6C0F"/>
    <w:rsid w:val="007B1148"/>
    <w:rsid w:val="007B23AD"/>
    <w:rsid w:val="007C1FA6"/>
    <w:rsid w:val="007C48C7"/>
    <w:rsid w:val="007C639B"/>
    <w:rsid w:val="007D100E"/>
    <w:rsid w:val="007E78B2"/>
    <w:rsid w:val="007F1955"/>
    <w:rsid w:val="008019E9"/>
    <w:rsid w:val="00824BA0"/>
    <w:rsid w:val="008310CA"/>
    <w:rsid w:val="00831C7F"/>
    <w:rsid w:val="00835E04"/>
    <w:rsid w:val="00840765"/>
    <w:rsid w:val="0084795E"/>
    <w:rsid w:val="00852964"/>
    <w:rsid w:val="00854154"/>
    <w:rsid w:val="0086279F"/>
    <w:rsid w:val="00862F69"/>
    <w:rsid w:val="00877940"/>
    <w:rsid w:val="00881839"/>
    <w:rsid w:val="00883BE0"/>
    <w:rsid w:val="008A5FFC"/>
    <w:rsid w:val="008B7473"/>
    <w:rsid w:val="008C1AB1"/>
    <w:rsid w:val="008D67FB"/>
    <w:rsid w:val="008E318E"/>
    <w:rsid w:val="008F6F69"/>
    <w:rsid w:val="00905AA0"/>
    <w:rsid w:val="00907712"/>
    <w:rsid w:val="00912BD9"/>
    <w:rsid w:val="0091524B"/>
    <w:rsid w:val="009207B1"/>
    <w:rsid w:val="00926296"/>
    <w:rsid w:val="00940161"/>
    <w:rsid w:val="00942782"/>
    <w:rsid w:val="00951180"/>
    <w:rsid w:val="00957E65"/>
    <w:rsid w:val="00960CCA"/>
    <w:rsid w:val="00964E67"/>
    <w:rsid w:val="0097041C"/>
    <w:rsid w:val="00970A8E"/>
    <w:rsid w:val="00975191"/>
    <w:rsid w:val="00985729"/>
    <w:rsid w:val="009902EE"/>
    <w:rsid w:val="009A7443"/>
    <w:rsid w:val="009C2C8C"/>
    <w:rsid w:val="009C301C"/>
    <w:rsid w:val="009D1905"/>
    <w:rsid w:val="009D58F7"/>
    <w:rsid w:val="009E08A8"/>
    <w:rsid w:val="009E7F4B"/>
    <w:rsid w:val="009F6279"/>
    <w:rsid w:val="009F7736"/>
    <w:rsid w:val="00A07D21"/>
    <w:rsid w:val="00A14755"/>
    <w:rsid w:val="00A1699C"/>
    <w:rsid w:val="00A224A3"/>
    <w:rsid w:val="00A24A23"/>
    <w:rsid w:val="00A31708"/>
    <w:rsid w:val="00A33F2C"/>
    <w:rsid w:val="00A358A4"/>
    <w:rsid w:val="00A53F57"/>
    <w:rsid w:val="00A62A58"/>
    <w:rsid w:val="00A65D85"/>
    <w:rsid w:val="00A70997"/>
    <w:rsid w:val="00A82FF7"/>
    <w:rsid w:val="00AA6BA3"/>
    <w:rsid w:val="00AA7048"/>
    <w:rsid w:val="00AC2510"/>
    <w:rsid w:val="00AC36F4"/>
    <w:rsid w:val="00AC3E65"/>
    <w:rsid w:val="00AD2B2C"/>
    <w:rsid w:val="00AF35D1"/>
    <w:rsid w:val="00B05E6A"/>
    <w:rsid w:val="00B05E8C"/>
    <w:rsid w:val="00B13AAC"/>
    <w:rsid w:val="00B1646D"/>
    <w:rsid w:val="00B22BD3"/>
    <w:rsid w:val="00B238EF"/>
    <w:rsid w:val="00B47476"/>
    <w:rsid w:val="00B62045"/>
    <w:rsid w:val="00B65D33"/>
    <w:rsid w:val="00B6701D"/>
    <w:rsid w:val="00B715A0"/>
    <w:rsid w:val="00B93580"/>
    <w:rsid w:val="00B9404F"/>
    <w:rsid w:val="00B9434F"/>
    <w:rsid w:val="00BA06D0"/>
    <w:rsid w:val="00BA06FB"/>
    <w:rsid w:val="00BA2CBB"/>
    <w:rsid w:val="00BB4D8A"/>
    <w:rsid w:val="00BC3C3C"/>
    <w:rsid w:val="00BC4D0C"/>
    <w:rsid w:val="00BC6276"/>
    <w:rsid w:val="00BD2C9A"/>
    <w:rsid w:val="00BD4608"/>
    <w:rsid w:val="00BD7480"/>
    <w:rsid w:val="00BE03C6"/>
    <w:rsid w:val="00BE221B"/>
    <w:rsid w:val="00C073B2"/>
    <w:rsid w:val="00C15103"/>
    <w:rsid w:val="00C23390"/>
    <w:rsid w:val="00C6699A"/>
    <w:rsid w:val="00C76CC8"/>
    <w:rsid w:val="00C8099F"/>
    <w:rsid w:val="00C81B35"/>
    <w:rsid w:val="00C8287F"/>
    <w:rsid w:val="00C832E8"/>
    <w:rsid w:val="00C85CB2"/>
    <w:rsid w:val="00C9029F"/>
    <w:rsid w:val="00C909CF"/>
    <w:rsid w:val="00C969D2"/>
    <w:rsid w:val="00CB76FE"/>
    <w:rsid w:val="00CC0ABC"/>
    <w:rsid w:val="00CD4DB1"/>
    <w:rsid w:val="00CE72C2"/>
    <w:rsid w:val="00CF66B1"/>
    <w:rsid w:val="00D05A89"/>
    <w:rsid w:val="00D137B2"/>
    <w:rsid w:val="00D236BF"/>
    <w:rsid w:val="00D261D6"/>
    <w:rsid w:val="00D4701C"/>
    <w:rsid w:val="00D549BC"/>
    <w:rsid w:val="00D5545A"/>
    <w:rsid w:val="00D6322F"/>
    <w:rsid w:val="00D66FAB"/>
    <w:rsid w:val="00D75BA3"/>
    <w:rsid w:val="00D75BFF"/>
    <w:rsid w:val="00D860CF"/>
    <w:rsid w:val="00D94CA7"/>
    <w:rsid w:val="00DA12B9"/>
    <w:rsid w:val="00DB163D"/>
    <w:rsid w:val="00DB4327"/>
    <w:rsid w:val="00DB4454"/>
    <w:rsid w:val="00DB56A7"/>
    <w:rsid w:val="00DC0A96"/>
    <w:rsid w:val="00DD0FCB"/>
    <w:rsid w:val="00DD15B1"/>
    <w:rsid w:val="00DD274B"/>
    <w:rsid w:val="00DF22DF"/>
    <w:rsid w:val="00E0196E"/>
    <w:rsid w:val="00E032E3"/>
    <w:rsid w:val="00E13946"/>
    <w:rsid w:val="00E27F4C"/>
    <w:rsid w:val="00E4152A"/>
    <w:rsid w:val="00E416E5"/>
    <w:rsid w:val="00E5544D"/>
    <w:rsid w:val="00E614B6"/>
    <w:rsid w:val="00E66059"/>
    <w:rsid w:val="00E756AE"/>
    <w:rsid w:val="00E76389"/>
    <w:rsid w:val="00E818CC"/>
    <w:rsid w:val="00E84582"/>
    <w:rsid w:val="00E94DDD"/>
    <w:rsid w:val="00E95289"/>
    <w:rsid w:val="00EB5B79"/>
    <w:rsid w:val="00EB5FCD"/>
    <w:rsid w:val="00EC06AB"/>
    <w:rsid w:val="00EC1802"/>
    <w:rsid w:val="00EE00FF"/>
    <w:rsid w:val="00F0284A"/>
    <w:rsid w:val="00F12BC4"/>
    <w:rsid w:val="00F165B9"/>
    <w:rsid w:val="00F17E44"/>
    <w:rsid w:val="00F22662"/>
    <w:rsid w:val="00F23557"/>
    <w:rsid w:val="00F2484E"/>
    <w:rsid w:val="00F24B0A"/>
    <w:rsid w:val="00F3249E"/>
    <w:rsid w:val="00F37D0B"/>
    <w:rsid w:val="00F507F7"/>
    <w:rsid w:val="00F50CEB"/>
    <w:rsid w:val="00F53642"/>
    <w:rsid w:val="00F548D8"/>
    <w:rsid w:val="00F56EE7"/>
    <w:rsid w:val="00F57B90"/>
    <w:rsid w:val="00F710D6"/>
    <w:rsid w:val="00F73105"/>
    <w:rsid w:val="00F9688A"/>
    <w:rsid w:val="00FB0B8F"/>
    <w:rsid w:val="00FB3538"/>
    <w:rsid w:val="00FC69F6"/>
    <w:rsid w:val="00FE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149A95-99B0-47FB-81B1-25C110B0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1F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7F4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27F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19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061FC"/>
    <w:rPr>
      <w:color w:val="800080"/>
      <w:u w:val="single"/>
    </w:rPr>
  </w:style>
  <w:style w:type="character" w:styleId="a4">
    <w:name w:val="Hyperlink"/>
    <w:rsid w:val="002061FC"/>
    <w:rPr>
      <w:color w:val="0000FF"/>
      <w:u w:val="single"/>
    </w:rPr>
  </w:style>
  <w:style w:type="character" w:styleId="a5">
    <w:name w:val="page number"/>
    <w:basedOn w:val="a0"/>
    <w:rsid w:val="002061FC"/>
  </w:style>
  <w:style w:type="character" w:customStyle="1" w:styleId="1CharChar">
    <w:name w:val="标题 1 Char Char"/>
    <w:rsid w:val="002061FC"/>
    <w:rPr>
      <w:rFonts w:eastAsia="宋体"/>
      <w:b/>
      <w:bCs/>
      <w:kern w:val="44"/>
      <w:sz w:val="44"/>
      <w:szCs w:val="44"/>
      <w:lang w:val="en-US" w:eastAsia="zh-CN" w:bidi="ar-SA"/>
    </w:rPr>
  </w:style>
  <w:style w:type="character" w:customStyle="1" w:styleId="Char">
    <w:name w:val="普通(网站) Char"/>
    <w:link w:val="a6"/>
    <w:rsid w:val="002061FC"/>
    <w:rPr>
      <w:rFonts w:ascii="宋体" w:eastAsia="宋体" w:hAnsi="宋体" w:cs="宋体"/>
      <w:sz w:val="24"/>
      <w:szCs w:val="24"/>
    </w:rPr>
  </w:style>
  <w:style w:type="paragraph" w:styleId="a7">
    <w:name w:val="footer"/>
    <w:basedOn w:val="a"/>
    <w:link w:val="Char0"/>
    <w:rsid w:val="002061FC"/>
    <w:pPr>
      <w:tabs>
        <w:tab w:val="center" w:pos="4153"/>
        <w:tab w:val="right" w:pos="8306"/>
      </w:tabs>
      <w:snapToGrid w:val="0"/>
      <w:jc w:val="left"/>
    </w:pPr>
    <w:rPr>
      <w:sz w:val="18"/>
      <w:szCs w:val="18"/>
    </w:rPr>
  </w:style>
  <w:style w:type="character" w:customStyle="1" w:styleId="Char0">
    <w:name w:val="页脚 Char"/>
    <w:basedOn w:val="a0"/>
    <w:link w:val="a7"/>
    <w:rsid w:val="002061FC"/>
    <w:rPr>
      <w:rFonts w:ascii="Times New Roman" w:eastAsia="宋体" w:hAnsi="Times New Roman" w:cs="Times New Roman"/>
      <w:sz w:val="18"/>
      <w:szCs w:val="18"/>
    </w:rPr>
  </w:style>
  <w:style w:type="paragraph" w:styleId="a8">
    <w:name w:val="header"/>
    <w:basedOn w:val="a"/>
    <w:link w:val="Char1"/>
    <w:rsid w:val="002061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061FC"/>
    <w:rPr>
      <w:rFonts w:ascii="Times New Roman" w:eastAsia="宋体" w:hAnsi="Times New Roman" w:cs="Times New Roman"/>
      <w:sz w:val="18"/>
      <w:szCs w:val="18"/>
    </w:rPr>
  </w:style>
  <w:style w:type="paragraph" w:styleId="a6">
    <w:name w:val="Normal (Web)"/>
    <w:basedOn w:val="a"/>
    <w:link w:val="Char"/>
    <w:uiPriority w:val="99"/>
    <w:rsid w:val="002061FC"/>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2061FC"/>
    <w:pPr>
      <w:ind w:firstLineChars="200" w:firstLine="420"/>
    </w:pPr>
  </w:style>
  <w:style w:type="paragraph" w:customStyle="1" w:styleId="aa">
    <w:name w:val="正文顶格"/>
    <w:basedOn w:val="a"/>
    <w:rsid w:val="0031337A"/>
    <w:pPr>
      <w:tabs>
        <w:tab w:val="left" w:pos="3969"/>
      </w:tabs>
      <w:autoSpaceDE w:val="0"/>
      <w:autoSpaceDN w:val="0"/>
      <w:adjustRightInd w:val="0"/>
      <w:spacing w:line="438" w:lineRule="atLeast"/>
      <w:textAlignment w:val="center"/>
    </w:pPr>
    <w:rPr>
      <w:rFonts w:ascii="方正书宋_GBK" w:eastAsia="方正书宋_GBK" w:cs="方正书宋_GBK"/>
      <w:color w:val="000000"/>
      <w:kern w:val="0"/>
      <w:sz w:val="23"/>
      <w:szCs w:val="23"/>
      <w:lang w:val="zh-CN"/>
    </w:rPr>
  </w:style>
  <w:style w:type="paragraph" w:customStyle="1" w:styleId="11">
    <w:name w:val="正文顶格选项11"/>
    <w:basedOn w:val="a"/>
    <w:rsid w:val="0031337A"/>
    <w:pPr>
      <w:tabs>
        <w:tab w:val="left" w:pos="2041"/>
        <w:tab w:val="left" w:pos="3770"/>
        <w:tab w:val="left" w:pos="5499"/>
      </w:tabs>
      <w:autoSpaceDE w:val="0"/>
      <w:autoSpaceDN w:val="0"/>
      <w:adjustRightInd w:val="0"/>
      <w:spacing w:line="438" w:lineRule="atLeast"/>
      <w:ind w:left="312"/>
      <w:textAlignment w:val="center"/>
    </w:pPr>
    <w:rPr>
      <w:rFonts w:ascii="方正书宋_GBK" w:eastAsia="方正书宋_GBK" w:cs="方正书宋_GBK"/>
      <w:color w:val="000000"/>
      <w:kern w:val="0"/>
      <w:sz w:val="23"/>
      <w:szCs w:val="23"/>
      <w:lang w:val="zh-CN"/>
    </w:rPr>
  </w:style>
  <w:style w:type="character" w:customStyle="1" w:styleId="1Char">
    <w:name w:val="标题 1 Char"/>
    <w:basedOn w:val="a0"/>
    <w:link w:val="1"/>
    <w:uiPriority w:val="9"/>
    <w:rsid w:val="00E27F4C"/>
    <w:rPr>
      <w:rFonts w:ascii="宋体" w:eastAsia="宋体" w:hAnsi="宋体" w:cs="宋体"/>
      <w:b/>
      <w:bCs/>
      <w:kern w:val="36"/>
      <w:sz w:val="48"/>
      <w:szCs w:val="48"/>
    </w:rPr>
  </w:style>
  <w:style w:type="character" w:customStyle="1" w:styleId="2Char">
    <w:name w:val="标题 2 Char"/>
    <w:basedOn w:val="a0"/>
    <w:link w:val="2"/>
    <w:uiPriority w:val="9"/>
    <w:semiHidden/>
    <w:rsid w:val="00E27F4C"/>
    <w:rPr>
      <w:rFonts w:asciiTheme="majorHAnsi" w:eastAsiaTheme="majorEastAsia" w:hAnsiTheme="majorHAnsi" w:cstheme="majorBidi"/>
      <w:b/>
      <w:bCs/>
      <w:sz w:val="32"/>
      <w:szCs w:val="32"/>
    </w:rPr>
  </w:style>
  <w:style w:type="character" w:styleId="ab">
    <w:name w:val="Strong"/>
    <w:basedOn w:val="a0"/>
    <w:uiPriority w:val="22"/>
    <w:qFormat/>
    <w:rsid w:val="000C61E2"/>
    <w:rPr>
      <w:b/>
      <w:bCs/>
    </w:rPr>
  </w:style>
  <w:style w:type="paragraph" w:customStyle="1" w:styleId="111">
    <w:name w:val="正文顶格选项111"/>
    <w:basedOn w:val="11"/>
    <w:rsid w:val="000328D4"/>
    <w:pPr>
      <w:ind w:left="414"/>
    </w:pPr>
  </w:style>
  <w:style w:type="paragraph" w:customStyle="1" w:styleId="10">
    <w:name w:val="正文顶格选项1"/>
    <w:basedOn w:val="aa"/>
    <w:rsid w:val="00BC6276"/>
    <w:pPr>
      <w:tabs>
        <w:tab w:val="clear" w:pos="3969"/>
        <w:tab w:val="left" w:pos="2041"/>
        <w:tab w:val="left" w:pos="3770"/>
        <w:tab w:val="left" w:pos="5499"/>
      </w:tabs>
      <w:ind w:left="198"/>
    </w:pPr>
  </w:style>
  <w:style w:type="character" w:customStyle="1" w:styleId="3Char">
    <w:name w:val="标题 3 Char"/>
    <w:basedOn w:val="a0"/>
    <w:link w:val="3"/>
    <w:uiPriority w:val="9"/>
    <w:rsid w:val="00E0196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17">
      <w:bodyDiv w:val="1"/>
      <w:marLeft w:val="0"/>
      <w:marRight w:val="0"/>
      <w:marTop w:val="0"/>
      <w:marBottom w:val="0"/>
      <w:divBdr>
        <w:top w:val="none" w:sz="0" w:space="0" w:color="auto"/>
        <w:left w:val="none" w:sz="0" w:space="0" w:color="auto"/>
        <w:bottom w:val="none" w:sz="0" w:space="0" w:color="auto"/>
        <w:right w:val="none" w:sz="0" w:space="0" w:color="auto"/>
      </w:divBdr>
    </w:div>
    <w:div w:id="43262077">
      <w:bodyDiv w:val="1"/>
      <w:marLeft w:val="0"/>
      <w:marRight w:val="0"/>
      <w:marTop w:val="0"/>
      <w:marBottom w:val="0"/>
      <w:divBdr>
        <w:top w:val="none" w:sz="0" w:space="0" w:color="auto"/>
        <w:left w:val="none" w:sz="0" w:space="0" w:color="auto"/>
        <w:bottom w:val="none" w:sz="0" w:space="0" w:color="auto"/>
        <w:right w:val="none" w:sz="0" w:space="0" w:color="auto"/>
      </w:divBdr>
    </w:div>
    <w:div w:id="48657207">
      <w:bodyDiv w:val="1"/>
      <w:marLeft w:val="0"/>
      <w:marRight w:val="0"/>
      <w:marTop w:val="0"/>
      <w:marBottom w:val="0"/>
      <w:divBdr>
        <w:top w:val="none" w:sz="0" w:space="0" w:color="auto"/>
        <w:left w:val="none" w:sz="0" w:space="0" w:color="auto"/>
        <w:bottom w:val="none" w:sz="0" w:space="0" w:color="auto"/>
        <w:right w:val="none" w:sz="0" w:space="0" w:color="auto"/>
      </w:divBdr>
    </w:div>
    <w:div w:id="62409154">
      <w:bodyDiv w:val="1"/>
      <w:marLeft w:val="0"/>
      <w:marRight w:val="0"/>
      <w:marTop w:val="0"/>
      <w:marBottom w:val="0"/>
      <w:divBdr>
        <w:top w:val="none" w:sz="0" w:space="0" w:color="auto"/>
        <w:left w:val="none" w:sz="0" w:space="0" w:color="auto"/>
        <w:bottom w:val="none" w:sz="0" w:space="0" w:color="auto"/>
        <w:right w:val="none" w:sz="0" w:space="0" w:color="auto"/>
      </w:divBdr>
    </w:div>
    <w:div w:id="82653973">
      <w:bodyDiv w:val="1"/>
      <w:marLeft w:val="0"/>
      <w:marRight w:val="0"/>
      <w:marTop w:val="0"/>
      <w:marBottom w:val="0"/>
      <w:divBdr>
        <w:top w:val="none" w:sz="0" w:space="0" w:color="auto"/>
        <w:left w:val="none" w:sz="0" w:space="0" w:color="auto"/>
        <w:bottom w:val="none" w:sz="0" w:space="0" w:color="auto"/>
        <w:right w:val="none" w:sz="0" w:space="0" w:color="auto"/>
      </w:divBdr>
    </w:div>
    <w:div w:id="92628591">
      <w:bodyDiv w:val="1"/>
      <w:marLeft w:val="0"/>
      <w:marRight w:val="0"/>
      <w:marTop w:val="0"/>
      <w:marBottom w:val="0"/>
      <w:divBdr>
        <w:top w:val="none" w:sz="0" w:space="0" w:color="auto"/>
        <w:left w:val="none" w:sz="0" w:space="0" w:color="auto"/>
        <w:bottom w:val="none" w:sz="0" w:space="0" w:color="auto"/>
        <w:right w:val="none" w:sz="0" w:space="0" w:color="auto"/>
      </w:divBdr>
    </w:div>
    <w:div w:id="102459768">
      <w:bodyDiv w:val="1"/>
      <w:marLeft w:val="0"/>
      <w:marRight w:val="0"/>
      <w:marTop w:val="0"/>
      <w:marBottom w:val="0"/>
      <w:divBdr>
        <w:top w:val="none" w:sz="0" w:space="0" w:color="auto"/>
        <w:left w:val="none" w:sz="0" w:space="0" w:color="auto"/>
        <w:bottom w:val="none" w:sz="0" w:space="0" w:color="auto"/>
        <w:right w:val="none" w:sz="0" w:space="0" w:color="auto"/>
      </w:divBdr>
    </w:div>
    <w:div w:id="119038565">
      <w:bodyDiv w:val="1"/>
      <w:marLeft w:val="0"/>
      <w:marRight w:val="0"/>
      <w:marTop w:val="0"/>
      <w:marBottom w:val="0"/>
      <w:divBdr>
        <w:top w:val="none" w:sz="0" w:space="0" w:color="auto"/>
        <w:left w:val="none" w:sz="0" w:space="0" w:color="auto"/>
        <w:bottom w:val="none" w:sz="0" w:space="0" w:color="auto"/>
        <w:right w:val="none" w:sz="0" w:space="0" w:color="auto"/>
      </w:divBdr>
    </w:div>
    <w:div w:id="154272847">
      <w:bodyDiv w:val="1"/>
      <w:marLeft w:val="0"/>
      <w:marRight w:val="0"/>
      <w:marTop w:val="0"/>
      <w:marBottom w:val="0"/>
      <w:divBdr>
        <w:top w:val="none" w:sz="0" w:space="0" w:color="auto"/>
        <w:left w:val="none" w:sz="0" w:space="0" w:color="auto"/>
        <w:bottom w:val="none" w:sz="0" w:space="0" w:color="auto"/>
        <w:right w:val="none" w:sz="0" w:space="0" w:color="auto"/>
      </w:divBdr>
    </w:div>
    <w:div w:id="207954157">
      <w:bodyDiv w:val="1"/>
      <w:marLeft w:val="0"/>
      <w:marRight w:val="0"/>
      <w:marTop w:val="0"/>
      <w:marBottom w:val="0"/>
      <w:divBdr>
        <w:top w:val="none" w:sz="0" w:space="0" w:color="auto"/>
        <w:left w:val="none" w:sz="0" w:space="0" w:color="auto"/>
        <w:bottom w:val="none" w:sz="0" w:space="0" w:color="auto"/>
        <w:right w:val="none" w:sz="0" w:space="0" w:color="auto"/>
      </w:divBdr>
    </w:div>
    <w:div w:id="226499600">
      <w:bodyDiv w:val="1"/>
      <w:marLeft w:val="0"/>
      <w:marRight w:val="0"/>
      <w:marTop w:val="0"/>
      <w:marBottom w:val="0"/>
      <w:divBdr>
        <w:top w:val="none" w:sz="0" w:space="0" w:color="auto"/>
        <w:left w:val="none" w:sz="0" w:space="0" w:color="auto"/>
        <w:bottom w:val="none" w:sz="0" w:space="0" w:color="auto"/>
        <w:right w:val="none" w:sz="0" w:space="0" w:color="auto"/>
      </w:divBdr>
    </w:div>
    <w:div w:id="228925834">
      <w:bodyDiv w:val="1"/>
      <w:marLeft w:val="0"/>
      <w:marRight w:val="0"/>
      <w:marTop w:val="0"/>
      <w:marBottom w:val="0"/>
      <w:divBdr>
        <w:top w:val="none" w:sz="0" w:space="0" w:color="auto"/>
        <w:left w:val="none" w:sz="0" w:space="0" w:color="auto"/>
        <w:bottom w:val="none" w:sz="0" w:space="0" w:color="auto"/>
        <w:right w:val="none" w:sz="0" w:space="0" w:color="auto"/>
      </w:divBdr>
    </w:div>
    <w:div w:id="236332285">
      <w:bodyDiv w:val="1"/>
      <w:marLeft w:val="0"/>
      <w:marRight w:val="0"/>
      <w:marTop w:val="0"/>
      <w:marBottom w:val="0"/>
      <w:divBdr>
        <w:top w:val="none" w:sz="0" w:space="0" w:color="auto"/>
        <w:left w:val="none" w:sz="0" w:space="0" w:color="auto"/>
        <w:bottom w:val="none" w:sz="0" w:space="0" w:color="auto"/>
        <w:right w:val="none" w:sz="0" w:space="0" w:color="auto"/>
      </w:divBdr>
      <w:divsChild>
        <w:div w:id="206255736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49588814">
      <w:bodyDiv w:val="1"/>
      <w:marLeft w:val="0"/>
      <w:marRight w:val="0"/>
      <w:marTop w:val="0"/>
      <w:marBottom w:val="0"/>
      <w:divBdr>
        <w:top w:val="none" w:sz="0" w:space="0" w:color="auto"/>
        <w:left w:val="none" w:sz="0" w:space="0" w:color="auto"/>
        <w:bottom w:val="none" w:sz="0" w:space="0" w:color="auto"/>
        <w:right w:val="none" w:sz="0" w:space="0" w:color="auto"/>
      </w:divBdr>
    </w:div>
    <w:div w:id="257638129">
      <w:bodyDiv w:val="1"/>
      <w:marLeft w:val="0"/>
      <w:marRight w:val="0"/>
      <w:marTop w:val="0"/>
      <w:marBottom w:val="0"/>
      <w:divBdr>
        <w:top w:val="none" w:sz="0" w:space="0" w:color="auto"/>
        <w:left w:val="none" w:sz="0" w:space="0" w:color="auto"/>
        <w:bottom w:val="none" w:sz="0" w:space="0" w:color="auto"/>
        <w:right w:val="none" w:sz="0" w:space="0" w:color="auto"/>
      </w:divBdr>
    </w:div>
    <w:div w:id="278491191">
      <w:bodyDiv w:val="1"/>
      <w:marLeft w:val="0"/>
      <w:marRight w:val="0"/>
      <w:marTop w:val="0"/>
      <w:marBottom w:val="0"/>
      <w:divBdr>
        <w:top w:val="none" w:sz="0" w:space="0" w:color="auto"/>
        <w:left w:val="none" w:sz="0" w:space="0" w:color="auto"/>
        <w:bottom w:val="none" w:sz="0" w:space="0" w:color="auto"/>
        <w:right w:val="none" w:sz="0" w:space="0" w:color="auto"/>
      </w:divBdr>
    </w:div>
    <w:div w:id="280918982">
      <w:bodyDiv w:val="1"/>
      <w:marLeft w:val="0"/>
      <w:marRight w:val="0"/>
      <w:marTop w:val="0"/>
      <w:marBottom w:val="0"/>
      <w:divBdr>
        <w:top w:val="none" w:sz="0" w:space="0" w:color="auto"/>
        <w:left w:val="none" w:sz="0" w:space="0" w:color="auto"/>
        <w:bottom w:val="none" w:sz="0" w:space="0" w:color="auto"/>
        <w:right w:val="none" w:sz="0" w:space="0" w:color="auto"/>
      </w:divBdr>
    </w:div>
    <w:div w:id="289096084">
      <w:bodyDiv w:val="1"/>
      <w:marLeft w:val="0"/>
      <w:marRight w:val="0"/>
      <w:marTop w:val="0"/>
      <w:marBottom w:val="0"/>
      <w:divBdr>
        <w:top w:val="none" w:sz="0" w:space="0" w:color="auto"/>
        <w:left w:val="none" w:sz="0" w:space="0" w:color="auto"/>
        <w:bottom w:val="none" w:sz="0" w:space="0" w:color="auto"/>
        <w:right w:val="none" w:sz="0" w:space="0" w:color="auto"/>
      </w:divBdr>
    </w:div>
    <w:div w:id="296109819">
      <w:bodyDiv w:val="1"/>
      <w:marLeft w:val="0"/>
      <w:marRight w:val="0"/>
      <w:marTop w:val="0"/>
      <w:marBottom w:val="0"/>
      <w:divBdr>
        <w:top w:val="none" w:sz="0" w:space="0" w:color="auto"/>
        <w:left w:val="none" w:sz="0" w:space="0" w:color="auto"/>
        <w:bottom w:val="none" w:sz="0" w:space="0" w:color="auto"/>
        <w:right w:val="none" w:sz="0" w:space="0" w:color="auto"/>
      </w:divBdr>
    </w:div>
    <w:div w:id="318703080">
      <w:bodyDiv w:val="1"/>
      <w:marLeft w:val="0"/>
      <w:marRight w:val="0"/>
      <w:marTop w:val="0"/>
      <w:marBottom w:val="0"/>
      <w:divBdr>
        <w:top w:val="none" w:sz="0" w:space="0" w:color="auto"/>
        <w:left w:val="none" w:sz="0" w:space="0" w:color="auto"/>
        <w:bottom w:val="none" w:sz="0" w:space="0" w:color="auto"/>
        <w:right w:val="none" w:sz="0" w:space="0" w:color="auto"/>
      </w:divBdr>
    </w:div>
    <w:div w:id="360209399">
      <w:bodyDiv w:val="1"/>
      <w:marLeft w:val="0"/>
      <w:marRight w:val="0"/>
      <w:marTop w:val="0"/>
      <w:marBottom w:val="0"/>
      <w:divBdr>
        <w:top w:val="none" w:sz="0" w:space="0" w:color="auto"/>
        <w:left w:val="none" w:sz="0" w:space="0" w:color="auto"/>
        <w:bottom w:val="none" w:sz="0" w:space="0" w:color="auto"/>
        <w:right w:val="none" w:sz="0" w:space="0" w:color="auto"/>
      </w:divBdr>
    </w:div>
    <w:div w:id="384792182">
      <w:bodyDiv w:val="1"/>
      <w:marLeft w:val="0"/>
      <w:marRight w:val="0"/>
      <w:marTop w:val="0"/>
      <w:marBottom w:val="0"/>
      <w:divBdr>
        <w:top w:val="none" w:sz="0" w:space="0" w:color="auto"/>
        <w:left w:val="none" w:sz="0" w:space="0" w:color="auto"/>
        <w:bottom w:val="none" w:sz="0" w:space="0" w:color="auto"/>
        <w:right w:val="none" w:sz="0" w:space="0" w:color="auto"/>
      </w:divBdr>
    </w:div>
    <w:div w:id="400712228">
      <w:bodyDiv w:val="1"/>
      <w:marLeft w:val="0"/>
      <w:marRight w:val="0"/>
      <w:marTop w:val="0"/>
      <w:marBottom w:val="0"/>
      <w:divBdr>
        <w:top w:val="none" w:sz="0" w:space="0" w:color="auto"/>
        <w:left w:val="none" w:sz="0" w:space="0" w:color="auto"/>
        <w:bottom w:val="none" w:sz="0" w:space="0" w:color="auto"/>
        <w:right w:val="none" w:sz="0" w:space="0" w:color="auto"/>
      </w:divBdr>
    </w:div>
    <w:div w:id="430709191">
      <w:bodyDiv w:val="1"/>
      <w:marLeft w:val="0"/>
      <w:marRight w:val="0"/>
      <w:marTop w:val="0"/>
      <w:marBottom w:val="0"/>
      <w:divBdr>
        <w:top w:val="none" w:sz="0" w:space="0" w:color="auto"/>
        <w:left w:val="none" w:sz="0" w:space="0" w:color="auto"/>
        <w:bottom w:val="none" w:sz="0" w:space="0" w:color="auto"/>
        <w:right w:val="none" w:sz="0" w:space="0" w:color="auto"/>
      </w:divBdr>
    </w:div>
    <w:div w:id="495415511">
      <w:bodyDiv w:val="1"/>
      <w:marLeft w:val="0"/>
      <w:marRight w:val="0"/>
      <w:marTop w:val="0"/>
      <w:marBottom w:val="0"/>
      <w:divBdr>
        <w:top w:val="none" w:sz="0" w:space="0" w:color="auto"/>
        <w:left w:val="none" w:sz="0" w:space="0" w:color="auto"/>
        <w:bottom w:val="none" w:sz="0" w:space="0" w:color="auto"/>
        <w:right w:val="none" w:sz="0" w:space="0" w:color="auto"/>
      </w:divBdr>
    </w:div>
    <w:div w:id="514804964">
      <w:bodyDiv w:val="1"/>
      <w:marLeft w:val="0"/>
      <w:marRight w:val="0"/>
      <w:marTop w:val="0"/>
      <w:marBottom w:val="0"/>
      <w:divBdr>
        <w:top w:val="none" w:sz="0" w:space="0" w:color="auto"/>
        <w:left w:val="none" w:sz="0" w:space="0" w:color="auto"/>
        <w:bottom w:val="none" w:sz="0" w:space="0" w:color="auto"/>
        <w:right w:val="none" w:sz="0" w:space="0" w:color="auto"/>
      </w:divBdr>
    </w:div>
    <w:div w:id="526522578">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8037529">
      <w:bodyDiv w:val="1"/>
      <w:marLeft w:val="0"/>
      <w:marRight w:val="0"/>
      <w:marTop w:val="0"/>
      <w:marBottom w:val="0"/>
      <w:divBdr>
        <w:top w:val="none" w:sz="0" w:space="0" w:color="auto"/>
        <w:left w:val="none" w:sz="0" w:space="0" w:color="auto"/>
        <w:bottom w:val="none" w:sz="0" w:space="0" w:color="auto"/>
        <w:right w:val="none" w:sz="0" w:space="0" w:color="auto"/>
      </w:divBdr>
    </w:div>
    <w:div w:id="560335872">
      <w:bodyDiv w:val="1"/>
      <w:marLeft w:val="0"/>
      <w:marRight w:val="0"/>
      <w:marTop w:val="0"/>
      <w:marBottom w:val="0"/>
      <w:divBdr>
        <w:top w:val="none" w:sz="0" w:space="0" w:color="auto"/>
        <w:left w:val="none" w:sz="0" w:space="0" w:color="auto"/>
        <w:bottom w:val="none" w:sz="0" w:space="0" w:color="auto"/>
        <w:right w:val="none" w:sz="0" w:space="0" w:color="auto"/>
      </w:divBdr>
    </w:div>
    <w:div w:id="569998584">
      <w:bodyDiv w:val="1"/>
      <w:marLeft w:val="0"/>
      <w:marRight w:val="0"/>
      <w:marTop w:val="0"/>
      <w:marBottom w:val="0"/>
      <w:divBdr>
        <w:top w:val="none" w:sz="0" w:space="0" w:color="auto"/>
        <w:left w:val="none" w:sz="0" w:space="0" w:color="auto"/>
        <w:bottom w:val="none" w:sz="0" w:space="0" w:color="auto"/>
        <w:right w:val="none" w:sz="0" w:space="0" w:color="auto"/>
      </w:divBdr>
    </w:div>
    <w:div w:id="577520531">
      <w:bodyDiv w:val="1"/>
      <w:marLeft w:val="0"/>
      <w:marRight w:val="0"/>
      <w:marTop w:val="0"/>
      <w:marBottom w:val="0"/>
      <w:divBdr>
        <w:top w:val="none" w:sz="0" w:space="0" w:color="auto"/>
        <w:left w:val="none" w:sz="0" w:space="0" w:color="auto"/>
        <w:bottom w:val="none" w:sz="0" w:space="0" w:color="auto"/>
        <w:right w:val="none" w:sz="0" w:space="0" w:color="auto"/>
      </w:divBdr>
    </w:div>
    <w:div w:id="586886673">
      <w:bodyDiv w:val="1"/>
      <w:marLeft w:val="0"/>
      <w:marRight w:val="0"/>
      <w:marTop w:val="0"/>
      <w:marBottom w:val="0"/>
      <w:divBdr>
        <w:top w:val="none" w:sz="0" w:space="0" w:color="auto"/>
        <w:left w:val="none" w:sz="0" w:space="0" w:color="auto"/>
        <w:bottom w:val="none" w:sz="0" w:space="0" w:color="auto"/>
        <w:right w:val="none" w:sz="0" w:space="0" w:color="auto"/>
      </w:divBdr>
    </w:div>
    <w:div w:id="610552061">
      <w:bodyDiv w:val="1"/>
      <w:marLeft w:val="0"/>
      <w:marRight w:val="0"/>
      <w:marTop w:val="0"/>
      <w:marBottom w:val="0"/>
      <w:divBdr>
        <w:top w:val="none" w:sz="0" w:space="0" w:color="auto"/>
        <w:left w:val="none" w:sz="0" w:space="0" w:color="auto"/>
        <w:bottom w:val="none" w:sz="0" w:space="0" w:color="auto"/>
        <w:right w:val="none" w:sz="0" w:space="0" w:color="auto"/>
      </w:divBdr>
    </w:div>
    <w:div w:id="617445796">
      <w:bodyDiv w:val="1"/>
      <w:marLeft w:val="0"/>
      <w:marRight w:val="0"/>
      <w:marTop w:val="0"/>
      <w:marBottom w:val="0"/>
      <w:divBdr>
        <w:top w:val="none" w:sz="0" w:space="0" w:color="auto"/>
        <w:left w:val="none" w:sz="0" w:space="0" w:color="auto"/>
        <w:bottom w:val="none" w:sz="0" w:space="0" w:color="auto"/>
        <w:right w:val="none" w:sz="0" w:space="0" w:color="auto"/>
      </w:divBdr>
    </w:div>
    <w:div w:id="629820563">
      <w:bodyDiv w:val="1"/>
      <w:marLeft w:val="0"/>
      <w:marRight w:val="0"/>
      <w:marTop w:val="0"/>
      <w:marBottom w:val="0"/>
      <w:divBdr>
        <w:top w:val="none" w:sz="0" w:space="0" w:color="auto"/>
        <w:left w:val="none" w:sz="0" w:space="0" w:color="auto"/>
        <w:bottom w:val="none" w:sz="0" w:space="0" w:color="auto"/>
        <w:right w:val="none" w:sz="0" w:space="0" w:color="auto"/>
      </w:divBdr>
    </w:div>
    <w:div w:id="711464446">
      <w:bodyDiv w:val="1"/>
      <w:marLeft w:val="0"/>
      <w:marRight w:val="0"/>
      <w:marTop w:val="0"/>
      <w:marBottom w:val="0"/>
      <w:divBdr>
        <w:top w:val="none" w:sz="0" w:space="0" w:color="auto"/>
        <w:left w:val="none" w:sz="0" w:space="0" w:color="auto"/>
        <w:bottom w:val="none" w:sz="0" w:space="0" w:color="auto"/>
        <w:right w:val="none" w:sz="0" w:space="0" w:color="auto"/>
      </w:divBdr>
      <w:divsChild>
        <w:div w:id="1781141840">
          <w:marLeft w:val="0"/>
          <w:marRight w:val="0"/>
          <w:marTop w:val="0"/>
          <w:marBottom w:val="0"/>
          <w:divBdr>
            <w:top w:val="single" w:sz="6" w:space="23" w:color="F6F6F6"/>
            <w:left w:val="single" w:sz="6" w:space="8" w:color="F6F6F6"/>
            <w:bottom w:val="single" w:sz="6" w:space="23" w:color="F6F6F6"/>
            <w:right w:val="single" w:sz="6" w:space="8" w:color="F6F6F6"/>
          </w:divBdr>
          <w:divsChild>
            <w:div w:id="35632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2731806">
      <w:bodyDiv w:val="1"/>
      <w:marLeft w:val="0"/>
      <w:marRight w:val="0"/>
      <w:marTop w:val="0"/>
      <w:marBottom w:val="0"/>
      <w:divBdr>
        <w:top w:val="none" w:sz="0" w:space="0" w:color="auto"/>
        <w:left w:val="none" w:sz="0" w:space="0" w:color="auto"/>
        <w:bottom w:val="none" w:sz="0" w:space="0" w:color="auto"/>
        <w:right w:val="none" w:sz="0" w:space="0" w:color="auto"/>
      </w:divBdr>
    </w:div>
    <w:div w:id="732048107">
      <w:bodyDiv w:val="1"/>
      <w:marLeft w:val="0"/>
      <w:marRight w:val="0"/>
      <w:marTop w:val="0"/>
      <w:marBottom w:val="0"/>
      <w:divBdr>
        <w:top w:val="none" w:sz="0" w:space="0" w:color="auto"/>
        <w:left w:val="none" w:sz="0" w:space="0" w:color="auto"/>
        <w:bottom w:val="none" w:sz="0" w:space="0" w:color="auto"/>
        <w:right w:val="none" w:sz="0" w:space="0" w:color="auto"/>
      </w:divBdr>
    </w:div>
    <w:div w:id="741756624">
      <w:bodyDiv w:val="1"/>
      <w:marLeft w:val="0"/>
      <w:marRight w:val="0"/>
      <w:marTop w:val="0"/>
      <w:marBottom w:val="0"/>
      <w:divBdr>
        <w:top w:val="none" w:sz="0" w:space="0" w:color="auto"/>
        <w:left w:val="none" w:sz="0" w:space="0" w:color="auto"/>
        <w:bottom w:val="none" w:sz="0" w:space="0" w:color="auto"/>
        <w:right w:val="none" w:sz="0" w:space="0" w:color="auto"/>
      </w:divBdr>
    </w:div>
    <w:div w:id="760184237">
      <w:bodyDiv w:val="1"/>
      <w:marLeft w:val="0"/>
      <w:marRight w:val="0"/>
      <w:marTop w:val="0"/>
      <w:marBottom w:val="0"/>
      <w:divBdr>
        <w:top w:val="none" w:sz="0" w:space="0" w:color="auto"/>
        <w:left w:val="none" w:sz="0" w:space="0" w:color="auto"/>
        <w:bottom w:val="none" w:sz="0" w:space="0" w:color="auto"/>
        <w:right w:val="none" w:sz="0" w:space="0" w:color="auto"/>
      </w:divBdr>
    </w:div>
    <w:div w:id="770786322">
      <w:bodyDiv w:val="1"/>
      <w:marLeft w:val="0"/>
      <w:marRight w:val="0"/>
      <w:marTop w:val="0"/>
      <w:marBottom w:val="0"/>
      <w:divBdr>
        <w:top w:val="none" w:sz="0" w:space="0" w:color="auto"/>
        <w:left w:val="none" w:sz="0" w:space="0" w:color="auto"/>
        <w:bottom w:val="none" w:sz="0" w:space="0" w:color="auto"/>
        <w:right w:val="none" w:sz="0" w:space="0" w:color="auto"/>
      </w:divBdr>
    </w:div>
    <w:div w:id="781457505">
      <w:bodyDiv w:val="1"/>
      <w:marLeft w:val="0"/>
      <w:marRight w:val="0"/>
      <w:marTop w:val="0"/>
      <w:marBottom w:val="0"/>
      <w:divBdr>
        <w:top w:val="none" w:sz="0" w:space="0" w:color="auto"/>
        <w:left w:val="none" w:sz="0" w:space="0" w:color="auto"/>
        <w:bottom w:val="none" w:sz="0" w:space="0" w:color="auto"/>
        <w:right w:val="none" w:sz="0" w:space="0" w:color="auto"/>
      </w:divBdr>
      <w:divsChild>
        <w:div w:id="146966227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800807158">
      <w:bodyDiv w:val="1"/>
      <w:marLeft w:val="0"/>
      <w:marRight w:val="0"/>
      <w:marTop w:val="0"/>
      <w:marBottom w:val="0"/>
      <w:divBdr>
        <w:top w:val="none" w:sz="0" w:space="0" w:color="auto"/>
        <w:left w:val="none" w:sz="0" w:space="0" w:color="auto"/>
        <w:bottom w:val="none" w:sz="0" w:space="0" w:color="auto"/>
        <w:right w:val="none" w:sz="0" w:space="0" w:color="auto"/>
      </w:divBdr>
    </w:div>
    <w:div w:id="807547476">
      <w:bodyDiv w:val="1"/>
      <w:marLeft w:val="0"/>
      <w:marRight w:val="0"/>
      <w:marTop w:val="0"/>
      <w:marBottom w:val="0"/>
      <w:divBdr>
        <w:top w:val="none" w:sz="0" w:space="0" w:color="auto"/>
        <w:left w:val="none" w:sz="0" w:space="0" w:color="auto"/>
        <w:bottom w:val="none" w:sz="0" w:space="0" w:color="auto"/>
        <w:right w:val="none" w:sz="0" w:space="0" w:color="auto"/>
      </w:divBdr>
    </w:div>
    <w:div w:id="849105025">
      <w:bodyDiv w:val="1"/>
      <w:marLeft w:val="0"/>
      <w:marRight w:val="0"/>
      <w:marTop w:val="0"/>
      <w:marBottom w:val="0"/>
      <w:divBdr>
        <w:top w:val="none" w:sz="0" w:space="0" w:color="auto"/>
        <w:left w:val="none" w:sz="0" w:space="0" w:color="auto"/>
        <w:bottom w:val="none" w:sz="0" w:space="0" w:color="auto"/>
        <w:right w:val="none" w:sz="0" w:space="0" w:color="auto"/>
      </w:divBdr>
    </w:div>
    <w:div w:id="864027264">
      <w:bodyDiv w:val="1"/>
      <w:marLeft w:val="0"/>
      <w:marRight w:val="0"/>
      <w:marTop w:val="0"/>
      <w:marBottom w:val="0"/>
      <w:divBdr>
        <w:top w:val="none" w:sz="0" w:space="0" w:color="auto"/>
        <w:left w:val="none" w:sz="0" w:space="0" w:color="auto"/>
        <w:bottom w:val="none" w:sz="0" w:space="0" w:color="auto"/>
        <w:right w:val="none" w:sz="0" w:space="0" w:color="auto"/>
      </w:divBdr>
    </w:div>
    <w:div w:id="870724049">
      <w:bodyDiv w:val="1"/>
      <w:marLeft w:val="0"/>
      <w:marRight w:val="0"/>
      <w:marTop w:val="0"/>
      <w:marBottom w:val="0"/>
      <w:divBdr>
        <w:top w:val="none" w:sz="0" w:space="0" w:color="auto"/>
        <w:left w:val="none" w:sz="0" w:space="0" w:color="auto"/>
        <w:bottom w:val="none" w:sz="0" w:space="0" w:color="auto"/>
        <w:right w:val="none" w:sz="0" w:space="0" w:color="auto"/>
      </w:divBdr>
    </w:div>
    <w:div w:id="927730555">
      <w:bodyDiv w:val="1"/>
      <w:marLeft w:val="0"/>
      <w:marRight w:val="0"/>
      <w:marTop w:val="0"/>
      <w:marBottom w:val="0"/>
      <w:divBdr>
        <w:top w:val="none" w:sz="0" w:space="0" w:color="auto"/>
        <w:left w:val="none" w:sz="0" w:space="0" w:color="auto"/>
        <w:bottom w:val="none" w:sz="0" w:space="0" w:color="auto"/>
        <w:right w:val="none" w:sz="0" w:space="0" w:color="auto"/>
      </w:divBdr>
    </w:div>
    <w:div w:id="949899758">
      <w:bodyDiv w:val="1"/>
      <w:marLeft w:val="0"/>
      <w:marRight w:val="0"/>
      <w:marTop w:val="0"/>
      <w:marBottom w:val="0"/>
      <w:divBdr>
        <w:top w:val="none" w:sz="0" w:space="0" w:color="auto"/>
        <w:left w:val="none" w:sz="0" w:space="0" w:color="auto"/>
        <w:bottom w:val="none" w:sz="0" w:space="0" w:color="auto"/>
        <w:right w:val="none" w:sz="0" w:space="0" w:color="auto"/>
      </w:divBdr>
    </w:div>
    <w:div w:id="955985914">
      <w:bodyDiv w:val="1"/>
      <w:marLeft w:val="0"/>
      <w:marRight w:val="0"/>
      <w:marTop w:val="0"/>
      <w:marBottom w:val="0"/>
      <w:divBdr>
        <w:top w:val="none" w:sz="0" w:space="0" w:color="auto"/>
        <w:left w:val="none" w:sz="0" w:space="0" w:color="auto"/>
        <w:bottom w:val="none" w:sz="0" w:space="0" w:color="auto"/>
        <w:right w:val="none" w:sz="0" w:space="0" w:color="auto"/>
      </w:divBdr>
    </w:div>
    <w:div w:id="958294690">
      <w:bodyDiv w:val="1"/>
      <w:marLeft w:val="0"/>
      <w:marRight w:val="0"/>
      <w:marTop w:val="0"/>
      <w:marBottom w:val="0"/>
      <w:divBdr>
        <w:top w:val="none" w:sz="0" w:space="0" w:color="auto"/>
        <w:left w:val="none" w:sz="0" w:space="0" w:color="auto"/>
        <w:bottom w:val="none" w:sz="0" w:space="0" w:color="auto"/>
        <w:right w:val="none" w:sz="0" w:space="0" w:color="auto"/>
      </w:divBdr>
    </w:div>
    <w:div w:id="970864042">
      <w:bodyDiv w:val="1"/>
      <w:marLeft w:val="0"/>
      <w:marRight w:val="0"/>
      <w:marTop w:val="0"/>
      <w:marBottom w:val="0"/>
      <w:divBdr>
        <w:top w:val="none" w:sz="0" w:space="0" w:color="auto"/>
        <w:left w:val="none" w:sz="0" w:space="0" w:color="auto"/>
        <w:bottom w:val="none" w:sz="0" w:space="0" w:color="auto"/>
        <w:right w:val="none" w:sz="0" w:space="0" w:color="auto"/>
      </w:divBdr>
    </w:div>
    <w:div w:id="988942619">
      <w:bodyDiv w:val="1"/>
      <w:marLeft w:val="0"/>
      <w:marRight w:val="0"/>
      <w:marTop w:val="0"/>
      <w:marBottom w:val="0"/>
      <w:divBdr>
        <w:top w:val="none" w:sz="0" w:space="0" w:color="auto"/>
        <w:left w:val="none" w:sz="0" w:space="0" w:color="auto"/>
        <w:bottom w:val="none" w:sz="0" w:space="0" w:color="auto"/>
        <w:right w:val="none" w:sz="0" w:space="0" w:color="auto"/>
      </w:divBdr>
    </w:div>
    <w:div w:id="1004475771">
      <w:bodyDiv w:val="1"/>
      <w:marLeft w:val="0"/>
      <w:marRight w:val="0"/>
      <w:marTop w:val="0"/>
      <w:marBottom w:val="0"/>
      <w:divBdr>
        <w:top w:val="none" w:sz="0" w:space="0" w:color="auto"/>
        <w:left w:val="none" w:sz="0" w:space="0" w:color="auto"/>
        <w:bottom w:val="none" w:sz="0" w:space="0" w:color="auto"/>
        <w:right w:val="none" w:sz="0" w:space="0" w:color="auto"/>
      </w:divBdr>
    </w:div>
    <w:div w:id="1061051758">
      <w:bodyDiv w:val="1"/>
      <w:marLeft w:val="0"/>
      <w:marRight w:val="0"/>
      <w:marTop w:val="0"/>
      <w:marBottom w:val="0"/>
      <w:divBdr>
        <w:top w:val="none" w:sz="0" w:space="0" w:color="auto"/>
        <w:left w:val="none" w:sz="0" w:space="0" w:color="auto"/>
        <w:bottom w:val="none" w:sz="0" w:space="0" w:color="auto"/>
        <w:right w:val="none" w:sz="0" w:space="0" w:color="auto"/>
      </w:divBdr>
    </w:div>
    <w:div w:id="1114205509">
      <w:bodyDiv w:val="1"/>
      <w:marLeft w:val="0"/>
      <w:marRight w:val="0"/>
      <w:marTop w:val="0"/>
      <w:marBottom w:val="0"/>
      <w:divBdr>
        <w:top w:val="none" w:sz="0" w:space="0" w:color="auto"/>
        <w:left w:val="none" w:sz="0" w:space="0" w:color="auto"/>
        <w:bottom w:val="none" w:sz="0" w:space="0" w:color="auto"/>
        <w:right w:val="none" w:sz="0" w:space="0" w:color="auto"/>
      </w:divBdr>
    </w:div>
    <w:div w:id="1127048835">
      <w:bodyDiv w:val="1"/>
      <w:marLeft w:val="0"/>
      <w:marRight w:val="0"/>
      <w:marTop w:val="0"/>
      <w:marBottom w:val="0"/>
      <w:divBdr>
        <w:top w:val="none" w:sz="0" w:space="0" w:color="auto"/>
        <w:left w:val="none" w:sz="0" w:space="0" w:color="auto"/>
        <w:bottom w:val="none" w:sz="0" w:space="0" w:color="auto"/>
        <w:right w:val="none" w:sz="0" w:space="0" w:color="auto"/>
      </w:divBdr>
    </w:div>
    <w:div w:id="1127705091">
      <w:bodyDiv w:val="1"/>
      <w:marLeft w:val="0"/>
      <w:marRight w:val="0"/>
      <w:marTop w:val="0"/>
      <w:marBottom w:val="0"/>
      <w:divBdr>
        <w:top w:val="none" w:sz="0" w:space="0" w:color="auto"/>
        <w:left w:val="none" w:sz="0" w:space="0" w:color="auto"/>
        <w:bottom w:val="none" w:sz="0" w:space="0" w:color="auto"/>
        <w:right w:val="none" w:sz="0" w:space="0" w:color="auto"/>
      </w:divBdr>
    </w:div>
    <w:div w:id="1144661751">
      <w:bodyDiv w:val="1"/>
      <w:marLeft w:val="0"/>
      <w:marRight w:val="0"/>
      <w:marTop w:val="0"/>
      <w:marBottom w:val="0"/>
      <w:divBdr>
        <w:top w:val="none" w:sz="0" w:space="0" w:color="auto"/>
        <w:left w:val="none" w:sz="0" w:space="0" w:color="auto"/>
        <w:bottom w:val="none" w:sz="0" w:space="0" w:color="auto"/>
        <w:right w:val="none" w:sz="0" w:space="0" w:color="auto"/>
      </w:divBdr>
    </w:div>
    <w:div w:id="1150438069">
      <w:bodyDiv w:val="1"/>
      <w:marLeft w:val="0"/>
      <w:marRight w:val="0"/>
      <w:marTop w:val="0"/>
      <w:marBottom w:val="0"/>
      <w:divBdr>
        <w:top w:val="none" w:sz="0" w:space="0" w:color="auto"/>
        <w:left w:val="none" w:sz="0" w:space="0" w:color="auto"/>
        <w:bottom w:val="none" w:sz="0" w:space="0" w:color="auto"/>
        <w:right w:val="none" w:sz="0" w:space="0" w:color="auto"/>
      </w:divBdr>
    </w:div>
    <w:div w:id="1162703031">
      <w:bodyDiv w:val="1"/>
      <w:marLeft w:val="0"/>
      <w:marRight w:val="0"/>
      <w:marTop w:val="0"/>
      <w:marBottom w:val="0"/>
      <w:divBdr>
        <w:top w:val="none" w:sz="0" w:space="0" w:color="auto"/>
        <w:left w:val="none" w:sz="0" w:space="0" w:color="auto"/>
        <w:bottom w:val="none" w:sz="0" w:space="0" w:color="auto"/>
        <w:right w:val="none" w:sz="0" w:space="0" w:color="auto"/>
      </w:divBdr>
    </w:div>
    <w:div w:id="1213034500">
      <w:bodyDiv w:val="1"/>
      <w:marLeft w:val="0"/>
      <w:marRight w:val="0"/>
      <w:marTop w:val="0"/>
      <w:marBottom w:val="0"/>
      <w:divBdr>
        <w:top w:val="none" w:sz="0" w:space="0" w:color="auto"/>
        <w:left w:val="none" w:sz="0" w:space="0" w:color="auto"/>
        <w:bottom w:val="none" w:sz="0" w:space="0" w:color="auto"/>
        <w:right w:val="none" w:sz="0" w:space="0" w:color="auto"/>
      </w:divBdr>
    </w:div>
    <w:div w:id="1213272418">
      <w:bodyDiv w:val="1"/>
      <w:marLeft w:val="0"/>
      <w:marRight w:val="0"/>
      <w:marTop w:val="0"/>
      <w:marBottom w:val="0"/>
      <w:divBdr>
        <w:top w:val="none" w:sz="0" w:space="0" w:color="auto"/>
        <w:left w:val="none" w:sz="0" w:space="0" w:color="auto"/>
        <w:bottom w:val="none" w:sz="0" w:space="0" w:color="auto"/>
        <w:right w:val="none" w:sz="0" w:space="0" w:color="auto"/>
      </w:divBdr>
    </w:div>
    <w:div w:id="1239748302">
      <w:bodyDiv w:val="1"/>
      <w:marLeft w:val="0"/>
      <w:marRight w:val="0"/>
      <w:marTop w:val="0"/>
      <w:marBottom w:val="0"/>
      <w:divBdr>
        <w:top w:val="none" w:sz="0" w:space="0" w:color="auto"/>
        <w:left w:val="none" w:sz="0" w:space="0" w:color="auto"/>
        <w:bottom w:val="none" w:sz="0" w:space="0" w:color="auto"/>
        <w:right w:val="none" w:sz="0" w:space="0" w:color="auto"/>
      </w:divBdr>
    </w:div>
    <w:div w:id="1244217886">
      <w:bodyDiv w:val="1"/>
      <w:marLeft w:val="0"/>
      <w:marRight w:val="0"/>
      <w:marTop w:val="0"/>
      <w:marBottom w:val="0"/>
      <w:divBdr>
        <w:top w:val="none" w:sz="0" w:space="0" w:color="auto"/>
        <w:left w:val="none" w:sz="0" w:space="0" w:color="auto"/>
        <w:bottom w:val="none" w:sz="0" w:space="0" w:color="auto"/>
        <w:right w:val="none" w:sz="0" w:space="0" w:color="auto"/>
      </w:divBdr>
    </w:div>
    <w:div w:id="1266577864">
      <w:bodyDiv w:val="1"/>
      <w:marLeft w:val="0"/>
      <w:marRight w:val="0"/>
      <w:marTop w:val="0"/>
      <w:marBottom w:val="0"/>
      <w:divBdr>
        <w:top w:val="none" w:sz="0" w:space="0" w:color="auto"/>
        <w:left w:val="none" w:sz="0" w:space="0" w:color="auto"/>
        <w:bottom w:val="none" w:sz="0" w:space="0" w:color="auto"/>
        <w:right w:val="none" w:sz="0" w:space="0" w:color="auto"/>
      </w:divBdr>
    </w:div>
    <w:div w:id="1305164638">
      <w:bodyDiv w:val="1"/>
      <w:marLeft w:val="0"/>
      <w:marRight w:val="0"/>
      <w:marTop w:val="0"/>
      <w:marBottom w:val="0"/>
      <w:divBdr>
        <w:top w:val="none" w:sz="0" w:space="0" w:color="auto"/>
        <w:left w:val="none" w:sz="0" w:space="0" w:color="auto"/>
        <w:bottom w:val="none" w:sz="0" w:space="0" w:color="auto"/>
        <w:right w:val="none" w:sz="0" w:space="0" w:color="auto"/>
      </w:divBdr>
    </w:div>
    <w:div w:id="1333527888">
      <w:bodyDiv w:val="1"/>
      <w:marLeft w:val="0"/>
      <w:marRight w:val="0"/>
      <w:marTop w:val="0"/>
      <w:marBottom w:val="0"/>
      <w:divBdr>
        <w:top w:val="none" w:sz="0" w:space="0" w:color="auto"/>
        <w:left w:val="none" w:sz="0" w:space="0" w:color="auto"/>
        <w:bottom w:val="none" w:sz="0" w:space="0" w:color="auto"/>
        <w:right w:val="none" w:sz="0" w:space="0" w:color="auto"/>
      </w:divBdr>
    </w:div>
    <w:div w:id="1336415548">
      <w:bodyDiv w:val="1"/>
      <w:marLeft w:val="0"/>
      <w:marRight w:val="0"/>
      <w:marTop w:val="0"/>
      <w:marBottom w:val="0"/>
      <w:divBdr>
        <w:top w:val="none" w:sz="0" w:space="0" w:color="auto"/>
        <w:left w:val="none" w:sz="0" w:space="0" w:color="auto"/>
        <w:bottom w:val="none" w:sz="0" w:space="0" w:color="auto"/>
        <w:right w:val="none" w:sz="0" w:space="0" w:color="auto"/>
      </w:divBdr>
    </w:div>
    <w:div w:id="1341078796">
      <w:bodyDiv w:val="1"/>
      <w:marLeft w:val="0"/>
      <w:marRight w:val="0"/>
      <w:marTop w:val="0"/>
      <w:marBottom w:val="0"/>
      <w:divBdr>
        <w:top w:val="none" w:sz="0" w:space="0" w:color="auto"/>
        <w:left w:val="none" w:sz="0" w:space="0" w:color="auto"/>
        <w:bottom w:val="none" w:sz="0" w:space="0" w:color="auto"/>
        <w:right w:val="none" w:sz="0" w:space="0" w:color="auto"/>
      </w:divBdr>
    </w:div>
    <w:div w:id="1345982447">
      <w:bodyDiv w:val="1"/>
      <w:marLeft w:val="0"/>
      <w:marRight w:val="0"/>
      <w:marTop w:val="0"/>
      <w:marBottom w:val="0"/>
      <w:divBdr>
        <w:top w:val="none" w:sz="0" w:space="0" w:color="auto"/>
        <w:left w:val="none" w:sz="0" w:space="0" w:color="auto"/>
        <w:bottom w:val="none" w:sz="0" w:space="0" w:color="auto"/>
        <w:right w:val="none" w:sz="0" w:space="0" w:color="auto"/>
      </w:divBdr>
    </w:div>
    <w:div w:id="1392927449">
      <w:bodyDiv w:val="1"/>
      <w:marLeft w:val="0"/>
      <w:marRight w:val="0"/>
      <w:marTop w:val="0"/>
      <w:marBottom w:val="0"/>
      <w:divBdr>
        <w:top w:val="none" w:sz="0" w:space="0" w:color="auto"/>
        <w:left w:val="none" w:sz="0" w:space="0" w:color="auto"/>
        <w:bottom w:val="none" w:sz="0" w:space="0" w:color="auto"/>
        <w:right w:val="none" w:sz="0" w:space="0" w:color="auto"/>
      </w:divBdr>
    </w:div>
    <w:div w:id="1425763842">
      <w:bodyDiv w:val="1"/>
      <w:marLeft w:val="0"/>
      <w:marRight w:val="0"/>
      <w:marTop w:val="0"/>
      <w:marBottom w:val="0"/>
      <w:divBdr>
        <w:top w:val="none" w:sz="0" w:space="0" w:color="auto"/>
        <w:left w:val="none" w:sz="0" w:space="0" w:color="auto"/>
        <w:bottom w:val="none" w:sz="0" w:space="0" w:color="auto"/>
        <w:right w:val="none" w:sz="0" w:space="0" w:color="auto"/>
      </w:divBdr>
    </w:div>
    <w:div w:id="1431583947">
      <w:bodyDiv w:val="1"/>
      <w:marLeft w:val="0"/>
      <w:marRight w:val="0"/>
      <w:marTop w:val="0"/>
      <w:marBottom w:val="0"/>
      <w:divBdr>
        <w:top w:val="none" w:sz="0" w:space="0" w:color="auto"/>
        <w:left w:val="none" w:sz="0" w:space="0" w:color="auto"/>
        <w:bottom w:val="none" w:sz="0" w:space="0" w:color="auto"/>
        <w:right w:val="none" w:sz="0" w:space="0" w:color="auto"/>
      </w:divBdr>
    </w:div>
    <w:div w:id="1499223844">
      <w:bodyDiv w:val="1"/>
      <w:marLeft w:val="0"/>
      <w:marRight w:val="0"/>
      <w:marTop w:val="0"/>
      <w:marBottom w:val="0"/>
      <w:divBdr>
        <w:top w:val="none" w:sz="0" w:space="0" w:color="auto"/>
        <w:left w:val="none" w:sz="0" w:space="0" w:color="auto"/>
        <w:bottom w:val="none" w:sz="0" w:space="0" w:color="auto"/>
        <w:right w:val="none" w:sz="0" w:space="0" w:color="auto"/>
      </w:divBdr>
    </w:div>
    <w:div w:id="1527675132">
      <w:bodyDiv w:val="1"/>
      <w:marLeft w:val="0"/>
      <w:marRight w:val="0"/>
      <w:marTop w:val="0"/>
      <w:marBottom w:val="0"/>
      <w:divBdr>
        <w:top w:val="none" w:sz="0" w:space="0" w:color="auto"/>
        <w:left w:val="none" w:sz="0" w:space="0" w:color="auto"/>
        <w:bottom w:val="none" w:sz="0" w:space="0" w:color="auto"/>
        <w:right w:val="none" w:sz="0" w:space="0" w:color="auto"/>
      </w:divBdr>
    </w:div>
    <w:div w:id="1536692967">
      <w:bodyDiv w:val="1"/>
      <w:marLeft w:val="0"/>
      <w:marRight w:val="0"/>
      <w:marTop w:val="0"/>
      <w:marBottom w:val="0"/>
      <w:divBdr>
        <w:top w:val="none" w:sz="0" w:space="0" w:color="auto"/>
        <w:left w:val="none" w:sz="0" w:space="0" w:color="auto"/>
        <w:bottom w:val="none" w:sz="0" w:space="0" w:color="auto"/>
        <w:right w:val="none" w:sz="0" w:space="0" w:color="auto"/>
      </w:divBdr>
    </w:div>
    <w:div w:id="1566450363">
      <w:bodyDiv w:val="1"/>
      <w:marLeft w:val="0"/>
      <w:marRight w:val="0"/>
      <w:marTop w:val="0"/>
      <w:marBottom w:val="0"/>
      <w:divBdr>
        <w:top w:val="none" w:sz="0" w:space="0" w:color="auto"/>
        <w:left w:val="none" w:sz="0" w:space="0" w:color="auto"/>
        <w:bottom w:val="none" w:sz="0" w:space="0" w:color="auto"/>
        <w:right w:val="none" w:sz="0" w:space="0" w:color="auto"/>
      </w:divBdr>
    </w:div>
    <w:div w:id="1573194645">
      <w:bodyDiv w:val="1"/>
      <w:marLeft w:val="0"/>
      <w:marRight w:val="0"/>
      <w:marTop w:val="0"/>
      <w:marBottom w:val="0"/>
      <w:divBdr>
        <w:top w:val="none" w:sz="0" w:space="0" w:color="auto"/>
        <w:left w:val="none" w:sz="0" w:space="0" w:color="auto"/>
        <w:bottom w:val="none" w:sz="0" w:space="0" w:color="auto"/>
        <w:right w:val="none" w:sz="0" w:space="0" w:color="auto"/>
      </w:divBdr>
    </w:div>
    <w:div w:id="1592155813">
      <w:bodyDiv w:val="1"/>
      <w:marLeft w:val="0"/>
      <w:marRight w:val="0"/>
      <w:marTop w:val="0"/>
      <w:marBottom w:val="0"/>
      <w:divBdr>
        <w:top w:val="none" w:sz="0" w:space="0" w:color="auto"/>
        <w:left w:val="none" w:sz="0" w:space="0" w:color="auto"/>
        <w:bottom w:val="none" w:sz="0" w:space="0" w:color="auto"/>
        <w:right w:val="none" w:sz="0" w:space="0" w:color="auto"/>
      </w:divBdr>
    </w:div>
    <w:div w:id="1597250027">
      <w:bodyDiv w:val="1"/>
      <w:marLeft w:val="0"/>
      <w:marRight w:val="0"/>
      <w:marTop w:val="0"/>
      <w:marBottom w:val="0"/>
      <w:divBdr>
        <w:top w:val="none" w:sz="0" w:space="0" w:color="auto"/>
        <w:left w:val="none" w:sz="0" w:space="0" w:color="auto"/>
        <w:bottom w:val="none" w:sz="0" w:space="0" w:color="auto"/>
        <w:right w:val="none" w:sz="0" w:space="0" w:color="auto"/>
      </w:divBdr>
      <w:divsChild>
        <w:div w:id="943265245">
          <w:marLeft w:val="0"/>
          <w:marRight w:val="0"/>
          <w:marTop w:val="0"/>
          <w:marBottom w:val="0"/>
          <w:divBdr>
            <w:top w:val="none" w:sz="0" w:space="0" w:color="auto"/>
            <w:left w:val="none" w:sz="0" w:space="0" w:color="auto"/>
            <w:bottom w:val="none" w:sz="0" w:space="0" w:color="auto"/>
            <w:right w:val="none" w:sz="0" w:space="0" w:color="auto"/>
          </w:divBdr>
        </w:div>
      </w:divsChild>
    </w:div>
    <w:div w:id="1620456058">
      <w:bodyDiv w:val="1"/>
      <w:marLeft w:val="0"/>
      <w:marRight w:val="0"/>
      <w:marTop w:val="0"/>
      <w:marBottom w:val="0"/>
      <w:divBdr>
        <w:top w:val="none" w:sz="0" w:space="0" w:color="auto"/>
        <w:left w:val="none" w:sz="0" w:space="0" w:color="auto"/>
        <w:bottom w:val="none" w:sz="0" w:space="0" w:color="auto"/>
        <w:right w:val="none" w:sz="0" w:space="0" w:color="auto"/>
      </w:divBdr>
    </w:div>
    <w:div w:id="1631083179">
      <w:bodyDiv w:val="1"/>
      <w:marLeft w:val="0"/>
      <w:marRight w:val="0"/>
      <w:marTop w:val="0"/>
      <w:marBottom w:val="0"/>
      <w:divBdr>
        <w:top w:val="none" w:sz="0" w:space="0" w:color="auto"/>
        <w:left w:val="none" w:sz="0" w:space="0" w:color="auto"/>
        <w:bottom w:val="none" w:sz="0" w:space="0" w:color="auto"/>
        <w:right w:val="none" w:sz="0" w:space="0" w:color="auto"/>
      </w:divBdr>
    </w:div>
    <w:div w:id="1655798249">
      <w:bodyDiv w:val="1"/>
      <w:marLeft w:val="0"/>
      <w:marRight w:val="0"/>
      <w:marTop w:val="0"/>
      <w:marBottom w:val="0"/>
      <w:divBdr>
        <w:top w:val="none" w:sz="0" w:space="0" w:color="auto"/>
        <w:left w:val="none" w:sz="0" w:space="0" w:color="auto"/>
        <w:bottom w:val="none" w:sz="0" w:space="0" w:color="auto"/>
        <w:right w:val="none" w:sz="0" w:space="0" w:color="auto"/>
      </w:divBdr>
    </w:div>
    <w:div w:id="1728532584">
      <w:bodyDiv w:val="1"/>
      <w:marLeft w:val="0"/>
      <w:marRight w:val="0"/>
      <w:marTop w:val="0"/>
      <w:marBottom w:val="0"/>
      <w:divBdr>
        <w:top w:val="none" w:sz="0" w:space="0" w:color="auto"/>
        <w:left w:val="none" w:sz="0" w:space="0" w:color="auto"/>
        <w:bottom w:val="none" w:sz="0" w:space="0" w:color="auto"/>
        <w:right w:val="none" w:sz="0" w:space="0" w:color="auto"/>
      </w:divBdr>
    </w:div>
    <w:div w:id="1738092209">
      <w:bodyDiv w:val="1"/>
      <w:marLeft w:val="0"/>
      <w:marRight w:val="0"/>
      <w:marTop w:val="0"/>
      <w:marBottom w:val="0"/>
      <w:divBdr>
        <w:top w:val="none" w:sz="0" w:space="0" w:color="auto"/>
        <w:left w:val="none" w:sz="0" w:space="0" w:color="auto"/>
        <w:bottom w:val="none" w:sz="0" w:space="0" w:color="auto"/>
        <w:right w:val="none" w:sz="0" w:space="0" w:color="auto"/>
      </w:divBdr>
    </w:div>
    <w:div w:id="1738749186">
      <w:bodyDiv w:val="1"/>
      <w:marLeft w:val="0"/>
      <w:marRight w:val="0"/>
      <w:marTop w:val="0"/>
      <w:marBottom w:val="0"/>
      <w:divBdr>
        <w:top w:val="none" w:sz="0" w:space="0" w:color="auto"/>
        <w:left w:val="none" w:sz="0" w:space="0" w:color="auto"/>
        <w:bottom w:val="none" w:sz="0" w:space="0" w:color="auto"/>
        <w:right w:val="none" w:sz="0" w:space="0" w:color="auto"/>
      </w:divBdr>
    </w:div>
    <w:div w:id="1768499377">
      <w:bodyDiv w:val="1"/>
      <w:marLeft w:val="0"/>
      <w:marRight w:val="0"/>
      <w:marTop w:val="0"/>
      <w:marBottom w:val="0"/>
      <w:divBdr>
        <w:top w:val="none" w:sz="0" w:space="0" w:color="auto"/>
        <w:left w:val="none" w:sz="0" w:space="0" w:color="auto"/>
        <w:bottom w:val="none" w:sz="0" w:space="0" w:color="auto"/>
        <w:right w:val="none" w:sz="0" w:space="0" w:color="auto"/>
      </w:divBdr>
    </w:div>
    <w:div w:id="1769425867">
      <w:bodyDiv w:val="1"/>
      <w:marLeft w:val="0"/>
      <w:marRight w:val="0"/>
      <w:marTop w:val="0"/>
      <w:marBottom w:val="0"/>
      <w:divBdr>
        <w:top w:val="none" w:sz="0" w:space="0" w:color="auto"/>
        <w:left w:val="none" w:sz="0" w:space="0" w:color="auto"/>
        <w:bottom w:val="none" w:sz="0" w:space="0" w:color="auto"/>
        <w:right w:val="none" w:sz="0" w:space="0" w:color="auto"/>
      </w:divBdr>
    </w:div>
    <w:div w:id="1776054575">
      <w:bodyDiv w:val="1"/>
      <w:marLeft w:val="0"/>
      <w:marRight w:val="0"/>
      <w:marTop w:val="0"/>
      <w:marBottom w:val="0"/>
      <w:divBdr>
        <w:top w:val="none" w:sz="0" w:space="0" w:color="auto"/>
        <w:left w:val="none" w:sz="0" w:space="0" w:color="auto"/>
        <w:bottom w:val="none" w:sz="0" w:space="0" w:color="auto"/>
        <w:right w:val="none" w:sz="0" w:space="0" w:color="auto"/>
      </w:divBdr>
    </w:div>
    <w:div w:id="1798140058">
      <w:bodyDiv w:val="1"/>
      <w:marLeft w:val="0"/>
      <w:marRight w:val="0"/>
      <w:marTop w:val="0"/>
      <w:marBottom w:val="0"/>
      <w:divBdr>
        <w:top w:val="none" w:sz="0" w:space="0" w:color="auto"/>
        <w:left w:val="none" w:sz="0" w:space="0" w:color="auto"/>
        <w:bottom w:val="none" w:sz="0" w:space="0" w:color="auto"/>
        <w:right w:val="none" w:sz="0" w:space="0" w:color="auto"/>
      </w:divBdr>
    </w:div>
    <w:div w:id="1816872400">
      <w:bodyDiv w:val="1"/>
      <w:marLeft w:val="0"/>
      <w:marRight w:val="0"/>
      <w:marTop w:val="0"/>
      <w:marBottom w:val="0"/>
      <w:divBdr>
        <w:top w:val="none" w:sz="0" w:space="0" w:color="auto"/>
        <w:left w:val="none" w:sz="0" w:space="0" w:color="auto"/>
        <w:bottom w:val="none" w:sz="0" w:space="0" w:color="auto"/>
        <w:right w:val="none" w:sz="0" w:space="0" w:color="auto"/>
      </w:divBdr>
    </w:div>
    <w:div w:id="1825927176">
      <w:bodyDiv w:val="1"/>
      <w:marLeft w:val="0"/>
      <w:marRight w:val="0"/>
      <w:marTop w:val="0"/>
      <w:marBottom w:val="0"/>
      <w:divBdr>
        <w:top w:val="none" w:sz="0" w:space="0" w:color="auto"/>
        <w:left w:val="none" w:sz="0" w:space="0" w:color="auto"/>
        <w:bottom w:val="none" w:sz="0" w:space="0" w:color="auto"/>
        <w:right w:val="none" w:sz="0" w:space="0" w:color="auto"/>
      </w:divBdr>
    </w:div>
    <w:div w:id="1843737041">
      <w:bodyDiv w:val="1"/>
      <w:marLeft w:val="0"/>
      <w:marRight w:val="0"/>
      <w:marTop w:val="0"/>
      <w:marBottom w:val="0"/>
      <w:divBdr>
        <w:top w:val="none" w:sz="0" w:space="0" w:color="auto"/>
        <w:left w:val="none" w:sz="0" w:space="0" w:color="auto"/>
        <w:bottom w:val="none" w:sz="0" w:space="0" w:color="auto"/>
        <w:right w:val="none" w:sz="0" w:space="0" w:color="auto"/>
      </w:divBdr>
    </w:div>
    <w:div w:id="1871646951">
      <w:bodyDiv w:val="1"/>
      <w:marLeft w:val="0"/>
      <w:marRight w:val="0"/>
      <w:marTop w:val="0"/>
      <w:marBottom w:val="0"/>
      <w:divBdr>
        <w:top w:val="none" w:sz="0" w:space="0" w:color="auto"/>
        <w:left w:val="none" w:sz="0" w:space="0" w:color="auto"/>
        <w:bottom w:val="none" w:sz="0" w:space="0" w:color="auto"/>
        <w:right w:val="none" w:sz="0" w:space="0" w:color="auto"/>
      </w:divBdr>
    </w:div>
    <w:div w:id="1877112408">
      <w:bodyDiv w:val="1"/>
      <w:marLeft w:val="0"/>
      <w:marRight w:val="0"/>
      <w:marTop w:val="0"/>
      <w:marBottom w:val="0"/>
      <w:divBdr>
        <w:top w:val="none" w:sz="0" w:space="0" w:color="auto"/>
        <w:left w:val="none" w:sz="0" w:space="0" w:color="auto"/>
        <w:bottom w:val="none" w:sz="0" w:space="0" w:color="auto"/>
        <w:right w:val="none" w:sz="0" w:space="0" w:color="auto"/>
      </w:divBdr>
    </w:div>
    <w:div w:id="1905557482">
      <w:bodyDiv w:val="1"/>
      <w:marLeft w:val="0"/>
      <w:marRight w:val="0"/>
      <w:marTop w:val="0"/>
      <w:marBottom w:val="0"/>
      <w:divBdr>
        <w:top w:val="none" w:sz="0" w:space="0" w:color="auto"/>
        <w:left w:val="none" w:sz="0" w:space="0" w:color="auto"/>
        <w:bottom w:val="none" w:sz="0" w:space="0" w:color="auto"/>
        <w:right w:val="none" w:sz="0" w:space="0" w:color="auto"/>
      </w:divBdr>
    </w:div>
    <w:div w:id="1954242015">
      <w:bodyDiv w:val="1"/>
      <w:marLeft w:val="0"/>
      <w:marRight w:val="0"/>
      <w:marTop w:val="0"/>
      <w:marBottom w:val="0"/>
      <w:divBdr>
        <w:top w:val="none" w:sz="0" w:space="0" w:color="auto"/>
        <w:left w:val="none" w:sz="0" w:space="0" w:color="auto"/>
        <w:bottom w:val="none" w:sz="0" w:space="0" w:color="auto"/>
        <w:right w:val="none" w:sz="0" w:space="0" w:color="auto"/>
      </w:divBdr>
    </w:div>
    <w:div w:id="1990788686">
      <w:bodyDiv w:val="1"/>
      <w:marLeft w:val="0"/>
      <w:marRight w:val="0"/>
      <w:marTop w:val="0"/>
      <w:marBottom w:val="0"/>
      <w:divBdr>
        <w:top w:val="none" w:sz="0" w:space="0" w:color="auto"/>
        <w:left w:val="none" w:sz="0" w:space="0" w:color="auto"/>
        <w:bottom w:val="none" w:sz="0" w:space="0" w:color="auto"/>
        <w:right w:val="none" w:sz="0" w:space="0" w:color="auto"/>
      </w:divBdr>
    </w:div>
    <w:div w:id="2020421495">
      <w:bodyDiv w:val="1"/>
      <w:marLeft w:val="0"/>
      <w:marRight w:val="0"/>
      <w:marTop w:val="0"/>
      <w:marBottom w:val="0"/>
      <w:divBdr>
        <w:top w:val="none" w:sz="0" w:space="0" w:color="auto"/>
        <w:left w:val="none" w:sz="0" w:space="0" w:color="auto"/>
        <w:bottom w:val="none" w:sz="0" w:space="0" w:color="auto"/>
        <w:right w:val="none" w:sz="0" w:space="0" w:color="auto"/>
      </w:divBdr>
    </w:div>
    <w:div w:id="2043287741">
      <w:bodyDiv w:val="1"/>
      <w:marLeft w:val="0"/>
      <w:marRight w:val="0"/>
      <w:marTop w:val="0"/>
      <w:marBottom w:val="0"/>
      <w:divBdr>
        <w:top w:val="none" w:sz="0" w:space="0" w:color="auto"/>
        <w:left w:val="none" w:sz="0" w:space="0" w:color="auto"/>
        <w:bottom w:val="none" w:sz="0" w:space="0" w:color="auto"/>
        <w:right w:val="none" w:sz="0" w:space="0" w:color="auto"/>
      </w:divBdr>
    </w:div>
    <w:div w:id="204998785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39">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078433723">
      <w:bodyDiv w:val="1"/>
      <w:marLeft w:val="0"/>
      <w:marRight w:val="0"/>
      <w:marTop w:val="0"/>
      <w:marBottom w:val="0"/>
      <w:divBdr>
        <w:top w:val="none" w:sz="0" w:space="0" w:color="auto"/>
        <w:left w:val="none" w:sz="0" w:space="0" w:color="auto"/>
        <w:bottom w:val="none" w:sz="0" w:space="0" w:color="auto"/>
        <w:right w:val="none" w:sz="0" w:space="0" w:color="auto"/>
      </w:divBdr>
    </w:div>
    <w:div w:id="2091536358">
      <w:bodyDiv w:val="1"/>
      <w:marLeft w:val="0"/>
      <w:marRight w:val="0"/>
      <w:marTop w:val="0"/>
      <w:marBottom w:val="0"/>
      <w:divBdr>
        <w:top w:val="none" w:sz="0" w:space="0" w:color="auto"/>
        <w:left w:val="none" w:sz="0" w:space="0" w:color="auto"/>
        <w:bottom w:val="none" w:sz="0" w:space="0" w:color="auto"/>
        <w:right w:val="none" w:sz="0" w:space="0" w:color="auto"/>
      </w:divBdr>
    </w:div>
    <w:div w:id="209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5482105">
          <w:marLeft w:val="0"/>
          <w:marRight w:val="0"/>
          <w:marTop w:val="0"/>
          <w:marBottom w:val="0"/>
          <w:divBdr>
            <w:top w:val="single" w:sz="6" w:space="23" w:color="F6F6F6"/>
            <w:left w:val="single" w:sz="6" w:space="8" w:color="F6F6F6"/>
            <w:bottom w:val="single" w:sz="6" w:space="23" w:color="F6F6F6"/>
            <w:right w:val="single" w:sz="6" w:space="8" w:color="F6F6F6"/>
          </w:divBdr>
          <w:divsChild>
            <w:div w:id="1328705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0638360">
      <w:bodyDiv w:val="1"/>
      <w:marLeft w:val="0"/>
      <w:marRight w:val="0"/>
      <w:marTop w:val="0"/>
      <w:marBottom w:val="0"/>
      <w:divBdr>
        <w:top w:val="none" w:sz="0" w:space="0" w:color="auto"/>
        <w:left w:val="none" w:sz="0" w:space="0" w:color="auto"/>
        <w:bottom w:val="none" w:sz="0" w:space="0" w:color="auto"/>
        <w:right w:val="none" w:sz="0" w:space="0" w:color="auto"/>
      </w:divBdr>
    </w:div>
    <w:div w:id="2128430651">
      <w:bodyDiv w:val="1"/>
      <w:marLeft w:val="0"/>
      <w:marRight w:val="0"/>
      <w:marTop w:val="0"/>
      <w:marBottom w:val="0"/>
      <w:divBdr>
        <w:top w:val="none" w:sz="0" w:space="0" w:color="auto"/>
        <w:left w:val="none" w:sz="0" w:space="0" w:color="auto"/>
        <w:bottom w:val="none" w:sz="0" w:space="0" w:color="auto"/>
        <w:right w:val="none" w:sz="0" w:space="0" w:color="auto"/>
      </w:divBdr>
    </w:div>
    <w:div w:id="2132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8/0629/c64094-30094640.html" TargetMode="External"/><Relationship Id="rId18" Type="http://schemas.openxmlformats.org/officeDocument/2006/relationships/hyperlink" Target="http://theory.people.com.cn/n1/2018/0705/c40531-30126664.html" TargetMode="External"/><Relationship Id="rId26" Type="http://schemas.openxmlformats.org/officeDocument/2006/relationships/hyperlink" Target="http://theory.people.com.cn/n1/2018/0705/c40531-30127266.html" TargetMode="External"/><Relationship Id="rId3" Type="http://schemas.openxmlformats.org/officeDocument/2006/relationships/styles" Target="styles.xml"/><Relationship Id="rId21" Type="http://schemas.openxmlformats.org/officeDocument/2006/relationships/hyperlink" Target="http://theory.people.com.cn/n1/2018/0708/c409499-30133032.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pc.people.com.cn/n1/2018/0706/c64094-30129798.html" TargetMode="External"/><Relationship Id="rId17" Type="http://schemas.openxmlformats.org/officeDocument/2006/relationships/hyperlink" Target="http://cpc.people.com.cn/n1/2018/0705/c64094-30126658.html" TargetMode="External"/><Relationship Id="rId25" Type="http://schemas.openxmlformats.org/officeDocument/2006/relationships/hyperlink" Target="http://theory.people.com.cn/n1/2018/0705/c40531-30126935.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pc.people.com.cn/n1/2018/0712/c64094-30141770.html" TargetMode="External"/><Relationship Id="rId20" Type="http://schemas.openxmlformats.org/officeDocument/2006/relationships/hyperlink" Target="http://theory.people.com.cn/n1/2018/0707/c40531-30132414.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ry.people.com.cn" TargetMode="External"/><Relationship Id="rId24" Type="http://schemas.openxmlformats.org/officeDocument/2006/relationships/hyperlink" Target="http://theory.people.com.cn/n1/2018/0705/c40531-30129026.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pc.people.com.cn/n1/2018/0625/c64094-30081393.html" TargetMode="External"/><Relationship Id="rId23" Type="http://schemas.openxmlformats.org/officeDocument/2006/relationships/hyperlink" Target="http://theory.people.com.cn/n1/2018/0705/c40531-30126817.html" TargetMode="External"/><Relationship Id="rId28" Type="http://schemas.openxmlformats.org/officeDocument/2006/relationships/hyperlink" Target="mailto:lilun@people.cn" TargetMode="External"/><Relationship Id="rId10" Type="http://schemas.openxmlformats.org/officeDocument/2006/relationships/hyperlink" Target="http://cpc.people.com.cn/" TargetMode="External"/><Relationship Id="rId19" Type="http://schemas.openxmlformats.org/officeDocument/2006/relationships/hyperlink" Target="http://theory.people.com.cn/n1/2018/0706/c40531-30129801.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8/0616/c64094-30063014.html" TargetMode="External"/><Relationship Id="rId22" Type="http://schemas.openxmlformats.org/officeDocument/2006/relationships/hyperlink" Target="http://theory.people.com.cn/n1/2018/0709/c40531-30134710.html" TargetMode="External"/><Relationship Id="rId27" Type="http://schemas.openxmlformats.org/officeDocument/2006/relationships/hyperlink" Target="http://theory.people.com.cn/GB/164319/index.html"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http://cpc.people.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F286-2DC8-4327-BD4E-019CFE18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952</Words>
  <Characters>5431</Characters>
  <Application>Microsoft Office Word</Application>
  <DocSecurity>0</DocSecurity>
  <Lines>45</Lines>
  <Paragraphs>12</Paragraphs>
  <ScaleCrop>false</ScaleCrop>
  <Company>Microsoft</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曹淼</dc:creator>
  <cp:lastModifiedBy>谢磊</cp:lastModifiedBy>
  <cp:revision>8</cp:revision>
  <dcterms:created xsi:type="dcterms:W3CDTF">2018-07-16T02:21:00Z</dcterms:created>
  <dcterms:modified xsi:type="dcterms:W3CDTF">2018-07-17T03:03:00Z</dcterms:modified>
</cp:coreProperties>
</file>