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4"/>
          <w:szCs w:val="36"/>
          <w:lang w:val="en-US" w:eastAsia="zh-CN"/>
        </w:rPr>
        <w:t>参赛项目展示视频制作要求</w:t>
      </w:r>
    </w:p>
    <w:p>
      <w:pPr>
        <w:rPr>
          <w:rFonts w:ascii="仿宋" w:hAnsi="仿宋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leftChars="0" w:hanging="400" w:hangingChars="125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视频内容主题：紧紧围绕新冠肺炎疫情背景下，企业做出的抗“疫”举动，包括业务、产品等等对抗击疫情做出的贡献。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leftChars="0" w:hanging="400" w:hangingChars="125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视频时长：6分钟（分辨率720P，尺寸16:9，格式mp4、avi）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leftChars="0" w:hanging="400" w:hangingChars="125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视频参与人物：企业创始人或者企业核心团队成员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leftChars="0" w:hanging="400" w:hangingChars="125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视频内容：</w:t>
      </w:r>
      <w:r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分钟企业/项目介绍+</w:t>
      </w:r>
      <w:r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分钟抗“疫“业务、产品介绍及发挥的作用阐述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" w:leftChars="0" w:hanging="480" w:hangingChars="150"/>
        <w:jc w:val="both"/>
        <w:textAlignment w:val="auto"/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参考拍摄思路</w:t>
      </w:r>
    </w:p>
    <w:p>
      <w:pPr>
        <w:widowControl w:val="0"/>
        <w:numPr>
          <w:ilvl w:val="0"/>
          <w:numId w:val="2"/>
        </w:numPr>
        <w:ind w:left="840" w:leftChars="0" w:hanging="420" w:firstLineChars="0"/>
        <w:jc w:val="both"/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疫情发生后，企业对自身产品如何应对疫情做出了哪些思考？</w:t>
      </w:r>
    </w:p>
    <w:p>
      <w:pPr>
        <w:widowControl w:val="0"/>
        <w:numPr>
          <w:ilvl w:val="0"/>
          <w:numId w:val="2"/>
        </w:numPr>
        <w:ind w:left="840" w:leftChars="0" w:hanging="420" w:firstLineChars="0"/>
        <w:jc w:val="both"/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参赛项目针对疫情的创新从提出到成熟有怎样的过程？产品创新后有哪些独特性、创新性、重要性？</w:t>
      </w:r>
    </w:p>
    <w:p>
      <w:pPr>
        <w:widowControl w:val="0"/>
        <w:numPr>
          <w:ilvl w:val="0"/>
          <w:numId w:val="2"/>
        </w:numPr>
        <w:ind w:left="840" w:leftChars="0" w:hanging="420" w:firstLineChars="0"/>
        <w:jc w:val="both"/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参赛项目在疫情防治过程中扮演了什么角色，在哪个环节发挥作用、如何发挥作用以及发挥了哪些作用？</w:t>
      </w:r>
    </w:p>
    <w:p>
      <w:pPr>
        <w:widowControl w:val="0"/>
        <w:numPr>
          <w:ilvl w:val="0"/>
          <w:numId w:val="2"/>
        </w:numPr>
        <w:ind w:left="840" w:leftChars="0" w:hanging="420" w:firstLineChars="0"/>
        <w:jc w:val="both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参赛项目的最新进展以及下一步发展规划。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2A24C5"/>
    <w:multiLevelType w:val="singleLevel"/>
    <w:tmpl w:val="9D2A24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8A80A68"/>
    <w:multiLevelType w:val="singleLevel"/>
    <w:tmpl w:val="B8A80A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F061C"/>
    <w:rsid w:val="6CE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2020-02-24T09:15:00Z</dcterms:created>
  <dc:creator>poeple5</dc:creator>
  <cp:lastModifiedBy>poeple5</cp:lastModifiedBy>
  <dcterms:modified xsi:type="dcterms:W3CDTF">2020-02-24T09:15:56Z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