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49E4" w14:textId="77777777" w:rsidR="00431371" w:rsidRDefault="00000000">
      <w:pPr>
        <w:widowControl/>
        <w:jc w:val="left"/>
        <w:rPr>
          <w:rFonts w:ascii="华文中宋" w:eastAsia="华文中宋" w:hAnsi="华文中宋" w:hint="eastAsia"/>
          <w:color w:val="000000"/>
          <w:sz w:val="32"/>
          <w:szCs w:val="32"/>
        </w:rPr>
      </w:pPr>
      <w:r>
        <w:rPr>
          <w:rFonts w:ascii="黑体" w:eastAsia="黑体" w:hAnsi="黑体" w:hint="eastAsia"/>
          <w:color w:val="000000"/>
          <w:sz w:val="32"/>
          <w:szCs w:val="32"/>
        </w:rPr>
        <w:t>附件1</w:t>
      </w:r>
    </w:p>
    <w:p w14:paraId="7AFA98BE" w14:textId="77777777" w:rsidR="00431371" w:rsidRDefault="00000000">
      <w:pPr>
        <w:widowControl/>
        <w:spacing w:line="480" w:lineRule="exact"/>
        <w:jc w:val="center"/>
        <w:rPr>
          <w:rFonts w:ascii="方正小标宋简体" w:eastAsia="方正小标宋简体" w:hAnsi="方正小标宋简体" w:cs="方正小标宋简体" w:hint="eastAsia"/>
          <w:color w:val="000000"/>
          <w:sz w:val="44"/>
          <w:szCs w:val="40"/>
        </w:rPr>
      </w:pPr>
      <w:r>
        <w:rPr>
          <w:rFonts w:ascii="方正小标宋简体" w:eastAsia="方正小标宋简体" w:hAnsi="方正小标宋简体" w:cs="方正小标宋简体" w:hint="eastAsia"/>
          <w:color w:val="000000"/>
          <w:sz w:val="44"/>
          <w:szCs w:val="40"/>
        </w:rPr>
        <w:t>参评人员诚信承诺书</w:t>
      </w:r>
    </w:p>
    <w:p w14:paraId="764FC9A8" w14:textId="77777777" w:rsidR="00431371" w:rsidRDefault="00431371">
      <w:pPr>
        <w:spacing w:line="560" w:lineRule="exact"/>
        <w:ind w:firstLineChars="200" w:firstLine="420"/>
        <w:jc w:val="left"/>
        <w:rPr>
          <w:rFonts w:ascii="仿宋_GB2312" w:eastAsia="仿宋_GB2312" w:hAnsi="仿宋" w:hint="eastAsia"/>
          <w:color w:val="000000"/>
          <w:szCs w:val="20"/>
        </w:rPr>
      </w:pPr>
    </w:p>
    <w:p w14:paraId="389E7E09" w14:textId="57B2E047" w:rsidR="00431371"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color w:val="000000"/>
          <w:sz w:val="32"/>
          <w:szCs w:val="32"/>
        </w:rPr>
        <w:t>我</w:t>
      </w:r>
      <w:r>
        <w:rPr>
          <w:rFonts w:ascii="仿宋_GB2312" w:eastAsia="仿宋_GB2312" w:hAnsi="仿宋" w:hint="eastAsia"/>
          <w:color w:val="000000"/>
          <w:sz w:val="32"/>
          <w:szCs w:val="32"/>
        </w:rPr>
        <w:t>就申报</w:t>
      </w:r>
      <w:r>
        <w:rPr>
          <w:rFonts w:ascii="仿宋_GB2312" w:eastAsia="仿宋_GB2312" w:hAnsi="仿宋"/>
          <w:color w:val="000000"/>
          <w:sz w:val="32"/>
          <w:szCs w:val="32"/>
        </w:rPr>
        <w:t>的</w:t>
      </w:r>
      <w:r>
        <w:rPr>
          <w:rFonts w:ascii="仿宋_GB2312" w:eastAsia="仿宋_GB2312" w:hAnsi="仿宋" w:hint="eastAsia"/>
          <w:color w:val="000000"/>
          <w:sz w:val="32"/>
          <w:szCs w:val="32"/>
        </w:rPr>
        <w:t>《</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一拭慰平生</w:t>
      </w:r>
      <w:r w:rsidR="0074156A">
        <w:rPr>
          <w:rFonts w:eastAsia="仿宋_GB2312" w:cs="Calibri" w:hint="eastAsia"/>
          <w:color w:val="000000"/>
          <w:sz w:val="32"/>
          <w:szCs w:val="32"/>
        </w:rPr>
        <w:t xml:space="preserve"> </w:t>
      </w:r>
      <w:r w:rsidR="0074156A" w:rsidRPr="0074156A">
        <w:rPr>
          <w:rFonts w:ascii="Times New Roman" w:eastAsia="仿宋" w:hAnsi="Times New Roman" w:cs="Times New Roman"/>
          <w:color w:val="000000"/>
          <w:sz w:val="32"/>
          <w:szCs w:val="32"/>
        </w:rPr>
        <w:t>People visit memorial sites in Nanjing to commemorate 12th National Memorial Day</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》作品参评本届中国</w:t>
      </w:r>
      <w:proofErr w:type="gramStart"/>
      <w:r>
        <w:rPr>
          <w:rFonts w:ascii="仿宋_GB2312" w:eastAsia="仿宋_GB2312" w:hAnsi="仿宋" w:hint="eastAsia"/>
          <w:color w:val="000000"/>
          <w:sz w:val="32"/>
          <w:szCs w:val="32"/>
        </w:rPr>
        <w:t>新闻奖作如下</w:t>
      </w:r>
      <w:proofErr w:type="gramEnd"/>
      <w:r>
        <w:rPr>
          <w:rFonts w:ascii="仿宋_GB2312" w:eastAsia="仿宋_GB2312" w:hAnsi="仿宋" w:hint="eastAsia"/>
          <w:color w:val="000000"/>
          <w:sz w:val="32"/>
          <w:szCs w:val="32"/>
        </w:rPr>
        <w:t>承诺：</w:t>
      </w:r>
    </w:p>
    <w:p w14:paraId="11EC7935" w14:textId="77777777" w:rsidR="00431371"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一、根据《中国新闻奖评选办法》和有关通知要求申报作品评选。对申报的作品以及推荐表等材料，如实填写，认真审查。作品内容和材料均已经过确认，符合参评要求。</w:t>
      </w:r>
    </w:p>
    <w:p w14:paraId="43BD020D" w14:textId="77777777" w:rsidR="00431371"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二、申报的作品不存在导向问题、抄袭、造假或内容失实；不存在重新制作、虚报刊播信息、虚报作者（主创人员）和编辑，以及参评作品与刊播作品不一致的情况；</w:t>
      </w:r>
      <w:bookmarkStart w:id="0" w:name="_Hlk192751237"/>
      <w:r>
        <w:rPr>
          <w:rFonts w:ascii="仿宋_GB2312" w:eastAsia="仿宋_GB2312" w:hAnsi="仿宋" w:hint="eastAsia"/>
          <w:color w:val="000000"/>
          <w:sz w:val="32"/>
          <w:szCs w:val="32"/>
        </w:rPr>
        <w:t>参评作品作者（主创人员）与新闻单位具有相对稳定的聘用或合作关系；</w:t>
      </w:r>
      <w:bookmarkEnd w:id="0"/>
      <w:r>
        <w:rPr>
          <w:rFonts w:ascii="仿宋_GB2312" w:eastAsia="仿宋_GB2312" w:hAnsi="仿宋" w:hint="eastAsia"/>
          <w:color w:val="000000"/>
          <w:sz w:val="32"/>
          <w:szCs w:val="32"/>
        </w:rPr>
        <w:t>不存在参评人员违反职业道德或因违反评奖规则等行为受到处罚并在影响期内的情况；已按规定程序开展推荐、初评、公示。</w:t>
      </w:r>
    </w:p>
    <w:p w14:paraId="653DF25A" w14:textId="77777777" w:rsidR="00431371" w:rsidRDefault="00000000">
      <w:pPr>
        <w:spacing w:line="560" w:lineRule="exact"/>
        <w:ind w:firstLineChars="200" w:firstLine="640"/>
        <w:rPr>
          <w:rFonts w:ascii="仿宋_GB2312" w:eastAsia="仿宋_GB2312" w:hAnsi="仿宋" w:hint="eastAsia"/>
          <w:color w:val="000000"/>
          <w:sz w:val="32"/>
          <w:szCs w:val="32"/>
        </w:rPr>
      </w:pPr>
      <w:r>
        <w:rPr>
          <w:rFonts w:ascii="仿宋_GB2312" w:eastAsia="仿宋_GB2312" w:hAnsi="仿宋" w:hint="eastAsia"/>
          <w:color w:val="000000"/>
          <w:sz w:val="32"/>
          <w:szCs w:val="32"/>
        </w:rPr>
        <w:t>如违反</w:t>
      </w:r>
      <w:r>
        <w:rPr>
          <w:rFonts w:ascii="仿宋_GB2312" w:eastAsia="仿宋_GB2312" w:hAnsi="仿宋"/>
          <w:color w:val="000000"/>
          <w:sz w:val="32"/>
          <w:szCs w:val="32"/>
        </w:rPr>
        <w:t>上述承诺</w:t>
      </w:r>
      <w:r>
        <w:rPr>
          <w:rFonts w:ascii="仿宋_GB2312" w:eastAsia="仿宋_GB2312" w:hAnsi="仿宋" w:hint="eastAsia"/>
          <w:color w:val="000000"/>
          <w:sz w:val="32"/>
          <w:szCs w:val="32"/>
        </w:rPr>
        <w:t>，我愿根据中国新闻奖评选有关处罚</w:t>
      </w:r>
      <w:r>
        <w:rPr>
          <w:rFonts w:ascii="仿宋_GB2312" w:eastAsia="仿宋_GB2312" w:hAnsi="仿宋"/>
          <w:color w:val="000000"/>
          <w:sz w:val="32"/>
          <w:szCs w:val="32"/>
        </w:rPr>
        <w:t>规定</w:t>
      </w:r>
      <w:r>
        <w:rPr>
          <w:rFonts w:ascii="仿宋_GB2312" w:eastAsia="仿宋_GB2312" w:hAnsi="仿宋" w:hint="eastAsia"/>
          <w:color w:val="000000"/>
          <w:sz w:val="32"/>
          <w:szCs w:val="32"/>
        </w:rPr>
        <w:t>承担全部责任，接受中国记协对作者（主创人员）和编辑的处罚。</w:t>
      </w:r>
    </w:p>
    <w:p w14:paraId="580F7B4A" w14:textId="77777777" w:rsidR="00431371" w:rsidRDefault="00431371">
      <w:pPr>
        <w:widowControl/>
        <w:jc w:val="left"/>
        <w:rPr>
          <w:color w:val="000000"/>
        </w:rPr>
      </w:pPr>
    </w:p>
    <w:p w14:paraId="5898E2AF" w14:textId="77777777" w:rsidR="00431371" w:rsidRDefault="00431371">
      <w:pPr>
        <w:widowControl/>
        <w:jc w:val="left"/>
        <w:rPr>
          <w:color w:val="000000"/>
        </w:rPr>
      </w:pPr>
    </w:p>
    <w:p w14:paraId="3C2E6E38" w14:textId="77777777" w:rsidR="00431371" w:rsidRDefault="00000000">
      <w:pPr>
        <w:spacing w:line="560" w:lineRule="exact"/>
        <w:ind w:firstLineChars="1212" w:firstLine="3878"/>
        <w:jc w:val="left"/>
        <w:rPr>
          <w:rFonts w:ascii="仿宋_GB2312" w:eastAsia="仿宋_GB2312" w:hAnsi="仿宋"/>
          <w:color w:val="000000"/>
          <w:sz w:val="32"/>
          <w:szCs w:val="32"/>
        </w:rPr>
      </w:pPr>
      <w:r>
        <w:rPr>
          <w:rFonts w:ascii="仿宋_GB2312" w:eastAsia="仿宋_GB2312" w:hAnsi="仿宋" w:hint="eastAsia"/>
          <w:color w:val="000000"/>
          <w:sz w:val="32"/>
          <w:szCs w:val="32"/>
        </w:rPr>
        <w:t>承诺人（签名）：</w:t>
      </w:r>
    </w:p>
    <w:p w14:paraId="723BC5F4" w14:textId="77777777" w:rsidR="0074156A" w:rsidRDefault="0074156A">
      <w:pPr>
        <w:spacing w:line="560" w:lineRule="exact"/>
        <w:ind w:firstLineChars="1212" w:firstLine="3878"/>
        <w:jc w:val="left"/>
        <w:rPr>
          <w:rFonts w:ascii="仿宋_GB2312" w:eastAsia="仿宋_GB2312" w:hAnsi="仿宋" w:hint="eastAsia"/>
          <w:color w:val="000000"/>
          <w:sz w:val="32"/>
          <w:szCs w:val="32"/>
        </w:rPr>
      </w:pPr>
    </w:p>
    <w:p w14:paraId="5863BAE2" w14:textId="77777777" w:rsidR="00431371" w:rsidRDefault="00000000">
      <w:pPr>
        <w:spacing w:line="560" w:lineRule="exact"/>
        <w:ind w:firstLineChars="1400" w:firstLine="4480"/>
        <w:jc w:val="left"/>
        <w:rPr>
          <w:rFonts w:ascii="仿宋_GB2312" w:eastAsia="仿宋_GB2312" w:hAnsi="仿宋" w:hint="eastAsia"/>
          <w:color w:val="000000"/>
          <w:sz w:val="30"/>
          <w:szCs w:val="30"/>
        </w:rPr>
      </w:pPr>
      <w:r>
        <w:rPr>
          <w:rFonts w:ascii="仿宋_GB2312" w:eastAsia="仿宋_GB2312" w:hAnsi="仿宋"/>
          <w:color w:val="000000"/>
          <w:sz w:val="32"/>
          <w:szCs w:val="32"/>
        </w:rPr>
        <w:t xml:space="preserve">         年  月</w:t>
      </w:r>
      <w:r>
        <w:rPr>
          <w:rFonts w:ascii="仿宋_GB2312" w:eastAsia="仿宋_GB2312" w:hAnsi="仿宋" w:hint="eastAsia"/>
          <w:color w:val="000000"/>
          <w:sz w:val="32"/>
          <w:szCs w:val="32"/>
        </w:rPr>
        <w:t xml:space="preserve">  日</w:t>
      </w:r>
    </w:p>
    <w:p w14:paraId="6054E663" w14:textId="77777777" w:rsidR="00431371" w:rsidRDefault="00431371">
      <w:pPr>
        <w:rPr>
          <w:sz w:val="24"/>
          <w:szCs w:val="32"/>
        </w:rPr>
        <w:sectPr w:rsidR="00431371">
          <w:footerReference w:type="even" r:id="rId6"/>
          <w:pgSz w:w="11906" w:h="16838"/>
          <w:pgMar w:top="1814" w:right="1418" w:bottom="1134" w:left="1418" w:header="851" w:footer="1304" w:gutter="0"/>
          <w:pgNumType w:fmt="numberInDash"/>
          <w:cols w:space="720"/>
          <w:docGrid w:type="lines" w:linePitch="312"/>
        </w:sectPr>
      </w:pPr>
    </w:p>
    <w:p w14:paraId="60E32D9C" w14:textId="77777777" w:rsidR="00431371" w:rsidRDefault="00000000">
      <w:pPr>
        <w:widowControl/>
        <w:jc w:val="left"/>
        <w:rPr>
          <w:rFonts w:ascii="楷体" w:eastAsia="黑体" w:hAnsi="楷体" w:hint="eastAsia"/>
          <w:b/>
          <w:bCs/>
          <w:color w:val="000000"/>
          <w:sz w:val="28"/>
          <w:szCs w:val="28"/>
        </w:rPr>
      </w:pPr>
      <w:r>
        <w:rPr>
          <w:rFonts w:ascii="黑体" w:eastAsia="黑体" w:hAnsi="黑体" w:hint="eastAsia"/>
          <w:color w:val="000000"/>
          <w:sz w:val="32"/>
          <w:szCs w:val="32"/>
        </w:rPr>
        <w:lastRenderedPageBreak/>
        <w:t>附件2</w:t>
      </w:r>
    </w:p>
    <w:p w14:paraId="50F2E084" w14:textId="77777777" w:rsidR="00431371" w:rsidRDefault="00000000">
      <w:pPr>
        <w:widowControl/>
        <w:spacing w:line="480" w:lineRule="exact"/>
        <w:jc w:val="center"/>
        <w:rPr>
          <w:rFonts w:ascii="方正小标宋简体" w:eastAsia="方正小标宋简体" w:hAnsi="华文中宋" w:hint="eastAsia"/>
          <w:color w:val="000000"/>
          <w:sz w:val="44"/>
          <w:szCs w:val="40"/>
        </w:rPr>
      </w:pPr>
      <w:r>
        <w:rPr>
          <w:rFonts w:ascii="方正小标宋简体" w:eastAsia="方正小标宋简体" w:hAnsi="华文中宋" w:hint="eastAsia"/>
          <w:color w:val="000000"/>
          <w:sz w:val="44"/>
          <w:szCs w:val="40"/>
        </w:rPr>
        <w:t>新闻摄影参评作品推荐表</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
        <w:gridCol w:w="621"/>
        <w:gridCol w:w="171"/>
        <w:gridCol w:w="539"/>
        <w:gridCol w:w="287"/>
        <w:gridCol w:w="284"/>
        <w:gridCol w:w="301"/>
        <w:gridCol w:w="442"/>
        <w:gridCol w:w="674"/>
        <w:gridCol w:w="207"/>
        <w:gridCol w:w="106"/>
        <w:gridCol w:w="110"/>
        <w:gridCol w:w="789"/>
        <w:gridCol w:w="62"/>
        <w:gridCol w:w="852"/>
        <w:gridCol w:w="1276"/>
        <w:gridCol w:w="142"/>
        <w:gridCol w:w="66"/>
        <w:gridCol w:w="41"/>
        <w:gridCol w:w="600"/>
        <w:gridCol w:w="105"/>
        <w:gridCol w:w="417"/>
        <w:gridCol w:w="339"/>
        <w:gridCol w:w="1259"/>
      </w:tblGrid>
      <w:tr w:rsidR="00431371" w14:paraId="4EB7C60C" w14:textId="77777777">
        <w:trPr>
          <w:gridBefore w:val="1"/>
          <w:wBefore w:w="189" w:type="dxa"/>
          <w:trHeight w:val="20"/>
          <w:jc w:val="center"/>
        </w:trPr>
        <w:tc>
          <w:tcPr>
            <w:tcW w:w="1618" w:type="dxa"/>
            <w:gridSpan w:val="4"/>
            <w:vAlign w:val="center"/>
          </w:tcPr>
          <w:p w14:paraId="144B4071"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标题</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0918EF76" w14:textId="77777777" w:rsidR="00431371" w:rsidRDefault="00000000">
            <w:pPr>
              <w:spacing w:line="380" w:lineRule="exact"/>
              <w:jc w:val="left"/>
              <w:rPr>
                <w:rFonts w:ascii="仿宋" w:eastAsia="仿宋" w:hAnsi="仿宋" w:cstheme="minorBidi" w:hint="eastAsia"/>
                <w:color w:val="000000"/>
                <w:sz w:val="24"/>
              </w:rPr>
            </w:pPr>
            <w:proofErr w:type="gramStart"/>
            <w:r>
              <w:rPr>
                <w:rFonts w:ascii="仿宋" w:eastAsia="仿宋" w:hAnsi="仿宋" w:cstheme="minorBidi" w:hint="eastAsia"/>
                <w:color w:val="000000"/>
                <w:sz w:val="24"/>
              </w:rPr>
              <w:t>一</w:t>
            </w:r>
            <w:proofErr w:type="gramEnd"/>
            <w:r>
              <w:rPr>
                <w:rFonts w:ascii="仿宋" w:eastAsia="仿宋" w:hAnsi="仿宋" w:cstheme="minorBidi" w:hint="eastAsia"/>
                <w:color w:val="000000"/>
                <w:sz w:val="24"/>
              </w:rPr>
              <w:t>拭</w:t>
            </w:r>
            <w:proofErr w:type="gramStart"/>
            <w:r>
              <w:rPr>
                <w:rFonts w:ascii="仿宋" w:eastAsia="仿宋" w:hAnsi="仿宋" w:cstheme="minorBidi" w:hint="eastAsia"/>
                <w:color w:val="000000"/>
                <w:sz w:val="24"/>
              </w:rPr>
              <w:t>慰</w:t>
            </w:r>
            <w:proofErr w:type="gramEnd"/>
            <w:r>
              <w:rPr>
                <w:rFonts w:ascii="仿宋" w:eastAsia="仿宋" w:hAnsi="仿宋" w:cstheme="minorBidi" w:hint="eastAsia"/>
                <w:color w:val="000000"/>
                <w:sz w:val="24"/>
              </w:rPr>
              <w:t xml:space="preserve">平生 </w:t>
            </w:r>
            <w:r w:rsidRPr="0074156A">
              <w:rPr>
                <w:rFonts w:ascii="Times New Roman" w:eastAsia="仿宋" w:hAnsi="Times New Roman" w:cs="Times New Roman"/>
                <w:color w:val="000000"/>
                <w:szCs w:val="21"/>
              </w:rPr>
              <w:t>People visit memorial sites in Nanjing to commemorate 12th National Memorial Day</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EFD4B6"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作品类别</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71460B68" w14:textId="77777777" w:rsidR="00431371" w:rsidRDefault="00000000">
            <w:pPr>
              <w:spacing w:line="380" w:lineRule="exact"/>
              <w:jc w:val="left"/>
              <w:rPr>
                <w:rFonts w:ascii="仿宋" w:eastAsia="仿宋" w:hAnsi="仿宋" w:cstheme="minorBidi" w:hint="eastAsia"/>
                <w:color w:val="000000"/>
                <w:sz w:val="24"/>
              </w:rPr>
            </w:pPr>
            <w:r>
              <w:rPr>
                <w:rFonts w:ascii="仿宋" w:eastAsia="仿宋" w:hAnsi="仿宋" w:cstheme="minorBidi" w:hint="eastAsia"/>
                <w:color w:val="000000"/>
                <w:sz w:val="24"/>
              </w:rPr>
              <w:t>新闻摄影 单幅  类</w:t>
            </w:r>
          </w:p>
          <w:p w14:paraId="19936B97" w14:textId="77777777" w:rsidR="00431371" w:rsidRDefault="00000000">
            <w:pPr>
              <w:spacing w:line="380" w:lineRule="exact"/>
              <w:jc w:val="left"/>
              <w:rPr>
                <w:rFonts w:ascii="仿宋" w:eastAsia="仿宋" w:hAnsi="仿宋" w:cstheme="minorBidi" w:hint="eastAsia"/>
                <w:color w:val="000000"/>
                <w:sz w:val="24"/>
              </w:rPr>
            </w:pPr>
            <w:r>
              <w:rPr>
                <w:rFonts w:ascii="仿宋" w:eastAsia="仿宋" w:hAnsi="仿宋" w:cstheme="minorBidi" w:hint="eastAsia"/>
                <w:color w:val="000000"/>
                <w:sz w:val="24"/>
              </w:rPr>
              <w:t>（单幅/组照/国际传播）</w:t>
            </w:r>
          </w:p>
        </w:tc>
      </w:tr>
      <w:tr w:rsidR="00431371" w14:paraId="600517E3" w14:textId="77777777">
        <w:trPr>
          <w:gridBefore w:val="1"/>
          <w:wBefore w:w="189" w:type="dxa"/>
          <w:trHeight w:val="701"/>
          <w:jc w:val="center"/>
        </w:trPr>
        <w:tc>
          <w:tcPr>
            <w:tcW w:w="1618" w:type="dxa"/>
            <w:gridSpan w:val="4"/>
            <w:vAlign w:val="center"/>
          </w:tcPr>
          <w:p w14:paraId="49E49212"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作者</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1B766488" w14:textId="77777777" w:rsidR="00431371" w:rsidRDefault="00000000">
            <w:pPr>
              <w:spacing w:line="380" w:lineRule="exact"/>
              <w:jc w:val="left"/>
              <w:rPr>
                <w:rFonts w:ascii="仿宋" w:eastAsia="仿宋" w:hAnsi="仿宋" w:cstheme="minorBidi" w:hint="eastAsia"/>
                <w:color w:val="000000"/>
                <w:sz w:val="24"/>
              </w:rPr>
            </w:pPr>
            <w:r>
              <w:rPr>
                <w:rFonts w:ascii="仿宋" w:eastAsia="仿宋" w:hAnsi="仿宋" w:cstheme="minorBidi" w:hint="eastAsia"/>
                <w:color w:val="000000"/>
                <w:sz w:val="24"/>
              </w:rPr>
              <w:t>崔萌</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9E7DE8D"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编辑</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0289B1DA" w14:textId="77777777" w:rsidR="00431371" w:rsidRDefault="00000000">
            <w:pPr>
              <w:spacing w:line="380" w:lineRule="exact"/>
              <w:jc w:val="left"/>
              <w:rPr>
                <w:rFonts w:ascii="仿宋" w:eastAsia="仿宋" w:hAnsi="仿宋" w:cstheme="minorBidi" w:hint="eastAsia"/>
                <w:color w:val="000000"/>
                <w:sz w:val="24"/>
              </w:rPr>
            </w:pPr>
            <w:r>
              <w:rPr>
                <w:rFonts w:ascii="仿宋" w:eastAsia="仿宋" w:hAnsi="仿宋" w:cstheme="minorBidi" w:hint="eastAsia"/>
                <w:color w:val="000000"/>
                <w:sz w:val="24"/>
              </w:rPr>
              <w:t>集体（白龙、刘洋、白天</w:t>
            </w:r>
            <w:proofErr w:type="gramStart"/>
            <w:r>
              <w:rPr>
                <w:rFonts w:ascii="仿宋" w:eastAsia="仿宋" w:hAnsi="仿宋" w:cstheme="minorBidi" w:hint="eastAsia"/>
                <w:color w:val="000000"/>
                <w:sz w:val="24"/>
              </w:rPr>
              <w:t>天</w:t>
            </w:r>
            <w:proofErr w:type="gramEnd"/>
            <w:r>
              <w:rPr>
                <w:rFonts w:ascii="仿宋" w:eastAsia="仿宋" w:hAnsi="仿宋" w:cstheme="minorBidi" w:hint="eastAsia"/>
                <w:color w:val="000000"/>
                <w:sz w:val="24"/>
              </w:rPr>
              <w:t>、金建宇、赵星）</w:t>
            </w:r>
          </w:p>
        </w:tc>
      </w:tr>
      <w:tr w:rsidR="00431371" w14:paraId="648B4ECD" w14:textId="77777777">
        <w:trPr>
          <w:gridBefore w:val="1"/>
          <w:wBefore w:w="189" w:type="dxa"/>
          <w:trHeight w:val="595"/>
          <w:jc w:val="center"/>
        </w:trPr>
        <w:tc>
          <w:tcPr>
            <w:tcW w:w="1618" w:type="dxa"/>
            <w:gridSpan w:val="4"/>
            <w:vAlign w:val="center"/>
          </w:tcPr>
          <w:p w14:paraId="5C08108F"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0"/>
              </w:rPr>
              <w:t>原创单位</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2B2903A7" w14:textId="77777777" w:rsidR="00431371" w:rsidRDefault="00000000">
            <w:pPr>
              <w:spacing w:line="380" w:lineRule="exact"/>
              <w:jc w:val="left"/>
              <w:rPr>
                <w:rFonts w:ascii="仿宋" w:eastAsia="仿宋" w:hAnsi="仿宋" w:cstheme="minorBidi" w:hint="eastAsia"/>
                <w:color w:val="000000"/>
                <w:sz w:val="24"/>
              </w:rPr>
            </w:pPr>
            <w:r>
              <w:rPr>
                <w:rFonts w:ascii="仿宋" w:eastAsia="仿宋" w:hAnsi="仿宋" w:cstheme="minorBidi" w:hint="eastAsia"/>
                <w:color w:val="000000"/>
                <w:sz w:val="24"/>
              </w:rPr>
              <w:t>环球时报社</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8502D0C"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18"/>
              </w:rPr>
              <w:t>发布端/账号/媒体名称</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1C8C24F8" w14:textId="77777777" w:rsidR="00431371" w:rsidRDefault="00000000">
            <w:pPr>
              <w:spacing w:line="380" w:lineRule="exact"/>
              <w:jc w:val="left"/>
              <w:rPr>
                <w:rFonts w:ascii="仿宋" w:eastAsia="仿宋" w:hAnsi="仿宋" w:cstheme="minorBidi" w:hint="eastAsia"/>
                <w:color w:val="000000"/>
                <w:sz w:val="24"/>
              </w:rPr>
            </w:pPr>
            <w:r>
              <w:rPr>
                <w:rFonts w:ascii="仿宋" w:eastAsia="仿宋" w:hAnsi="仿宋" w:cstheme="minorBidi" w:hint="eastAsia"/>
                <w:color w:val="000000"/>
                <w:sz w:val="24"/>
              </w:rPr>
              <w:t>环球时报英文版网站</w:t>
            </w:r>
          </w:p>
        </w:tc>
      </w:tr>
      <w:tr w:rsidR="00431371" w14:paraId="2EFD6395" w14:textId="77777777">
        <w:trPr>
          <w:gridBefore w:val="1"/>
          <w:wBefore w:w="189" w:type="dxa"/>
          <w:trHeight w:val="748"/>
          <w:jc w:val="center"/>
        </w:trPr>
        <w:tc>
          <w:tcPr>
            <w:tcW w:w="1618" w:type="dxa"/>
            <w:gridSpan w:val="4"/>
            <w:vAlign w:val="center"/>
          </w:tcPr>
          <w:p w14:paraId="1F3DEE38" w14:textId="77777777" w:rsidR="00431371" w:rsidRDefault="00000000">
            <w:pPr>
              <w:widowControl/>
              <w:snapToGrid w:val="0"/>
              <w:spacing w:line="30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刊播版面</w:t>
            </w:r>
          </w:p>
          <w:p w14:paraId="0A832E40" w14:textId="77777777" w:rsidR="00431371" w:rsidRDefault="00000000">
            <w:pPr>
              <w:widowControl/>
              <w:snapToGrid w:val="0"/>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(名称及版次)</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67D382E3" w14:textId="77777777" w:rsidR="00431371" w:rsidRDefault="00000000">
            <w:pPr>
              <w:jc w:val="left"/>
              <w:rPr>
                <w:rFonts w:ascii="仿宋" w:eastAsia="仿宋" w:hAnsi="仿宋" w:hint="eastAsia"/>
                <w:color w:val="000000"/>
                <w:szCs w:val="21"/>
              </w:rPr>
            </w:pPr>
            <w:r>
              <w:rPr>
                <w:rFonts w:ascii="仿宋" w:eastAsia="仿宋" w:hAnsi="仿宋" w:hint="eastAsia"/>
                <w:color w:val="000000"/>
                <w:szCs w:val="21"/>
              </w:rPr>
              <w:t>《环球时报》英文版网站图片频道</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D846B8"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刊播日期</w:t>
            </w:r>
          </w:p>
        </w:tc>
        <w:tc>
          <w:tcPr>
            <w:tcW w:w="2827" w:type="dxa"/>
            <w:gridSpan w:val="7"/>
            <w:tcBorders>
              <w:top w:val="single" w:sz="4" w:space="0" w:color="auto"/>
              <w:left w:val="single" w:sz="4" w:space="0" w:color="auto"/>
              <w:bottom w:val="single" w:sz="4" w:space="0" w:color="auto"/>
              <w:right w:val="single" w:sz="4" w:space="0" w:color="auto"/>
            </w:tcBorders>
            <w:vAlign w:val="center"/>
          </w:tcPr>
          <w:p w14:paraId="7942F223" w14:textId="77777777" w:rsidR="00431371" w:rsidRDefault="00000000">
            <w:pPr>
              <w:spacing w:line="380" w:lineRule="exact"/>
              <w:jc w:val="left"/>
              <w:rPr>
                <w:rFonts w:ascii="仿宋" w:eastAsia="仿宋" w:hAnsi="仿宋" w:hint="eastAsia"/>
                <w:color w:val="000000"/>
                <w:sz w:val="28"/>
              </w:rPr>
            </w:pPr>
            <w:r>
              <w:rPr>
                <w:rFonts w:ascii="仿宋" w:eastAsia="仿宋" w:hAnsi="仿宋" w:cstheme="minorBidi" w:hint="eastAsia"/>
                <w:color w:val="000000"/>
                <w:sz w:val="24"/>
              </w:rPr>
              <w:t>2025年12月13 日</w:t>
            </w:r>
          </w:p>
        </w:tc>
      </w:tr>
      <w:tr w:rsidR="00431371" w14:paraId="6496C340" w14:textId="77777777">
        <w:trPr>
          <w:gridBefore w:val="1"/>
          <w:wBefore w:w="189" w:type="dxa"/>
          <w:trHeight w:val="692"/>
          <w:jc w:val="center"/>
        </w:trPr>
        <w:tc>
          <w:tcPr>
            <w:tcW w:w="1618" w:type="dxa"/>
            <w:gridSpan w:val="4"/>
            <w:vAlign w:val="center"/>
          </w:tcPr>
          <w:p w14:paraId="53F4CC7F" w14:textId="77777777" w:rsidR="00431371" w:rsidRDefault="00000000">
            <w:pPr>
              <w:widowControl/>
              <w:snapToGrid w:val="0"/>
              <w:spacing w:line="320" w:lineRule="exact"/>
              <w:jc w:val="center"/>
              <w:rPr>
                <w:rFonts w:ascii="华文中宋" w:eastAsia="华文中宋" w:hAnsi="华文中宋" w:hint="eastAsia"/>
                <w:color w:val="000000"/>
                <w:sz w:val="28"/>
                <w:szCs w:val="20"/>
              </w:rPr>
            </w:pPr>
            <w:r>
              <w:rPr>
                <w:rFonts w:ascii="华文中宋" w:eastAsia="华文中宋" w:hAnsi="华文中宋" w:hint="eastAsia"/>
                <w:color w:val="000000"/>
                <w:sz w:val="28"/>
                <w:szCs w:val="20"/>
              </w:rPr>
              <w:t>新媒体</w:t>
            </w:r>
          </w:p>
          <w:p w14:paraId="550E004E" w14:textId="77777777" w:rsidR="00431371" w:rsidRDefault="00000000">
            <w:pPr>
              <w:widowControl/>
              <w:snapToGrid w:val="0"/>
              <w:spacing w:line="320" w:lineRule="exact"/>
              <w:jc w:val="center"/>
              <w:rPr>
                <w:rFonts w:ascii="华文中宋" w:eastAsia="华文中宋" w:hAnsi="华文中宋" w:hint="eastAsia"/>
                <w:color w:val="000000"/>
                <w:sz w:val="24"/>
              </w:rPr>
            </w:pPr>
            <w:r>
              <w:rPr>
                <w:rFonts w:ascii="华文中宋" w:eastAsia="华文中宋" w:hAnsi="华文中宋" w:hint="eastAsia"/>
                <w:color w:val="000000"/>
                <w:sz w:val="28"/>
                <w:szCs w:val="20"/>
              </w:rPr>
              <w:t>作品网址</w:t>
            </w:r>
          </w:p>
        </w:tc>
        <w:tc>
          <w:tcPr>
            <w:tcW w:w="5245" w:type="dxa"/>
            <w:gridSpan w:val="12"/>
            <w:tcBorders>
              <w:top w:val="single" w:sz="4" w:space="0" w:color="auto"/>
              <w:left w:val="single" w:sz="4" w:space="0" w:color="auto"/>
              <w:bottom w:val="single" w:sz="4" w:space="0" w:color="auto"/>
              <w:right w:val="single" w:sz="4" w:space="0" w:color="auto"/>
            </w:tcBorders>
            <w:vAlign w:val="center"/>
          </w:tcPr>
          <w:p w14:paraId="597F74AC" w14:textId="77777777" w:rsidR="00431371" w:rsidRPr="00286967" w:rsidRDefault="00000000">
            <w:pPr>
              <w:jc w:val="left"/>
              <w:rPr>
                <w:rFonts w:ascii="Times New Roman" w:eastAsia="仿宋_GB2312" w:hAnsi="Times New Roman" w:cs="Times New Roman"/>
                <w:color w:val="000000"/>
                <w:szCs w:val="21"/>
              </w:rPr>
            </w:pPr>
            <w:hyperlink r:id="rId7" w:history="1">
              <w:r w:rsidRPr="00286967">
                <w:rPr>
                  <w:rStyle w:val="a6"/>
                  <w:rFonts w:ascii="Times New Roman" w:eastAsia="仿宋_GB2312" w:hAnsi="Times New Roman" w:cs="Times New Roman"/>
                  <w:szCs w:val="21"/>
                </w:rPr>
                <w:t>https://www.globaltimes.cn/galleries/6045.html</w:t>
              </w:r>
            </w:hyperlink>
          </w:p>
          <w:p w14:paraId="26192085" w14:textId="77777777" w:rsidR="00431371" w:rsidRPr="00286967" w:rsidRDefault="00000000">
            <w:pPr>
              <w:jc w:val="left"/>
              <w:rPr>
                <w:rFonts w:ascii="Times New Roman" w:eastAsia="仿宋_GB2312" w:hAnsi="Times New Roman" w:cs="Times New Roman"/>
                <w:color w:val="000000"/>
                <w:szCs w:val="21"/>
              </w:rPr>
            </w:pPr>
            <w:hyperlink r:id="rId8" w:history="1">
              <w:r w:rsidRPr="00286967">
                <w:rPr>
                  <w:rStyle w:val="a6"/>
                  <w:rFonts w:ascii="Times New Roman" w:eastAsia="仿宋_GB2312" w:hAnsi="Times New Roman" w:cs="Times New Roman"/>
                  <w:szCs w:val="21"/>
                </w:rPr>
                <w:t>https://x.com/globaltimesnews/status/1999862040005845441</w:t>
              </w:r>
            </w:hyperlink>
          </w:p>
          <w:p w14:paraId="79F4BE06" w14:textId="77777777" w:rsidR="00431371" w:rsidRDefault="00000000">
            <w:pPr>
              <w:jc w:val="left"/>
              <w:rPr>
                <w:rFonts w:ascii="仿宋_GB2312" w:eastAsia="仿宋_GB2312"/>
                <w:color w:val="000000"/>
                <w:szCs w:val="21"/>
              </w:rPr>
            </w:pPr>
            <w:r w:rsidRPr="00286967">
              <w:rPr>
                <w:rFonts w:ascii="Times New Roman" w:eastAsia="仿宋" w:hAnsi="Times New Roman" w:cs="Times New Roman"/>
                <w:color w:val="000000"/>
                <w:szCs w:val="21"/>
              </w:rPr>
              <w:t xml:space="preserve">https://www.facebook.com/globaltimesnews/posts/pfbid0ko6xaXWjwsihyMvqK3BfBYv2a5BHfMBWQ6DmuBMyGQbjYF5LDFe7SnL7xEtAiqcbl </w:t>
            </w:r>
          </w:p>
        </w:tc>
        <w:tc>
          <w:tcPr>
            <w:tcW w:w="1568" w:type="dxa"/>
            <w:gridSpan w:val="6"/>
            <w:tcBorders>
              <w:top w:val="single" w:sz="4" w:space="0" w:color="auto"/>
              <w:left w:val="single" w:sz="4" w:space="0" w:color="auto"/>
              <w:bottom w:val="single" w:sz="4" w:space="0" w:color="auto"/>
              <w:right w:val="single" w:sz="4" w:space="0" w:color="auto"/>
            </w:tcBorders>
            <w:vAlign w:val="center"/>
          </w:tcPr>
          <w:p w14:paraId="7A1280FE" w14:textId="77777777" w:rsidR="00431371" w:rsidRDefault="00000000">
            <w:pPr>
              <w:widowControl/>
              <w:spacing w:line="300" w:lineRule="exact"/>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是否为</w:t>
            </w:r>
          </w:p>
          <w:p w14:paraId="3DCD9D1E" w14:textId="77777777" w:rsidR="00431371" w:rsidRDefault="00000000">
            <w:pPr>
              <w:widowControl/>
              <w:snapToGrid w:val="0"/>
              <w:spacing w:line="300" w:lineRule="exact"/>
              <w:jc w:val="center"/>
              <w:rPr>
                <w:rFonts w:ascii="仿宋" w:eastAsia="仿宋" w:hAnsi="仿宋" w:hint="eastAsia"/>
                <w:color w:val="000000"/>
                <w:szCs w:val="21"/>
              </w:rPr>
            </w:pPr>
            <w:r>
              <w:rPr>
                <w:rFonts w:ascii="华文中宋" w:eastAsia="华文中宋" w:hAnsi="华文中宋" w:hint="eastAsia"/>
                <w:color w:val="000000"/>
                <w:spacing w:val="-6"/>
                <w:sz w:val="24"/>
              </w:rPr>
              <w:t>“三好作品”</w:t>
            </w:r>
          </w:p>
        </w:tc>
        <w:tc>
          <w:tcPr>
            <w:tcW w:w="1259" w:type="dxa"/>
            <w:tcBorders>
              <w:top w:val="single" w:sz="4" w:space="0" w:color="auto"/>
              <w:left w:val="single" w:sz="4" w:space="0" w:color="auto"/>
              <w:bottom w:val="single" w:sz="4" w:space="0" w:color="auto"/>
              <w:right w:val="single" w:sz="4" w:space="0" w:color="auto"/>
            </w:tcBorders>
            <w:vAlign w:val="center"/>
          </w:tcPr>
          <w:p w14:paraId="1D9EE1FD" w14:textId="77777777" w:rsidR="00431371" w:rsidRDefault="00000000">
            <w:pPr>
              <w:jc w:val="left"/>
              <w:rPr>
                <w:rFonts w:ascii="仿宋" w:eastAsia="仿宋" w:hAnsi="仿宋" w:hint="eastAsia"/>
                <w:color w:val="000000"/>
                <w:szCs w:val="21"/>
              </w:rPr>
            </w:pPr>
            <w:r>
              <w:rPr>
                <w:rFonts w:ascii="仿宋" w:eastAsia="仿宋" w:hAnsi="仿宋" w:hint="eastAsia"/>
                <w:color w:val="000000"/>
                <w:szCs w:val="21"/>
              </w:rPr>
              <w:t>否</w:t>
            </w:r>
          </w:p>
        </w:tc>
      </w:tr>
      <w:tr w:rsidR="00431371" w14:paraId="172AF2CD" w14:textId="77777777">
        <w:trPr>
          <w:gridBefore w:val="1"/>
          <w:wBefore w:w="189" w:type="dxa"/>
          <w:trHeight w:val="646"/>
          <w:jc w:val="center"/>
        </w:trPr>
        <w:tc>
          <w:tcPr>
            <w:tcW w:w="3319" w:type="dxa"/>
            <w:gridSpan w:val="8"/>
            <w:tcBorders>
              <w:right w:val="single" w:sz="4" w:space="0" w:color="auto"/>
            </w:tcBorders>
            <w:vAlign w:val="center"/>
          </w:tcPr>
          <w:p w14:paraId="7A97AAC0" w14:textId="77777777" w:rsidR="00431371" w:rsidRDefault="00000000">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所配合的文字报道标题</w:t>
            </w:r>
          </w:p>
        </w:tc>
        <w:tc>
          <w:tcPr>
            <w:tcW w:w="6371" w:type="dxa"/>
            <w:gridSpan w:val="15"/>
            <w:tcBorders>
              <w:right w:val="single" w:sz="4" w:space="0" w:color="auto"/>
            </w:tcBorders>
            <w:vAlign w:val="center"/>
          </w:tcPr>
          <w:p w14:paraId="2552FF0B" w14:textId="77777777" w:rsidR="00431371" w:rsidRDefault="00431371">
            <w:pPr>
              <w:jc w:val="left"/>
              <w:rPr>
                <w:rFonts w:ascii="仿宋" w:eastAsia="仿宋" w:hAnsi="仿宋" w:hint="eastAsia"/>
                <w:color w:val="000000"/>
                <w:szCs w:val="21"/>
              </w:rPr>
            </w:pPr>
          </w:p>
        </w:tc>
      </w:tr>
      <w:tr w:rsidR="00431371" w14:paraId="2E550C24" w14:textId="77777777">
        <w:trPr>
          <w:gridBefore w:val="1"/>
          <w:wBefore w:w="189" w:type="dxa"/>
          <w:trHeight w:val="2635"/>
          <w:jc w:val="center"/>
        </w:trPr>
        <w:tc>
          <w:tcPr>
            <w:tcW w:w="792" w:type="dxa"/>
            <w:gridSpan w:val="2"/>
            <w:vAlign w:val="center"/>
          </w:tcPr>
          <w:p w14:paraId="1F2BC956" w14:textId="77777777" w:rsidR="00431371"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作</w:t>
            </w:r>
          </w:p>
          <w:p w14:paraId="1265B42B" w14:textId="77777777" w:rsidR="00431371"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品</w:t>
            </w:r>
          </w:p>
          <w:p w14:paraId="12776A8E" w14:textId="77777777" w:rsidR="00431371" w:rsidRDefault="00000000">
            <w:pPr>
              <w:widowControl/>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简</w:t>
            </w:r>
          </w:p>
          <w:p w14:paraId="1882643A" w14:textId="77777777" w:rsidR="00431371" w:rsidRDefault="00000000">
            <w:pPr>
              <w:spacing w:line="380" w:lineRule="exact"/>
              <w:jc w:val="center"/>
              <w:rPr>
                <w:rFonts w:ascii="华文中宋" w:eastAsia="华文中宋" w:hAnsi="华文中宋" w:cs="Times New Roman" w:hint="eastAsia"/>
                <w:color w:val="000000"/>
                <w:sz w:val="28"/>
              </w:rPr>
            </w:pPr>
            <w:proofErr w:type="gramStart"/>
            <w:r>
              <w:rPr>
                <w:rFonts w:ascii="华文中宋" w:eastAsia="华文中宋" w:hAnsi="华文中宋" w:cs="Times New Roman" w:hint="eastAsia"/>
                <w:color w:val="000000"/>
                <w:sz w:val="28"/>
              </w:rPr>
              <w:t>介</w:t>
            </w:r>
            <w:proofErr w:type="gramEnd"/>
          </w:p>
        </w:tc>
        <w:tc>
          <w:tcPr>
            <w:tcW w:w="8898" w:type="dxa"/>
            <w:gridSpan w:val="21"/>
            <w:tcBorders>
              <w:top w:val="single" w:sz="4" w:space="0" w:color="auto"/>
              <w:left w:val="single" w:sz="4" w:space="0" w:color="auto"/>
              <w:right w:val="single" w:sz="4" w:space="0" w:color="auto"/>
            </w:tcBorders>
            <w:vAlign w:val="center"/>
          </w:tcPr>
          <w:p w14:paraId="5426D35C" w14:textId="77777777" w:rsidR="00431371" w:rsidRDefault="00000000">
            <w:pPr>
              <w:ind w:firstLineChars="200" w:firstLine="480"/>
              <w:rPr>
                <w:rFonts w:ascii="仿宋" w:eastAsia="仿宋" w:hAnsi="仿宋" w:hint="eastAsia"/>
                <w:color w:val="000000"/>
                <w:szCs w:val="21"/>
              </w:rPr>
            </w:pPr>
            <w:r>
              <w:rPr>
                <w:rFonts w:ascii="仿宋" w:eastAsia="仿宋" w:hAnsi="仿宋" w:cs="仿宋" w:hint="eastAsia"/>
                <w:color w:val="000000"/>
                <w:sz w:val="24"/>
                <w:szCs w:val="18"/>
              </w:rPr>
              <w:t>12月13日，第十二个国家公祭日，众多市民自发前往南京民间抗日战争博物馆及侵华日军</w:t>
            </w:r>
            <w:proofErr w:type="gramStart"/>
            <w:r>
              <w:rPr>
                <w:rFonts w:ascii="仿宋" w:eastAsia="仿宋" w:hAnsi="仿宋" w:cs="仿宋" w:hint="eastAsia"/>
                <w:color w:val="000000"/>
                <w:sz w:val="24"/>
                <w:szCs w:val="18"/>
              </w:rPr>
              <w:t>利济巷慰安</w:t>
            </w:r>
            <w:proofErr w:type="gramEnd"/>
            <w:r>
              <w:rPr>
                <w:rFonts w:ascii="仿宋" w:eastAsia="仿宋" w:hAnsi="仿宋" w:cs="仿宋" w:hint="eastAsia"/>
                <w:color w:val="000000"/>
                <w:sz w:val="24"/>
                <w:szCs w:val="18"/>
              </w:rPr>
              <w:t>所遗址纪念馆吊唁。在展厅内，本报记者定格了令人动容的瞬间：一名年轻女游客正抬起手臂，全神贯注地为“流不尽的泪”慰安妇雕塑擦拭脸颊上的“泪水”。这个没有刻意雕琢、发乎本心的共情举动，瞬间打破了历史与现实的隔阂，让观者在不经意间被代入，于无声处触摸到历史的千钧重量与和平年代的人性温度。</w:t>
            </w:r>
          </w:p>
        </w:tc>
      </w:tr>
      <w:tr w:rsidR="00431371" w14:paraId="56B7628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1036"/>
          <w:jc w:val="center"/>
        </w:trPr>
        <w:tc>
          <w:tcPr>
            <w:tcW w:w="792" w:type="dxa"/>
            <w:gridSpan w:val="2"/>
            <w:vMerge w:val="restart"/>
            <w:tcBorders>
              <w:tl2br w:val="nil"/>
              <w:tr2bl w:val="nil"/>
            </w:tcBorders>
            <w:vAlign w:val="center"/>
          </w:tcPr>
          <w:p w14:paraId="078F5127" w14:textId="77777777" w:rsidR="00431371"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传</w:t>
            </w:r>
          </w:p>
          <w:p w14:paraId="43A10C4B" w14:textId="77777777" w:rsidR="00431371"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播</w:t>
            </w:r>
          </w:p>
          <w:p w14:paraId="55DF1E96" w14:textId="77777777" w:rsidR="00431371"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数</w:t>
            </w:r>
          </w:p>
          <w:p w14:paraId="6B089BDE" w14:textId="77777777" w:rsidR="00431371" w:rsidRDefault="00000000">
            <w:pPr>
              <w:spacing w:line="380" w:lineRule="exact"/>
              <w:jc w:val="center"/>
              <w:rPr>
                <w:rFonts w:ascii="华文中宋" w:eastAsia="华文中宋" w:hAnsi="华文中宋" w:cs="Times New Roman" w:hint="eastAsia"/>
                <w:color w:val="000000"/>
                <w:sz w:val="28"/>
              </w:rPr>
            </w:pPr>
            <w:r>
              <w:rPr>
                <w:rFonts w:ascii="华文中宋" w:eastAsia="华文中宋" w:hAnsi="华文中宋" w:cs="Times New Roman" w:hint="eastAsia"/>
                <w:color w:val="000000"/>
                <w:sz w:val="28"/>
              </w:rPr>
              <w:t>据</w:t>
            </w:r>
          </w:p>
        </w:tc>
        <w:tc>
          <w:tcPr>
            <w:tcW w:w="1411" w:type="dxa"/>
            <w:gridSpan w:val="4"/>
            <w:tcBorders>
              <w:tl2br w:val="nil"/>
              <w:tr2bl w:val="nil"/>
            </w:tcBorders>
            <w:vAlign w:val="center"/>
          </w:tcPr>
          <w:p w14:paraId="713D0414" w14:textId="77777777" w:rsidR="00431371" w:rsidRDefault="00000000">
            <w:pPr>
              <w:jc w:val="center"/>
              <w:rPr>
                <w:rFonts w:ascii="楷体" w:eastAsia="楷体" w:hAnsi="楷体" w:cs="楷体" w:hint="eastAsia"/>
                <w:b/>
                <w:bCs/>
                <w:color w:val="000000"/>
                <w:spacing w:val="-10"/>
                <w:sz w:val="24"/>
                <w:szCs w:val="18"/>
              </w:rPr>
            </w:pPr>
            <w:r>
              <w:rPr>
                <w:rFonts w:ascii="楷体" w:eastAsia="楷体" w:hAnsi="楷体" w:cs="楷体" w:hint="eastAsia"/>
                <w:b/>
                <w:bCs/>
                <w:color w:val="000000"/>
                <w:spacing w:val="-10"/>
                <w:sz w:val="24"/>
                <w:szCs w:val="18"/>
              </w:rPr>
              <w:t>全网传播量</w:t>
            </w:r>
          </w:p>
          <w:p w14:paraId="6A119A03" w14:textId="77777777" w:rsidR="00431371"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pacing w:val="-10"/>
                <w:sz w:val="24"/>
                <w:szCs w:val="18"/>
              </w:rPr>
              <w:t>最高</w:t>
            </w:r>
            <w:r>
              <w:rPr>
                <w:rFonts w:ascii="楷体" w:eastAsia="楷体" w:hAnsi="楷体" w:cs="楷体" w:hint="eastAsia"/>
                <w:b/>
                <w:bCs/>
                <w:color w:val="000000"/>
                <w:sz w:val="24"/>
                <w:szCs w:val="18"/>
              </w:rPr>
              <w:t>平台</w:t>
            </w:r>
          </w:p>
          <w:p w14:paraId="1120CEFE" w14:textId="77777777" w:rsidR="00431371" w:rsidRDefault="00000000">
            <w:pPr>
              <w:jc w:val="center"/>
              <w:rPr>
                <w:rFonts w:ascii="楷体" w:eastAsia="楷体" w:hAnsi="楷体" w:cs="楷体" w:hint="eastAsia"/>
                <w:b/>
                <w:bCs/>
                <w:color w:val="000000"/>
                <w:sz w:val="24"/>
                <w:szCs w:val="18"/>
              </w:rPr>
            </w:pPr>
            <w:r>
              <w:rPr>
                <w:rFonts w:ascii="楷体" w:eastAsia="楷体" w:hAnsi="楷体" w:cs="楷体" w:hint="eastAsia"/>
                <w:b/>
                <w:bCs/>
                <w:color w:val="000000"/>
                <w:sz w:val="24"/>
                <w:szCs w:val="18"/>
              </w:rPr>
              <w:t>发布链接</w:t>
            </w:r>
          </w:p>
        </w:tc>
        <w:tc>
          <w:tcPr>
            <w:tcW w:w="7487" w:type="dxa"/>
            <w:gridSpan w:val="17"/>
            <w:tcBorders>
              <w:tl2br w:val="nil"/>
              <w:tr2bl w:val="nil"/>
            </w:tcBorders>
            <w:vAlign w:val="center"/>
          </w:tcPr>
          <w:p w14:paraId="76F3CA71" w14:textId="77777777" w:rsidR="00431371" w:rsidRDefault="00000000">
            <w:pPr>
              <w:spacing w:line="280" w:lineRule="exact"/>
              <w:rPr>
                <w:rFonts w:ascii="仿宋" w:eastAsia="仿宋" w:hAnsi="仿宋" w:hint="eastAsia"/>
                <w:color w:val="000000"/>
                <w:szCs w:val="21"/>
              </w:rPr>
            </w:pPr>
            <w:r>
              <w:rPr>
                <w:rFonts w:ascii="仿宋" w:eastAsia="仿宋" w:hAnsi="仿宋" w:hint="eastAsia"/>
                <w:color w:val="000000"/>
                <w:szCs w:val="21"/>
              </w:rPr>
              <w:t xml:space="preserve">https://www.facebook.com/globaltimesnews/posts/pfbid0ko6xaXWjwsihyMvqK3BfBYv2a5BHfMBWQ6DmuBMyGQbjYF5LDFe7SnL7xEtAiqcbl </w:t>
            </w:r>
          </w:p>
        </w:tc>
      </w:tr>
      <w:tr w:rsidR="00431371" w14:paraId="7C35289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9" w:type="dxa"/>
          <w:trHeight w:hRule="exact" w:val="570"/>
          <w:jc w:val="center"/>
        </w:trPr>
        <w:tc>
          <w:tcPr>
            <w:tcW w:w="792" w:type="dxa"/>
            <w:gridSpan w:val="2"/>
            <w:vMerge/>
            <w:tcBorders>
              <w:tl2br w:val="nil"/>
              <w:tr2bl w:val="nil"/>
            </w:tcBorders>
            <w:vAlign w:val="center"/>
          </w:tcPr>
          <w:p w14:paraId="1966BFF3" w14:textId="77777777" w:rsidR="00431371" w:rsidRDefault="00431371">
            <w:pPr>
              <w:spacing w:line="320" w:lineRule="exact"/>
              <w:jc w:val="center"/>
              <w:rPr>
                <w:rFonts w:ascii="华文中宋" w:eastAsia="华文中宋" w:hAnsi="华文中宋" w:hint="eastAsia"/>
                <w:color w:val="000000"/>
                <w:sz w:val="28"/>
              </w:rPr>
            </w:pPr>
          </w:p>
        </w:tc>
        <w:tc>
          <w:tcPr>
            <w:tcW w:w="1411" w:type="dxa"/>
            <w:gridSpan w:val="4"/>
            <w:tcBorders>
              <w:tl2br w:val="nil"/>
              <w:tr2bl w:val="nil"/>
            </w:tcBorders>
            <w:vAlign w:val="center"/>
          </w:tcPr>
          <w:p w14:paraId="2999C145" w14:textId="77777777" w:rsidR="00431371"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284BB9AD" w14:textId="77777777" w:rsidR="00431371" w:rsidRDefault="00000000">
            <w:pPr>
              <w:spacing w:line="240" w:lineRule="exact"/>
              <w:jc w:val="center"/>
              <w:rPr>
                <w:rFonts w:ascii="仿宋" w:eastAsia="楷体" w:hAnsi="仿宋" w:cs="Times New Roman" w:hint="eastAsia"/>
                <w:color w:val="000000"/>
                <w:szCs w:val="21"/>
              </w:rPr>
            </w:pPr>
            <w:r>
              <w:rPr>
                <w:rFonts w:ascii="楷体" w:eastAsia="楷体" w:hAnsi="楷体" w:cs="楷体" w:hint="eastAsia"/>
                <w:b/>
                <w:bCs/>
                <w:color w:val="000000"/>
                <w:szCs w:val="21"/>
              </w:rPr>
              <w:t>传播量</w:t>
            </w:r>
          </w:p>
        </w:tc>
        <w:tc>
          <w:tcPr>
            <w:tcW w:w="1323" w:type="dxa"/>
            <w:gridSpan w:val="3"/>
            <w:tcBorders>
              <w:tl2br w:val="nil"/>
              <w:tr2bl w:val="nil"/>
            </w:tcBorders>
            <w:vAlign w:val="center"/>
          </w:tcPr>
          <w:p w14:paraId="7FADD823" w14:textId="77777777" w:rsidR="00431371" w:rsidRDefault="00000000">
            <w:pPr>
              <w:spacing w:line="240" w:lineRule="exact"/>
              <w:rPr>
                <w:rFonts w:ascii="仿宋" w:eastAsia="仿宋" w:hAnsi="仿宋" w:cs="Times New Roman" w:hint="eastAsia"/>
                <w:color w:val="000000"/>
                <w:szCs w:val="21"/>
              </w:rPr>
            </w:pPr>
            <w:r>
              <w:rPr>
                <w:rFonts w:ascii="仿宋" w:eastAsia="仿宋" w:hAnsi="仿宋" w:cs="Times New Roman" w:hint="eastAsia"/>
                <w:color w:val="000000"/>
                <w:szCs w:val="21"/>
              </w:rPr>
              <w:t>82415</w:t>
            </w:r>
          </w:p>
        </w:tc>
        <w:tc>
          <w:tcPr>
            <w:tcW w:w="1005" w:type="dxa"/>
            <w:gridSpan w:val="3"/>
            <w:tcBorders>
              <w:tl2br w:val="nil"/>
              <w:tr2bl w:val="nil"/>
            </w:tcBorders>
            <w:vAlign w:val="center"/>
          </w:tcPr>
          <w:p w14:paraId="1A2691DC" w14:textId="77777777" w:rsidR="00431371" w:rsidRDefault="00000000">
            <w:pPr>
              <w:spacing w:line="240" w:lineRule="exact"/>
              <w:jc w:val="center"/>
              <w:rPr>
                <w:rFonts w:ascii="楷体" w:eastAsia="楷体" w:hAnsi="楷体" w:cs="楷体" w:hint="eastAsia"/>
                <w:b/>
                <w:bCs/>
                <w:color w:val="000000"/>
                <w:szCs w:val="21"/>
              </w:rPr>
            </w:pPr>
            <w:r>
              <w:rPr>
                <w:rFonts w:ascii="楷体" w:eastAsia="楷体" w:hAnsi="楷体" w:cs="楷体" w:hint="eastAsia"/>
                <w:b/>
                <w:bCs/>
                <w:color w:val="000000"/>
                <w:szCs w:val="21"/>
              </w:rPr>
              <w:t>该平台</w:t>
            </w:r>
          </w:p>
          <w:p w14:paraId="12AB742F" w14:textId="77777777" w:rsidR="00431371" w:rsidRDefault="00000000">
            <w:pPr>
              <w:spacing w:line="240" w:lineRule="exact"/>
              <w:jc w:val="center"/>
              <w:rPr>
                <w:rFonts w:ascii="仿宋" w:eastAsia="仿宋" w:hAnsi="仿宋" w:cs="Times New Roman" w:hint="eastAsia"/>
                <w:color w:val="000000"/>
                <w:szCs w:val="21"/>
              </w:rPr>
            </w:pPr>
            <w:r>
              <w:rPr>
                <w:rFonts w:ascii="楷体" w:eastAsia="楷体" w:hAnsi="楷体" w:cs="楷体" w:hint="eastAsia"/>
                <w:b/>
                <w:bCs/>
                <w:color w:val="000000"/>
                <w:szCs w:val="21"/>
              </w:rPr>
              <w:t>互动量</w:t>
            </w:r>
          </w:p>
        </w:tc>
        <w:tc>
          <w:tcPr>
            <w:tcW w:w="2439" w:type="dxa"/>
            <w:gridSpan w:val="6"/>
            <w:tcBorders>
              <w:tl2br w:val="nil"/>
              <w:tr2bl w:val="nil"/>
            </w:tcBorders>
            <w:vAlign w:val="center"/>
          </w:tcPr>
          <w:p w14:paraId="33B902B9" w14:textId="77777777" w:rsidR="00431371" w:rsidRDefault="00000000">
            <w:pPr>
              <w:spacing w:line="240" w:lineRule="exact"/>
              <w:rPr>
                <w:rFonts w:ascii="仿宋" w:eastAsia="仿宋" w:hAnsi="仿宋" w:hint="eastAsia"/>
                <w:color w:val="000000"/>
                <w:szCs w:val="21"/>
              </w:rPr>
            </w:pPr>
            <w:r>
              <w:rPr>
                <w:rFonts w:ascii="仿宋" w:eastAsia="仿宋" w:hAnsi="仿宋" w:hint="eastAsia"/>
                <w:color w:val="000000"/>
                <w:szCs w:val="21"/>
              </w:rPr>
              <w:t>233</w:t>
            </w:r>
          </w:p>
        </w:tc>
        <w:tc>
          <w:tcPr>
            <w:tcW w:w="1122" w:type="dxa"/>
            <w:gridSpan w:val="3"/>
            <w:tcBorders>
              <w:tl2br w:val="nil"/>
              <w:tr2bl w:val="nil"/>
            </w:tcBorders>
            <w:vAlign w:val="center"/>
          </w:tcPr>
          <w:p w14:paraId="41AC7A7F" w14:textId="77777777" w:rsidR="00431371" w:rsidRDefault="00000000">
            <w:pPr>
              <w:spacing w:line="240" w:lineRule="exact"/>
              <w:rPr>
                <w:rFonts w:ascii="仿宋" w:eastAsia="仿宋" w:hAnsi="仿宋" w:hint="eastAsia"/>
                <w:color w:val="000000"/>
                <w:szCs w:val="21"/>
              </w:rPr>
            </w:pPr>
            <w:r>
              <w:rPr>
                <w:rFonts w:ascii="楷体" w:eastAsia="楷体" w:hAnsi="楷体" w:cs="楷体" w:hint="eastAsia"/>
                <w:b/>
                <w:bCs/>
                <w:color w:val="000000"/>
                <w:szCs w:val="21"/>
              </w:rPr>
              <w:t>全网</w:t>
            </w:r>
            <w:proofErr w:type="gramStart"/>
            <w:r>
              <w:rPr>
                <w:rFonts w:ascii="楷体" w:eastAsia="楷体" w:hAnsi="楷体" w:cs="楷体" w:hint="eastAsia"/>
                <w:b/>
                <w:bCs/>
                <w:color w:val="000000"/>
                <w:szCs w:val="21"/>
              </w:rPr>
              <w:t>总传播</w:t>
            </w:r>
            <w:proofErr w:type="gramEnd"/>
            <w:r>
              <w:rPr>
                <w:rFonts w:ascii="楷体" w:eastAsia="楷体" w:hAnsi="楷体" w:cs="楷体" w:hint="eastAsia"/>
                <w:b/>
                <w:bCs/>
                <w:color w:val="000000"/>
                <w:szCs w:val="21"/>
              </w:rPr>
              <w:t>量（万）</w:t>
            </w:r>
          </w:p>
        </w:tc>
        <w:tc>
          <w:tcPr>
            <w:tcW w:w="1598" w:type="dxa"/>
            <w:gridSpan w:val="2"/>
            <w:tcBorders>
              <w:tl2br w:val="nil"/>
              <w:tr2bl w:val="nil"/>
            </w:tcBorders>
            <w:vAlign w:val="center"/>
          </w:tcPr>
          <w:p w14:paraId="75153F8B" w14:textId="77777777" w:rsidR="00431371" w:rsidRDefault="00000000">
            <w:pPr>
              <w:spacing w:line="240" w:lineRule="exact"/>
              <w:rPr>
                <w:rFonts w:ascii="仿宋" w:eastAsia="仿宋" w:hAnsi="仿宋" w:hint="eastAsia"/>
                <w:color w:val="000000"/>
                <w:szCs w:val="21"/>
              </w:rPr>
            </w:pPr>
            <w:r>
              <w:rPr>
                <w:rFonts w:ascii="仿宋" w:eastAsia="仿宋" w:hAnsi="仿宋" w:hint="eastAsia"/>
                <w:color w:val="000000"/>
                <w:szCs w:val="21"/>
              </w:rPr>
              <w:t>8.5万</w:t>
            </w:r>
          </w:p>
        </w:tc>
      </w:tr>
      <w:tr w:rsidR="00431371" w14:paraId="67FF3F77" w14:textId="77777777">
        <w:trPr>
          <w:gridBefore w:val="1"/>
          <w:wBefore w:w="189" w:type="dxa"/>
          <w:trHeight w:val="20"/>
          <w:jc w:val="center"/>
        </w:trPr>
        <w:tc>
          <w:tcPr>
            <w:tcW w:w="792" w:type="dxa"/>
            <w:gridSpan w:val="2"/>
            <w:vAlign w:val="center"/>
          </w:tcPr>
          <w:p w14:paraId="78818093" w14:textId="77777777" w:rsidR="00431371"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 xml:space="preserve">  ︵</w:t>
            </w:r>
          </w:p>
          <w:p w14:paraId="05C37094" w14:textId="77777777" w:rsidR="00431371"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初推</w:t>
            </w:r>
          </w:p>
          <w:p w14:paraId="26B0510F" w14:textId="77777777" w:rsidR="00431371"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评荐</w:t>
            </w:r>
          </w:p>
          <w:p w14:paraId="5760C7B3" w14:textId="77777777" w:rsidR="00431371"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评理</w:t>
            </w:r>
          </w:p>
          <w:p w14:paraId="5AE9C4DC" w14:textId="77777777" w:rsidR="00431371" w:rsidRDefault="00000000">
            <w:pPr>
              <w:spacing w:line="320" w:lineRule="exact"/>
              <w:jc w:val="center"/>
              <w:rPr>
                <w:rFonts w:ascii="华文中宋" w:eastAsia="华文中宋" w:hAnsi="华文中宋" w:hint="eastAsia"/>
                <w:sz w:val="28"/>
              </w:rPr>
            </w:pPr>
            <w:r>
              <w:rPr>
                <w:rFonts w:ascii="华文中宋" w:eastAsia="华文中宋" w:hAnsi="华文中宋" w:hint="eastAsia"/>
                <w:sz w:val="28"/>
              </w:rPr>
              <w:t>语由</w:t>
            </w:r>
          </w:p>
          <w:p w14:paraId="77BA77E8" w14:textId="77777777" w:rsidR="00431371" w:rsidRDefault="00000000">
            <w:pPr>
              <w:spacing w:line="380" w:lineRule="exact"/>
              <w:jc w:val="center"/>
              <w:rPr>
                <w:rFonts w:ascii="华文中宋" w:eastAsia="华文中宋" w:hAnsi="华文中宋" w:hint="eastAsia"/>
                <w:color w:val="000000"/>
                <w:sz w:val="28"/>
                <w:szCs w:val="28"/>
              </w:rPr>
            </w:pPr>
            <w:r>
              <w:rPr>
                <w:rFonts w:ascii="华文中宋" w:eastAsia="华文中宋" w:hAnsi="华文中宋" w:hint="eastAsia"/>
                <w:sz w:val="28"/>
              </w:rPr>
              <w:t xml:space="preserve">  ︶</w:t>
            </w:r>
          </w:p>
        </w:tc>
        <w:tc>
          <w:tcPr>
            <w:tcW w:w="8898" w:type="dxa"/>
            <w:gridSpan w:val="21"/>
            <w:tcBorders>
              <w:top w:val="single" w:sz="4" w:space="0" w:color="auto"/>
              <w:left w:val="single" w:sz="4" w:space="0" w:color="auto"/>
              <w:right w:val="single" w:sz="4" w:space="0" w:color="auto"/>
            </w:tcBorders>
            <w:vAlign w:val="center"/>
          </w:tcPr>
          <w:p w14:paraId="32711481" w14:textId="77777777" w:rsidR="00286967" w:rsidRDefault="00286967">
            <w:pPr>
              <w:ind w:firstLineChars="200" w:firstLine="480"/>
              <w:rPr>
                <w:rFonts w:ascii="仿宋" w:eastAsia="仿宋" w:hAnsi="仿宋" w:cs="仿宋"/>
                <w:color w:val="000000"/>
                <w:sz w:val="24"/>
                <w:szCs w:val="18"/>
              </w:rPr>
            </w:pPr>
          </w:p>
          <w:p w14:paraId="6686BF96" w14:textId="07B47ECC" w:rsidR="00431371" w:rsidRDefault="00000000">
            <w:pPr>
              <w:ind w:firstLineChars="200" w:firstLine="480"/>
              <w:rPr>
                <w:rFonts w:ascii="仿宋" w:eastAsia="仿宋" w:hAnsi="仿宋" w:cs="仿宋" w:hint="eastAsia"/>
                <w:color w:val="000000"/>
                <w:sz w:val="24"/>
                <w:szCs w:val="18"/>
              </w:rPr>
            </w:pPr>
            <w:r>
              <w:rPr>
                <w:rFonts w:ascii="仿宋" w:eastAsia="仿宋" w:hAnsi="仿宋" w:cs="仿宋" w:hint="eastAsia"/>
                <w:color w:val="000000"/>
                <w:sz w:val="24"/>
                <w:szCs w:val="18"/>
              </w:rPr>
              <w:t>该照片抓拍时机精准：捕捉到了擦泪动作的最高点，情绪最饱满，瞬间，让画面的情感张力拉满。视角选择恰当：以平视视角拍摄，没有过度仰视或俯视，让观者以“参与者”的视角代入，增强了画面的代入感。</w:t>
            </w:r>
          </w:p>
          <w:p w14:paraId="367A35D6" w14:textId="77777777" w:rsidR="00431371" w:rsidRDefault="00000000">
            <w:pPr>
              <w:ind w:firstLineChars="200" w:firstLine="480"/>
              <w:rPr>
                <w:rFonts w:ascii="仿宋" w:eastAsia="仿宋" w:hAnsi="仿宋" w:cs="仿宋" w:hint="eastAsia"/>
                <w:color w:val="000000"/>
                <w:sz w:val="24"/>
                <w:szCs w:val="18"/>
              </w:rPr>
            </w:pPr>
            <w:r>
              <w:rPr>
                <w:rFonts w:ascii="仿宋" w:eastAsia="仿宋" w:hAnsi="仿宋" w:cs="仿宋" w:hint="eastAsia"/>
                <w:color w:val="000000"/>
                <w:sz w:val="24"/>
                <w:szCs w:val="18"/>
              </w:rPr>
              <w:t>这张照片用最朴素的动作，完成了一次跨越时空的精神对话，它把冰冷的历史雕塑，变成了有温度的情感载体。原本“流不尽的泪”是历史的伤痛，而“为她擦去眼泪”的动作，是当代人对历史的回应、对受害者的抚慰，完成了从“铭记伤痛”到“传递温暖”的情感闭环。</w:t>
            </w:r>
          </w:p>
          <w:p w14:paraId="1DA6165C" w14:textId="77777777" w:rsidR="00286967" w:rsidRDefault="00286967">
            <w:pPr>
              <w:spacing w:line="360" w:lineRule="exact"/>
              <w:ind w:firstLineChars="1800" w:firstLine="4968"/>
              <w:jc w:val="left"/>
              <w:rPr>
                <w:rFonts w:ascii="华文中宋" w:eastAsia="华文中宋" w:hAnsi="华文中宋"/>
                <w:color w:val="000000"/>
                <w:spacing w:val="-2"/>
                <w:sz w:val="28"/>
                <w:szCs w:val="20"/>
              </w:rPr>
            </w:pPr>
          </w:p>
          <w:p w14:paraId="1DFB2658" w14:textId="5F49649F" w:rsidR="00431371" w:rsidRDefault="00000000">
            <w:pPr>
              <w:spacing w:line="360" w:lineRule="exact"/>
              <w:ind w:firstLineChars="1800" w:firstLine="4968"/>
              <w:jc w:val="left"/>
              <w:rPr>
                <w:rFonts w:ascii="华文中宋" w:eastAsia="华文中宋" w:hAnsi="华文中宋" w:hint="eastAsia"/>
                <w:color w:val="000000"/>
                <w:sz w:val="28"/>
                <w:szCs w:val="20"/>
              </w:rPr>
            </w:pPr>
            <w:r>
              <w:rPr>
                <w:rFonts w:ascii="华文中宋" w:eastAsia="华文中宋" w:hAnsi="华文中宋" w:hint="eastAsia"/>
                <w:color w:val="000000"/>
                <w:spacing w:val="-2"/>
                <w:sz w:val="28"/>
                <w:szCs w:val="20"/>
              </w:rPr>
              <w:t>签名：</w:t>
            </w:r>
          </w:p>
          <w:p w14:paraId="7C6B9461" w14:textId="77777777" w:rsidR="00431371" w:rsidRDefault="00000000">
            <w:pPr>
              <w:spacing w:line="360" w:lineRule="exact"/>
              <w:ind w:firstLineChars="1950" w:firstLine="5460"/>
              <w:jc w:val="left"/>
              <w:rPr>
                <w:rFonts w:ascii="华文中宋" w:eastAsia="华文中宋" w:hAnsi="华文中宋" w:hint="eastAsia"/>
                <w:color w:val="000000"/>
                <w:sz w:val="28"/>
                <w:szCs w:val="20"/>
              </w:rPr>
            </w:pPr>
            <w:r>
              <w:rPr>
                <w:rFonts w:ascii="华文中宋" w:eastAsia="华文中宋" w:hAnsi="华文中宋" w:hint="eastAsia"/>
                <w:color w:val="000000"/>
                <w:sz w:val="28"/>
                <w:szCs w:val="20"/>
              </w:rPr>
              <w:t>（盖单位公章）</w:t>
            </w:r>
          </w:p>
          <w:p w14:paraId="6D5F9CEE" w14:textId="77777777" w:rsidR="00431371" w:rsidRDefault="00000000">
            <w:pPr>
              <w:widowControl/>
              <w:jc w:val="left"/>
              <w:rPr>
                <w:rFonts w:ascii="华文中宋" w:eastAsia="华文中宋" w:hAnsi="华文中宋" w:hint="eastAsia"/>
                <w:color w:val="000000"/>
                <w:sz w:val="28"/>
                <w:szCs w:val="28"/>
              </w:rPr>
            </w:pPr>
            <w:r>
              <w:rPr>
                <w:rFonts w:hint="eastAsia"/>
                <w:color w:val="000000"/>
              </w:rPr>
              <w:t xml:space="preserve">                                                  </w:t>
            </w:r>
            <w:r>
              <w:rPr>
                <w:rFonts w:ascii="华文中宋" w:eastAsia="华文中宋" w:hAnsi="华文中宋" w:hint="eastAsia"/>
                <w:color w:val="000000"/>
                <w:sz w:val="28"/>
                <w:szCs w:val="28"/>
              </w:rPr>
              <w:t>202</w:t>
            </w:r>
            <w:r>
              <w:rPr>
                <w:rFonts w:ascii="华文中宋" w:eastAsia="华文中宋" w:hAnsi="华文中宋"/>
                <w:color w:val="000000"/>
                <w:sz w:val="28"/>
                <w:szCs w:val="28"/>
              </w:rPr>
              <w:t>6</w:t>
            </w:r>
            <w:r>
              <w:rPr>
                <w:rFonts w:ascii="华文中宋" w:eastAsia="华文中宋" w:hAnsi="华文中宋" w:hint="eastAsia"/>
                <w:color w:val="000000"/>
                <w:sz w:val="28"/>
                <w:szCs w:val="28"/>
              </w:rPr>
              <w:t>年   月   日</w:t>
            </w:r>
          </w:p>
        </w:tc>
      </w:tr>
      <w:tr w:rsidR="00431371" w14:paraId="0C229DFE" w14:textId="77777777">
        <w:tblPrEx>
          <w:tblBorders>
            <w:insideH w:val="none" w:sz="0" w:space="0" w:color="auto"/>
            <w:insideV w:val="none" w:sz="0" w:space="0" w:color="auto"/>
          </w:tblBorders>
        </w:tblPrEx>
        <w:trPr>
          <w:gridBefore w:val="1"/>
          <w:wBefore w:w="189" w:type="dxa"/>
          <w:trHeight w:val="552"/>
          <w:jc w:val="center"/>
        </w:trPr>
        <w:tc>
          <w:tcPr>
            <w:tcW w:w="1902" w:type="dxa"/>
            <w:gridSpan w:val="5"/>
            <w:tcBorders>
              <w:top w:val="single" w:sz="4" w:space="0" w:color="auto"/>
              <w:left w:val="single" w:sz="4" w:space="0" w:color="auto"/>
              <w:bottom w:val="single" w:sz="4" w:space="0" w:color="auto"/>
              <w:right w:val="single" w:sz="4" w:space="0" w:color="auto"/>
            </w:tcBorders>
            <w:vAlign w:val="center"/>
          </w:tcPr>
          <w:p w14:paraId="180DEAF8" w14:textId="77777777" w:rsidR="00431371"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lastRenderedPageBreak/>
              <w:t>联系人（作者）</w:t>
            </w:r>
          </w:p>
        </w:tc>
        <w:tc>
          <w:tcPr>
            <w:tcW w:w="1840" w:type="dxa"/>
            <w:gridSpan w:val="6"/>
            <w:tcBorders>
              <w:top w:val="single" w:sz="4" w:space="0" w:color="auto"/>
              <w:left w:val="single" w:sz="4" w:space="0" w:color="auto"/>
              <w:bottom w:val="single" w:sz="4" w:space="0" w:color="auto"/>
              <w:right w:val="single" w:sz="4" w:space="0" w:color="auto"/>
            </w:tcBorders>
            <w:vAlign w:val="center"/>
          </w:tcPr>
          <w:p w14:paraId="587659AB" w14:textId="77777777" w:rsidR="00431371" w:rsidRDefault="00000000">
            <w:pPr>
              <w:spacing w:line="360" w:lineRule="exact"/>
              <w:rPr>
                <w:rFonts w:ascii="华文中宋" w:eastAsia="华文中宋" w:hAnsi="华文中宋" w:hint="eastAsia"/>
                <w:color w:val="000000"/>
                <w:sz w:val="28"/>
                <w:szCs w:val="28"/>
              </w:rPr>
            </w:pPr>
            <w:r>
              <w:rPr>
                <w:rFonts w:ascii="仿宋" w:eastAsia="仿宋" w:hAnsi="仿宋" w:cs="仿宋" w:hint="eastAsia"/>
                <w:color w:val="000000"/>
                <w:sz w:val="24"/>
                <w:szCs w:val="18"/>
              </w:rPr>
              <w:t>崔萌</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BFB03E5" w14:textId="77777777" w:rsidR="00431371"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手机</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CB2C5B" w14:textId="77777777" w:rsidR="00431371" w:rsidRDefault="00000000">
            <w:pPr>
              <w:spacing w:line="360" w:lineRule="exact"/>
              <w:rPr>
                <w:rFonts w:ascii="华文中宋" w:eastAsia="华文中宋" w:hAnsi="华文中宋" w:hint="eastAsia"/>
                <w:color w:val="000000"/>
                <w:sz w:val="28"/>
                <w:szCs w:val="28"/>
              </w:rPr>
            </w:pPr>
            <w:r>
              <w:rPr>
                <w:rFonts w:ascii="仿宋" w:eastAsia="仿宋" w:hAnsi="仿宋" w:cs="仿宋" w:hint="eastAsia"/>
                <w:color w:val="000000"/>
                <w:sz w:val="24"/>
                <w:szCs w:val="18"/>
              </w:rPr>
              <w:t>13910918711</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74401E74" w14:textId="77777777" w:rsidR="00431371"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电话</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2964FC62" w14:textId="77777777" w:rsidR="00431371" w:rsidRDefault="00431371">
            <w:pPr>
              <w:spacing w:line="360" w:lineRule="exact"/>
              <w:rPr>
                <w:rFonts w:ascii="华文中宋" w:eastAsia="华文中宋" w:hAnsi="华文中宋" w:hint="eastAsia"/>
                <w:color w:val="000000"/>
                <w:sz w:val="28"/>
                <w:szCs w:val="28"/>
              </w:rPr>
            </w:pPr>
          </w:p>
        </w:tc>
      </w:tr>
      <w:tr w:rsidR="00431371" w14:paraId="2875FE18" w14:textId="77777777">
        <w:tblPrEx>
          <w:tblBorders>
            <w:insideH w:val="none" w:sz="0" w:space="0" w:color="auto"/>
            <w:insideV w:val="none" w:sz="0" w:space="0" w:color="auto"/>
          </w:tblBorders>
        </w:tblPrEx>
        <w:trPr>
          <w:gridBefore w:val="1"/>
          <w:wBefore w:w="189" w:type="dxa"/>
          <w:trHeight w:val="512"/>
          <w:jc w:val="center"/>
        </w:trPr>
        <w:tc>
          <w:tcPr>
            <w:tcW w:w="1618" w:type="dxa"/>
            <w:gridSpan w:val="4"/>
            <w:tcBorders>
              <w:top w:val="single" w:sz="4" w:space="0" w:color="auto"/>
              <w:left w:val="single" w:sz="4" w:space="0" w:color="auto"/>
              <w:bottom w:val="single" w:sz="4" w:space="0" w:color="auto"/>
              <w:right w:val="single" w:sz="4" w:space="0" w:color="auto"/>
            </w:tcBorders>
            <w:vAlign w:val="center"/>
          </w:tcPr>
          <w:p w14:paraId="6F475BFF" w14:textId="77777777" w:rsidR="00431371"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电子邮箱</w:t>
            </w:r>
          </w:p>
        </w:tc>
        <w:tc>
          <w:tcPr>
            <w:tcW w:w="5103" w:type="dxa"/>
            <w:gridSpan w:val="11"/>
            <w:tcBorders>
              <w:top w:val="single" w:sz="4" w:space="0" w:color="auto"/>
              <w:left w:val="single" w:sz="4" w:space="0" w:color="auto"/>
              <w:bottom w:val="single" w:sz="4" w:space="0" w:color="auto"/>
              <w:right w:val="single" w:sz="4" w:space="0" w:color="auto"/>
            </w:tcBorders>
            <w:vAlign w:val="center"/>
          </w:tcPr>
          <w:p w14:paraId="5F85F3E5" w14:textId="77777777" w:rsidR="00431371" w:rsidRDefault="00000000">
            <w:pPr>
              <w:spacing w:line="360" w:lineRule="exact"/>
              <w:rPr>
                <w:rFonts w:ascii="华文中宋" w:eastAsia="华文中宋" w:hAnsi="华文中宋" w:hint="eastAsia"/>
                <w:color w:val="000000"/>
                <w:sz w:val="28"/>
                <w:szCs w:val="28"/>
              </w:rPr>
            </w:pPr>
            <w:r>
              <w:rPr>
                <w:rFonts w:ascii="仿宋" w:eastAsia="仿宋" w:hAnsi="仿宋" w:cs="仿宋" w:hint="eastAsia"/>
                <w:color w:val="000000"/>
                <w:sz w:val="24"/>
                <w:szCs w:val="18"/>
              </w:rPr>
              <w:t>200854611@qq.com</w:t>
            </w: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2457ECDA" w14:textId="77777777" w:rsidR="00431371" w:rsidRDefault="00000000">
            <w:pPr>
              <w:spacing w:line="360" w:lineRule="exact"/>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邮编</w:t>
            </w:r>
          </w:p>
        </w:tc>
        <w:tc>
          <w:tcPr>
            <w:tcW w:w="2120" w:type="dxa"/>
            <w:gridSpan w:val="4"/>
            <w:tcBorders>
              <w:top w:val="single" w:sz="4" w:space="0" w:color="auto"/>
              <w:left w:val="single" w:sz="4" w:space="0" w:color="auto"/>
              <w:bottom w:val="single" w:sz="4" w:space="0" w:color="auto"/>
              <w:right w:val="single" w:sz="4" w:space="0" w:color="auto"/>
            </w:tcBorders>
            <w:vAlign w:val="center"/>
          </w:tcPr>
          <w:p w14:paraId="05E6BA76" w14:textId="77777777" w:rsidR="00431371" w:rsidRDefault="00431371">
            <w:pPr>
              <w:spacing w:line="360" w:lineRule="exact"/>
              <w:rPr>
                <w:rFonts w:ascii="华文中宋" w:eastAsia="华文中宋" w:hAnsi="华文中宋" w:hint="eastAsia"/>
                <w:color w:val="000000"/>
                <w:sz w:val="28"/>
                <w:szCs w:val="28"/>
              </w:rPr>
            </w:pPr>
          </w:p>
        </w:tc>
      </w:tr>
      <w:tr w:rsidR="00431371" w14:paraId="303E7E47" w14:textId="77777777">
        <w:tblPrEx>
          <w:tblBorders>
            <w:insideH w:val="none" w:sz="0" w:space="0" w:color="auto"/>
            <w:insideV w:val="none" w:sz="0" w:space="0" w:color="auto"/>
          </w:tblBorders>
        </w:tblPrEx>
        <w:trPr>
          <w:trHeight w:val="532"/>
          <w:jc w:val="center"/>
        </w:trPr>
        <w:tc>
          <w:tcPr>
            <w:tcW w:w="9879" w:type="dxa"/>
            <w:gridSpan w:val="24"/>
            <w:tcBorders>
              <w:top w:val="single" w:sz="4" w:space="0" w:color="auto"/>
              <w:left w:val="single" w:sz="4" w:space="0" w:color="auto"/>
              <w:right w:val="single" w:sz="4" w:space="0" w:color="auto"/>
            </w:tcBorders>
            <w:vAlign w:val="center"/>
          </w:tcPr>
          <w:p w14:paraId="3D06A36D" w14:textId="77777777" w:rsidR="00431371" w:rsidRDefault="00000000">
            <w:pPr>
              <w:spacing w:line="360" w:lineRule="exact"/>
              <w:jc w:val="center"/>
              <w:rPr>
                <w:rFonts w:ascii="仿宋_GB2312" w:eastAsia="仿宋_GB2312" w:hAnsi="仿宋" w:hint="eastAsia"/>
                <w:b/>
                <w:color w:val="000000"/>
                <w:sz w:val="28"/>
                <w:szCs w:val="28"/>
              </w:rPr>
            </w:pPr>
            <w:r>
              <w:rPr>
                <w:rFonts w:ascii="黑体" w:eastAsia="黑体" w:hAnsi="黑体" w:cs="黑体" w:hint="eastAsia"/>
                <w:bCs/>
                <w:color w:val="000000"/>
                <w:sz w:val="32"/>
                <w:szCs w:val="28"/>
              </w:rPr>
              <w:t>以下仅自荐作品填写</w:t>
            </w:r>
          </w:p>
        </w:tc>
      </w:tr>
      <w:tr w:rsidR="00431371" w14:paraId="7B8B8B14" w14:textId="77777777">
        <w:trPr>
          <w:trHeight w:val="680"/>
          <w:jc w:val="center"/>
        </w:trPr>
        <w:tc>
          <w:tcPr>
            <w:tcW w:w="810" w:type="dxa"/>
            <w:gridSpan w:val="2"/>
            <w:vMerge w:val="restart"/>
            <w:vAlign w:val="center"/>
          </w:tcPr>
          <w:p w14:paraId="5F1C471C"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推</w:t>
            </w:r>
          </w:p>
          <w:p w14:paraId="164AE1D3" w14:textId="77777777" w:rsidR="00431371" w:rsidRDefault="00000000">
            <w:pPr>
              <w:spacing w:line="240" w:lineRule="exact"/>
              <w:jc w:val="center"/>
              <w:rPr>
                <w:rFonts w:ascii="华文中宋" w:eastAsia="华文中宋" w:hAnsi="华文中宋" w:hint="eastAsia"/>
                <w:color w:val="000000"/>
                <w:sz w:val="24"/>
              </w:rPr>
            </w:pPr>
            <w:proofErr w:type="gramStart"/>
            <w:r>
              <w:rPr>
                <w:rFonts w:ascii="华文中宋" w:eastAsia="华文中宋" w:hAnsi="华文中宋" w:hint="eastAsia"/>
                <w:color w:val="000000"/>
                <w:sz w:val="24"/>
              </w:rPr>
              <w:t>荐</w:t>
            </w:r>
            <w:proofErr w:type="gramEnd"/>
          </w:p>
          <w:p w14:paraId="3D32EF76"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人</w:t>
            </w:r>
          </w:p>
        </w:tc>
        <w:tc>
          <w:tcPr>
            <w:tcW w:w="710" w:type="dxa"/>
            <w:gridSpan w:val="2"/>
            <w:vAlign w:val="center"/>
          </w:tcPr>
          <w:p w14:paraId="59A57262"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0D52B690" w14:textId="77777777" w:rsidR="00431371" w:rsidRDefault="00431371">
            <w:pPr>
              <w:spacing w:line="240" w:lineRule="exact"/>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6B07BC11"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4AC9B1A9" w14:textId="77777777" w:rsidR="00431371" w:rsidRDefault="00431371">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79B431B3"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61C59BEB" w14:textId="77777777" w:rsidR="00431371" w:rsidRDefault="00431371">
            <w:pPr>
              <w:jc w:val="center"/>
              <w:rPr>
                <w:rFonts w:ascii="仿宋" w:eastAsia="仿宋" w:hAnsi="仿宋" w:hint="eastAsia"/>
                <w:color w:val="000000"/>
                <w:sz w:val="20"/>
                <w:szCs w:val="20"/>
              </w:rPr>
            </w:pPr>
          </w:p>
        </w:tc>
      </w:tr>
      <w:tr w:rsidR="00431371" w14:paraId="6698923D" w14:textId="77777777">
        <w:trPr>
          <w:trHeight w:val="604"/>
          <w:jc w:val="center"/>
        </w:trPr>
        <w:tc>
          <w:tcPr>
            <w:tcW w:w="810" w:type="dxa"/>
            <w:gridSpan w:val="2"/>
            <w:vMerge/>
            <w:vAlign w:val="center"/>
          </w:tcPr>
          <w:p w14:paraId="39BB8D6D" w14:textId="77777777" w:rsidR="00431371" w:rsidRDefault="00431371">
            <w:pPr>
              <w:spacing w:line="240" w:lineRule="exact"/>
              <w:jc w:val="center"/>
              <w:rPr>
                <w:rFonts w:ascii="华文中宋" w:eastAsia="华文中宋" w:hAnsi="华文中宋" w:hint="eastAsia"/>
                <w:color w:val="000000"/>
                <w:sz w:val="24"/>
              </w:rPr>
            </w:pPr>
          </w:p>
        </w:tc>
        <w:tc>
          <w:tcPr>
            <w:tcW w:w="710" w:type="dxa"/>
            <w:gridSpan w:val="2"/>
            <w:vAlign w:val="center"/>
          </w:tcPr>
          <w:p w14:paraId="6BD61314"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姓名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15265F30" w14:textId="77777777" w:rsidR="00431371" w:rsidRDefault="00431371">
            <w:pPr>
              <w:rPr>
                <w:rFonts w:ascii="仿宋" w:eastAsia="仿宋" w:hAnsi="仿宋" w:hint="eastAsia"/>
                <w:color w:val="000000"/>
                <w:sz w:val="20"/>
                <w:szCs w:val="20"/>
              </w:rPr>
            </w:pPr>
          </w:p>
        </w:tc>
        <w:tc>
          <w:tcPr>
            <w:tcW w:w="987" w:type="dxa"/>
            <w:gridSpan w:val="3"/>
            <w:tcBorders>
              <w:top w:val="single" w:sz="4" w:space="0" w:color="auto"/>
              <w:left w:val="single" w:sz="4" w:space="0" w:color="auto"/>
              <w:bottom w:val="single" w:sz="4" w:space="0" w:color="auto"/>
              <w:right w:val="single" w:sz="4" w:space="0" w:color="auto"/>
            </w:tcBorders>
            <w:vAlign w:val="center"/>
          </w:tcPr>
          <w:p w14:paraId="4D268925"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单位及职称</w:t>
            </w:r>
          </w:p>
        </w:tc>
        <w:tc>
          <w:tcPr>
            <w:tcW w:w="3297" w:type="dxa"/>
            <w:gridSpan w:val="7"/>
            <w:tcBorders>
              <w:top w:val="single" w:sz="4" w:space="0" w:color="auto"/>
              <w:left w:val="single" w:sz="4" w:space="0" w:color="auto"/>
              <w:bottom w:val="single" w:sz="4" w:space="0" w:color="auto"/>
              <w:right w:val="single" w:sz="4" w:space="0" w:color="auto"/>
            </w:tcBorders>
            <w:vAlign w:val="center"/>
          </w:tcPr>
          <w:p w14:paraId="2E833B9F" w14:textId="77777777" w:rsidR="00431371" w:rsidRDefault="00431371">
            <w:pPr>
              <w:jc w:val="center"/>
              <w:rPr>
                <w:rFonts w:ascii="仿宋" w:eastAsia="仿宋" w:hAnsi="仿宋" w:hint="eastAsia"/>
                <w:color w:val="000000"/>
                <w:sz w:val="20"/>
                <w:szCs w:val="20"/>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14:paraId="1052FE43" w14:textId="77777777" w:rsidR="00431371" w:rsidRDefault="00000000">
            <w:pPr>
              <w:spacing w:line="240" w:lineRule="exact"/>
              <w:jc w:val="center"/>
              <w:rPr>
                <w:rFonts w:ascii="华文中宋" w:eastAsia="华文中宋" w:hAnsi="华文中宋" w:hint="eastAsia"/>
                <w:color w:val="000000"/>
                <w:sz w:val="24"/>
              </w:rPr>
            </w:pPr>
            <w:r>
              <w:rPr>
                <w:rFonts w:ascii="华文中宋" w:eastAsia="华文中宋" w:hAnsi="华文中宋" w:hint="eastAsia"/>
                <w:color w:val="000000"/>
                <w:sz w:val="24"/>
              </w:rPr>
              <w:t>电话</w:t>
            </w:r>
          </w:p>
        </w:tc>
        <w:tc>
          <w:tcPr>
            <w:tcW w:w="2015" w:type="dxa"/>
            <w:gridSpan w:val="3"/>
            <w:tcBorders>
              <w:top w:val="single" w:sz="4" w:space="0" w:color="auto"/>
              <w:left w:val="single" w:sz="4" w:space="0" w:color="auto"/>
              <w:bottom w:val="single" w:sz="4" w:space="0" w:color="auto"/>
              <w:right w:val="single" w:sz="4" w:space="0" w:color="auto"/>
            </w:tcBorders>
            <w:vAlign w:val="center"/>
          </w:tcPr>
          <w:p w14:paraId="29BA7B7B" w14:textId="77777777" w:rsidR="00431371" w:rsidRDefault="00431371">
            <w:pPr>
              <w:jc w:val="center"/>
              <w:rPr>
                <w:rFonts w:ascii="仿宋" w:eastAsia="仿宋" w:hAnsi="仿宋" w:hint="eastAsia"/>
                <w:color w:val="000000"/>
                <w:sz w:val="20"/>
                <w:szCs w:val="20"/>
              </w:rPr>
            </w:pPr>
          </w:p>
        </w:tc>
      </w:tr>
      <w:tr w:rsidR="00431371" w14:paraId="4C2A4F9A" w14:textId="77777777">
        <w:trPr>
          <w:cantSplit/>
          <w:trHeight w:hRule="exact" w:val="2124"/>
          <w:jc w:val="center"/>
        </w:trPr>
        <w:tc>
          <w:tcPr>
            <w:tcW w:w="1520" w:type="dxa"/>
            <w:gridSpan w:val="4"/>
            <w:vAlign w:val="center"/>
          </w:tcPr>
          <w:p w14:paraId="0B3E1E58" w14:textId="77777777" w:rsidR="00431371"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审核</w:t>
            </w:r>
          </w:p>
          <w:p w14:paraId="55856867" w14:textId="77777777" w:rsidR="00431371" w:rsidRDefault="00000000">
            <w:pPr>
              <w:spacing w:line="380" w:lineRule="exact"/>
              <w:jc w:val="center"/>
              <w:rPr>
                <w:rFonts w:ascii="华文中宋" w:eastAsia="华文中宋" w:hAnsi="华文中宋" w:hint="eastAsia"/>
                <w:sz w:val="28"/>
                <w:szCs w:val="28"/>
              </w:rPr>
            </w:pPr>
            <w:r>
              <w:rPr>
                <w:rFonts w:ascii="华文中宋" w:eastAsia="华文中宋" w:hAnsi="华文中宋" w:hint="eastAsia"/>
                <w:sz w:val="28"/>
                <w:szCs w:val="28"/>
              </w:rPr>
              <w:t>单位</w:t>
            </w:r>
          </w:p>
          <w:p w14:paraId="54954EDF" w14:textId="77777777" w:rsidR="00431371" w:rsidRDefault="00000000">
            <w:pPr>
              <w:spacing w:line="380" w:lineRule="exact"/>
              <w:jc w:val="center"/>
              <w:rPr>
                <w:rFonts w:ascii="华文中宋" w:eastAsia="华文中宋" w:hAnsi="华文中宋" w:hint="eastAsia"/>
                <w:sz w:val="24"/>
              </w:rPr>
            </w:pPr>
            <w:r>
              <w:rPr>
                <w:rFonts w:ascii="华文中宋" w:eastAsia="华文中宋" w:hAnsi="华文中宋" w:hint="eastAsia"/>
                <w:sz w:val="28"/>
                <w:szCs w:val="28"/>
              </w:rPr>
              <w:t>意见</w:t>
            </w:r>
          </w:p>
        </w:tc>
        <w:tc>
          <w:tcPr>
            <w:tcW w:w="8359" w:type="dxa"/>
            <w:gridSpan w:val="20"/>
            <w:tcBorders>
              <w:top w:val="single" w:sz="4" w:space="0" w:color="auto"/>
              <w:left w:val="single" w:sz="4" w:space="0" w:color="auto"/>
              <w:bottom w:val="single" w:sz="4" w:space="0" w:color="auto"/>
              <w:right w:val="single" w:sz="4" w:space="0" w:color="auto"/>
            </w:tcBorders>
          </w:tcPr>
          <w:p w14:paraId="6CA07028" w14:textId="77777777" w:rsidR="00431371" w:rsidRDefault="00431371">
            <w:pPr>
              <w:rPr>
                <w:rFonts w:ascii="仿宋" w:eastAsia="仿宋" w:hAnsi="仿宋" w:hint="eastAsia"/>
                <w:color w:val="000000"/>
                <w:w w:val="95"/>
                <w:szCs w:val="21"/>
              </w:rPr>
            </w:pPr>
          </w:p>
          <w:p w14:paraId="71E1218E" w14:textId="77777777" w:rsidR="00431371" w:rsidRDefault="00000000">
            <w:pPr>
              <w:ind w:firstLineChars="200" w:firstLine="420"/>
              <w:rPr>
                <w:rFonts w:ascii="仿宋" w:eastAsia="仿宋" w:hAnsi="仿宋" w:hint="eastAsia"/>
                <w:color w:val="000000"/>
                <w:szCs w:val="21"/>
              </w:rPr>
            </w:pPr>
            <w:r>
              <w:rPr>
                <w:rFonts w:ascii="仿宋" w:eastAsia="仿宋" w:hAnsi="仿宋" w:hint="eastAsia"/>
                <w:color w:val="000000"/>
                <w:szCs w:val="21"/>
              </w:rPr>
              <w:t>自荐作品由原创单位所在的省级记协、中央新闻单位或中国行业报协会等负责对作品及申报材料审核把关并盖章确认。</w:t>
            </w:r>
          </w:p>
          <w:p w14:paraId="3EA418C4" w14:textId="77777777" w:rsidR="00431371" w:rsidRDefault="00000000">
            <w:pPr>
              <w:ind w:firstLineChars="2850" w:firstLine="6008"/>
              <w:rPr>
                <w:rFonts w:ascii="仿宋" w:eastAsia="仿宋" w:hAnsi="仿宋" w:hint="eastAsia"/>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14:paraId="115908FB" w14:textId="77777777" w:rsidR="00431371" w:rsidRDefault="00000000">
            <w:pPr>
              <w:ind w:firstLine="420"/>
              <w:rPr>
                <w:rFonts w:ascii="仿宋" w:eastAsia="仿宋" w:hAnsi="仿宋" w:hint="eastAsia"/>
                <w:color w:val="000000"/>
                <w:szCs w:val="21"/>
              </w:rPr>
            </w:pPr>
            <w:r>
              <w:rPr>
                <w:rFonts w:ascii="仿宋" w:eastAsia="仿宋" w:hAnsi="仿宋" w:hint="eastAsia"/>
                <w:color w:val="000000"/>
                <w:szCs w:val="21"/>
              </w:rPr>
              <w:t xml:space="preserve">                                                  （加盖单位公章）</w:t>
            </w:r>
          </w:p>
          <w:p w14:paraId="670F3C00" w14:textId="77777777" w:rsidR="00431371" w:rsidRDefault="00000000">
            <w:pPr>
              <w:ind w:firstLine="420"/>
              <w:rPr>
                <w:rFonts w:ascii="华文中宋" w:eastAsia="华文中宋" w:hAnsi="华文中宋" w:hint="eastAsia"/>
                <w:sz w:val="24"/>
              </w:rPr>
            </w:pPr>
            <w:r>
              <w:rPr>
                <w:rFonts w:ascii="仿宋" w:eastAsia="仿宋" w:hAnsi="仿宋" w:hint="eastAsia"/>
                <w:color w:val="000000"/>
                <w:szCs w:val="21"/>
              </w:rPr>
              <w:t xml:space="preserve">                                        </w:t>
            </w:r>
            <w:r>
              <w:rPr>
                <w:rFonts w:ascii="华文中宋" w:eastAsia="华文中宋" w:hAnsi="华文中宋"/>
                <w:sz w:val="24"/>
              </w:rPr>
              <w:t xml:space="preserve"> </w:t>
            </w:r>
            <w:r>
              <w:rPr>
                <w:rFonts w:ascii="华文中宋" w:eastAsia="华文中宋" w:hAnsi="华文中宋" w:hint="eastAsia"/>
                <w:sz w:val="24"/>
              </w:rPr>
              <w:t>202</w:t>
            </w:r>
            <w:r>
              <w:rPr>
                <w:rFonts w:ascii="华文中宋" w:eastAsia="华文中宋" w:hAnsi="华文中宋"/>
                <w:sz w:val="24"/>
              </w:rPr>
              <w:t>6年    月    日</w:t>
            </w:r>
          </w:p>
          <w:p w14:paraId="151F68A0" w14:textId="77777777" w:rsidR="00431371" w:rsidRDefault="00431371">
            <w:pPr>
              <w:spacing w:line="380" w:lineRule="exact"/>
              <w:jc w:val="center"/>
              <w:rPr>
                <w:rFonts w:ascii="仿宋" w:eastAsia="仿宋" w:hAnsi="仿宋" w:hint="eastAsia"/>
                <w:b/>
                <w:color w:val="000000"/>
                <w:szCs w:val="21"/>
              </w:rPr>
            </w:pPr>
          </w:p>
        </w:tc>
      </w:tr>
    </w:tbl>
    <w:p w14:paraId="576CF7D2" w14:textId="77777777" w:rsidR="00431371" w:rsidRDefault="00000000">
      <w:pPr>
        <w:spacing w:line="500" w:lineRule="exact"/>
        <w:jc w:val="left"/>
        <w:rPr>
          <w:rFonts w:ascii="楷体" w:eastAsia="楷体" w:hAnsi="楷体" w:hint="eastAsia"/>
          <w:color w:val="000000"/>
          <w:sz w:val="28"/>
        </w:rPr>
      </w:pPr>
      <w:r>
        <w:rPr>
          <w:rFonts w:ascii="楷体" w:eastAsia="楷体" w:hAnsi="楷体" w:hint="eastAsia"/>
          <w:color w:val="000000"/>
          <w:sz w:val="28"/>
        </w:rPr>
        <w:t>此表可从中国</w:t>
      </w:r>
      <w:proofErr w:type="gramStart"/>
      <w:r>
        <w:rPr>
          <w:rFonts w:ascii="楷体" w:eastAsia="楷体" w:hAnsi="楷体" w:hint="eastAsia"/>
          <w:color w:val="000000"/>
          <w:sz w:val="28"/>
        </w:rPr>
        <w:t>记协网</w:t>
      </w:r>
      <w:proofErr w:type="gramEnd"/>
      <w:hyperlink r:id="rId9" w:history="1">
        <w:r>
          <w:rPr>
            <w:rFonts w:ascii="楷体" w:eastAsia="楷体" w:hAnsi="楷体" w:hint="eastAsia"/>
            <w:color w:val="000000"/>
            <w:sz w:val="28"/>
          </w:rPr>
          <w:t>www.zgjx</w:t>
        </w:r>
      </w:hyperlink>
      <w:r>
        <w:rPr>
          <w:rFonts w:ascii="楷体" w:eastAsia="楷体" w:hAnsi="楷体" w:hint="eastAsia"/>
          <w:color w:val="000000"/>
          <w:sz w:val="28"/>
        </w:rPr>
        <w:t>.cn下载。</w:t>
      </w:r>
    </w:p>
    <w:p w14:paraId="673BDFF8" w14:textId="77777777" w:rsidR="00431371" w:rsidRDefault="00431371">
      <w:pPr>
        <w:rPr>
          <w:sz w:val="24"/>
          <w:szCs w:val="32"/>
        </w:rPr>
      </w:pPr>
    </w:p>
    <w:sectPr w:rsidR="00431371">
      <w:pgSz w:w="11906" w:h="16838"/>
      <w:pgMar w:top="1814" w:right="1418" w:bottom="1134" w:left="1418" w:header="851" w:footer="130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ECECA" w14:textId="77777777" w:rsidR="000235D9" w:rsidRDefault="000235D9">
      <w:r>
        <w:separator/>
      </w:r>
    </w:p>
  </w:endnote>
  <w:endnote w:type="continuationSeparator" w:id="0">
    <w:p w14:paraId="06363D24" w14:textId="77777777" w:rsidR="000235D9" w:rsidRDefault="0002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D0AB28E0-F3C7-432F-928D-10EA4CF2A661}"/>
  </w:font>
  <w:font w:name="华文中宋">
    <w:panose1 w:val="02010600040101010101"/>
    <w:charset w:val="86"/>
    <w:family w:val="auto"/>
    <w:pitch w:val="variable"/>
    <w:sig w:usb0="00000287" w:usb1="080F0000" w:usb2="00000010" w:usb3="00000000" w:csb0="0004009F" w:csb1="00000000"/>
    <w:embedRegular r:id="rId2" w:subsetted="1" w:fontKey="{D5F4D497-7815-44EC-896E-B69924C69EC9}"/>
  </w:font>
  <w:font w:name="黑体">
    <w:altName w:val="SimHei"/>
    <w:panose1 w:val="02010609060101010101"/>
    <w:charset w:val="86"/>
    <w:family w:val="modern"/>
    <w:pitch w:val="fixed"/>
    <w:sig w:usb0="800002BF" w:usb1="38CF7CFA" w:usb2="00000016" w:usb3="00000000" w:csb0="00040001" w:csb1="00000000"/>
    <w:embedRegular r:id="rId3" w:subsetted="1" w:fontKey="{8B27A709-1384-4A38-B0BA-1CD3B39586AE}"/>
  </w:font>
  <w:font w:name="方正小标宋简体">
    <w:panose1 w:val="03000509000000000000"/>
    <w:charset w:val="86"/>
    <w:family w:val="script"/>
    <w:pitch w:val="fixed"/>
    <w:sig w:usb0="00000001" w:usb1="080E0000" w:usb2="00000010" w:usb3="00000000" w:csb0="00040000" w:csb1="00000000"/>
    <w:embedRegular r:id="rId4" w:subsetted="1" w:fontKey="{3E2CEEA0-FD27-4CD7-9FAC-A0ED630193E7}"/>
  </w:font>
  <w:font w:name="仿宋_GB2312">
    <w:altName w:val="微软雅黑"/>
    <w:charset w:val="00"/>
    <w:family w:val="auto"/>
    <w:pitch w:val="default"/>
    <w:embedRegular r:id="rId5" w:fontKey="{024CBB0B-E74B-48F4-9936-B301DAE5F672}"/>
    <w:embedBold r:id="rId6" w:fontKey="{0EC87333-060C-4AFC-993F-615D8EA2202E}"/>
  </w:font>
  <w:font w:name="仿宋">
    <w:panose1 w:val="02010609060101010101"/>
    <w:charset w:val="86"/>
    <w:family w:val="modern"/>
    <w:pitch w:val="fixed"/>
    <w:sig w:usb0="800002BF" w:usb1="38CF7CFA" w:usb2="00000016" w:usb3="00000000" w:csb0="00040001" w:csb1="00000000"/>
    <w:embedRegular r:id="rId7" w:subsetted="1" w:fontKey="{CF6284C8-EBA3-47DB-A584-EB614ECEF1A7}"/>
    <w:embedBold r:id="rId8" w:subsetted="1" w:fontKey="{A8D22D3D-9E38-424A-9BA3-C04A837711F1}"/>
  </w:font>
  <w:font w:name="楷体">
    <w:panose1 w:val="02010609060101010101"/>
    <w:charset w:val="86"/>
    <w:family w:val="modern"/>
    <w:pitch w:val="fixed"/>
    <w:sig w:usb0="800002BF" w:usb1="38CF7CFA" w:usb2="00000016" w:usb3="00000000" w:csb0="00040001" w:csb1="00000000"/>
    <w:embedRegular r:id="rId9" w:subsetted="1" w:fontKey="{857BA09E-E09C-4082-9D3D-E1450EAF0DD1}"/>
    <w:embedBold r:id="rId10" w:subsetted="1" w:fontKey="{C8C007EE-0490-4407-8400-F72A820BB53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4E0F" w14:textId="77777777" w:rsidR="00431371" w:rsidRDefault="00000000">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rPr>
      <w:t>- 8 -</w:t>
    </w:r>
    <w:r>
      <w:rPr>
        <w:rStyle w:val="a5"/>
      </w:rPr>
      <w:fldChar w:fldCharType="end"/>
    </w:r>
  </w:p>
  <w:p w14:paraId="515C8F2D" w14:textId="77777777" w:rsidR="00431371" w:rsidRDefault="00431371">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CC90" w14:textId="77777777" w:rsidR="000235D9" w:rsidRDefault="000235D9">
      <w:r>
        <w:separator/>
      </w:r>
    </w:p>
  </w:footnote>
  <w:footnote w:type="continuationSeparator" w:id="0">
    <w:p w14:paraId="2F50197E" w14:textId="77777777" w:rsidR="000235D9" w:rsidRDefault="00023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9AD"/>
    <w:rsid w:val="000235D9"/>
    <w:rsid w:val="00077007"/>
    <w:rsid w:val="00286967"/>
    <w:rsid w:val="00431371"/>
    <w:rsid w:val="0074156A"/>
    <w:rsid w:val="007C4C6E"/>
    <w:rsid w:val="007E69AD"/>
    <w:rsid w:val="00E41885"/>
    <w:rsid w:val="27B80C81"/>
    <w:rsid w:val="2F967F42"/>
    <w:rsid w:val="38554C37"/>
    <w:rsid w:val="4E1E04DF"/>
    <w:rsid w:val="52F95534"/>
    <w:rsid w:val="54CF5AB0"/>
    <w:rsid w:val="65621EDC"/>
    <w:rsid w:val="7C8B0BA1"/>
    <w:rsid w:val="B7FDD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F72A0"/>
  <w15:docId w15:val="{817CA695-B2E7-489B-AF60-83EDD8AB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style>
  <w:style w:type="character" w:styleId="a6">
    <w:name w:val="Hyperlink"/>
    <w:basedOn w:val="a0"/>
    <w:uiPriority w:val="99"/>
    <w:semiHidden/>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x.com/globaltimesnews/status/1999862040005845441" TargetMode="External"/><Relationship Id="rId3" Type="http://schemas.openxmlformats.org/officeDocument/2006/relationships/webSettings" Target="webSettings.xml"/><Relationship Id="rId7" Type="http://schemas.openxmlformats.org/officeDocument/2006/relationships/hyperlink" Target="https://www.globaltimes.cn/galleries/604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zgjx"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1827</Characters>
  <Application>Microsoft Office Word</Application>
  <DocSecurity>0</DocSecurity>
  <Lines>15</Lines>
  <Paragraphs>4</Paragraphs>
  <ScaleCrop>false</ScaleCrop>
  <Company>DoubleOX</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dc:creator>
  <cp:lastModifiedBy>Globaltimes</cp:lastModifiedBy>
  <cp:revision>4</cp:revision>
  <cp:lastPrinted>2023-08-30T01:42:00Z</cp:lastPrinted>
  <dcterms:created xsi:type="dcterms:W3CDTF">2023-08-30T08:36:00Z</dcterms:created>
  <dcterms:modified xsi:type="dcterms:W3CDTF">2026-04-14T08:28:00Z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f58d06e632e244dfbe43c526dedafba8_23</vt:lpwstr>
  </property>
  <property fmtid="{D5CDD505-2E9C-101B-9397-08002B2CF9AE}" pid="4" name="KSOTemplateDocerSaveRecord">
    <vt:lpwstr>eyJoZGlkIjoiNmVjMmM5OGNiZTUxODU2MmQwYjQzNWEzOTA3ZjIzZmEiLCJ1c2VySWQiOiI5NDE0ODI1NzYifQ==</vt:lpwstr>
  </property>
</Properties>
</file>