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9E39" w14:textId="77777777" w:rsidR="00092300" w:rsidRDefault="00000000">
      <w:pPr>
        <w:widowControl/>
        <w:jc w:val="left"/>
        <w:rPr>
          <w:rFonts w:ascii="华文中宋" w:eastAsia="华文中宋" w:hAnsi="华文中宋" w:hint="eastAsia"/>
          <w:color w:val="000000"/>
          <w:sz w:val="32"/>
          <w:szCs w:val="32"/>
        </w:rPr>
      </w:pPr>
      <w:r>
        <w:rPr>
          <w:rFonts w:ascii="黑体" w:eastAsia="黑体" w:hAnsi="黑体" w:hint="eastAsia"/>
          <w:color w:val="000000"/>
          <w:sz w:val="32"/>
          <w:szCs w:val="32"/>
        </w:rPr>
        <w:t>附件1</w:t>
      </w:r>
    </w:p>
    <w:p w14:paraId="187B9CD8" w14:textId="77777777" w:rsidR="00092300" w:rsidRDefault="00000000">
      <w:pPr>
        <w:widowControl/>
        <w:spacing w:line="480" w:lineRule="exact"/>
        <w:jc w:val="center"/>
        <w:rPr>
          <w:rFonts w:ascii="方正小标宋简体" w:eastAsia="方正小标宋简体" w:hAnsi="方正小标宋简体" w:cs="方正小标宋简体" w:hint="eastAsia"/>
          <w:color w:val="000000"/>
          <w:sz w:val="44"/>
          <w:szCs w:val="40"/>
        </w:rPr>
      </w:pPr>
      <w:r>
        <w:rPr>
          <w:rFonts w:ascii="方正小标宋简体" w:eastAsia="方正小标宋简体" w:hAnsi="方正小标宋简体" w:cs="方正小标宋简体" w:hint="eastAsia"/>
          <w:color w:val="000000"/>
          <w:sz w:val="44"/>
          <w:szCs w:val="40"/>
        </w:rPr>
        <w:t>参评人员诚信承诺书</w:t>
      </w:r>
    </w:p>
    <w:p w14:paraId="593CBD6B" w14:textId="77777777" w:rsidR="00092300" w:rsidRDefault="00092300">
      <w:pPr>
        <w:spacing w:line="560" w:lineRule="exact"/>
        <w:ind w:firstLineChars="200" w:firstLine="420"/>
        <w:jc w:val="left"/>
        <w:rPr>
          <w:rFonts w:ascii="仿宋_GB2312" w:eastAsia="仿宋_GB2312" w:hAnsi="仿宋"/>
          <w:color w:val="000000"/>
          <w:szCs w:val="20"/>
        </w:rPr>
      </w:pPr>
    </w:p>
    <w:p w14:paraId="0A3B9F7F" w14:textId="236B00DC" w:rsidR="00092300" w:rsidRPr="00135EBB" w:rsidRDefault="00000000" w:rsidP="00135EBB">
      <w:pPr>
        <w:spacing w:line="560" w:lineRule="exact"/>
        <w:ind w:firstLineChars="200" w:firstLine="640"/>
        <w:rPr>
          <w:rFonts w:ascii="仿宋" w:eastAsia="仿宋" w:hAnsi="仿宋" w:hint="eastAsia"/>
          <w:color w:val="000000"/>
          <w:sz w:val="28"/>
        </w:rPr>
      </w:pPr>
      <w:r>
        <w:rPr>
          <w:rFonts w:ascii="仿宋_GB2312" w:eastAsia="仿宋_GB2312" w:hAnsi="仿宋"/>
          <w:color w:val="000000"/>
          <w:sz w:val="32"/>
          <w:szCs w:val="32"/>
        </w:rPr>
        <w:t>我</w:t>
      </w:r>
      <w:r>
        <w:rPr>
          <w:rFonts w:ascii="仿宋_GB2312" w:eastAsia="仿宋_GB2312" w:hAnsi="仿宋" w:hint="eastAsia"/>
          <w:color w:val="000000"/>
          <w:sz w:val="32"/>
          <w:szCs w:val="32"/>
        </w:rPr>
        <w:t>就申报</w:t>
      </w:r>
      <w:r>
        <w:rPr>
          <w:rFonts w:ascii="仿宋_GB2312" w:eastAsia="仿宋_GB2312" w:hAnsi="仿宋"/>
          <w:color w:val="000000"/>
          <w:sz w:val="32"/>
          <w:szCs w:val="32"/>
        </w:rPr>
        <w:t>的</w:t>
      </w:r>
      <w:r>
        <w:rPr>
          <w:rFonts w:ascii="仿宋_GB2312" w:eastAsia="仿宋_GB2312" w:hAnsi="仿宋" w:hint="eastAsia"/>
          <w:color w:val="000000"/>
          <w:sz w:val="32"/>
          <w:szCs w:val="32"/>
        </w:rPr>
        <w:t>《</w:t>
      </w:r>
      <w:r w:rsidR="00C16EBB">
        <w:rPr>
          <w:rFonts w:ascii="仿宋_GB2312" w:eastAsia="仿宋_GB2312" w:hAnsi="仿宋" w:hint="eastAsia"/>
          <w:color w:val="000000"/>
          <w:sz w:val="32"/>
          <w:szCs w:val="32"/>
        </w:rPr>
        <w:t>风起时</w:t>
      </w:r>
      <w:r w:rsidR="00135EBB" w:rsidRPr="00461A59">
        <w:rPr>
          <w:rFonts w:ascii="Times New Roman" w:eastAsia="仿宋" w:hAnsi="Times New Roman" w:cs="Times New Roman"/>
          <w:color w:val="000000"/>
          <w:sz w:val="28"/>
        </w:rPr>
        <w:t>Tourists face strong gusts at scenic sites amid Beijing's orange wind alert</w:t>
      </w:r>
      <w:r>
        <w:rPr>
          <w:rFonts w:ascii="仿宋_GB2312" w:eastAsia="仿宋_GB2312" w:hAnsi="仿宋" w:hint="eastAsia"/>
          <w:color w:val="000000"/>
          <w:sz w:val="32"/>
          <w:szCs w:val="32"/>
        </w:rPr>
        <w:t>》作品参评本届中国新闻奖作如下承诺：</w:t>
      </w:r>
    </w:p>
    <w:p w14:paraId="2C6274A6" w14:textId="77777777" w:rsidR="00092300"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一、根据《中国新闻奖评选办法》和有关通知要求申报作品评选。对申报的作品以及推荐表等材料，如实填写，认真审查。作品内容和材料均已经过确认，符合参评要求。</w:t>
      </w:r>
    </w:p>
    <w:p w14:paraId="5821CFE8" w14:textId="77777777" w:rsidR="00092300"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二、申报的作品不存在导向问题、抄袭、造假或内容失实；不存在重新制作、虚报刊播信息、虚报作者（主创人员）和编辑，以及参评作品与刊播作品不一致的情况；</w:t>
      </w:r>
      <w:bookmarkStart w:id="0" w:name="_Hlk192751237"/>
      <w:r>
        <w:rPr>
          <w:rFonts w:ascii="仿宋_GB2312" w:eastAsia="仿宋_GB2312" w:hAnsi="仿宋" w:hint="eastAsia"/>
          <w:color w:val="000000"/>
          <w:sz w:val="32"/>
          <w:szCs w:val="32"/>
        </w:rPr>
        <w:t>参评作品作者（主创人员）与新闻单位具有相对稳定的聘用或合作关系；</w:t>
      </w:r>
      <w:bookmarkEnd w:id="0"/>
      <w:r>
        <w:rPr>
          <w:rFonts w:ascii="仿宋_GB2312" w:eastAsia="仿宋_GB2312" w:hAnsi="仿宋" w:hint="eastAsia"/>
          <w:color w:val="000000"/>
          <w:sz w:val="32"/>
          <w:szCs w:val="32"/>
        </w:rPr>
        <w:t>不存在参评人员违反职业道德或因违反评奖规则等行为受到处罚并在影响期内的情况；已按规定程序开展推荐、初评、公示。</w:t>
      </w:r>
    </w:p>
    <w:p w14:paraId="2431DBB0" w14:textId="77777777" w:rsidR="00092300"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如违反</w:t>
      </w:r>
      <w:r>
        <w:rPr>
          <w:rFonts w:ascii="仿宋_GB2312" w:eastAsia="仿宋_GB2312" w:hAnsi="仿宋"/>
          <w:color w:val="000000"/>
          <w:sz w:val="32"/>
          <w:szCs w:val="32"/>
        </w:rPr>
        <w:t>上述承诺</w:t>
      </w:r>
      <w:r>
        <w:rPr>
          <w:rFonts w:ascii="仿宋_GB2312" w:eastAsia="仿宋_GB2312" w:hAnsi="仿宋" w:hint="eastAsia"/>
          <w:color w:val="000000"/>
          <w:sz w:val="32"/>
          <w:szCs w:val="32"/>
        </w:rPr>
        <w:t>，我愿根据中国新闻奖评选有关处罚</w:t>
      </w:r>
      <w:r>
        <w:rPr>
          <w:rFonts w:ascii="仿宋_GB2312" w:eastAsia="仿宋_GB2312" w:hAnsi="仿宋"/>
          <w:color w:val="000000"/>
          <w:sz w:val="32"/>
          <w:szCs w:val="32"/>
        </w:rPr>
        <w:t>规定</w:t>
      </w:r>
      <w:r>
        <w:rPr>
          <w:rFonts w:ascii="仿宋_GB2312" w:eastAsia="仿宋_GB2312" w:hAnsi="仿宋" w:hint="eastAsia"/>
          <w:color w:val="000000"/>
          <w:sz w:val="32"/>
          <w:szCs w:val="32"/>
        </w:rPr>
        <w:t>承担全部责任，接受中国记协对作者（主创人员）和编辑的处罚。</w:t>
      </w:r>
    </w:p>
    <w:p w14:paraId="27C5B1B3" w14:textId="77777777" w:rsidR="00092300" w:rsidRDefault="00092300">
      <w:pPr>
        <w:widowControl/>
        <w:jc w:val="left"/>
        <w:rPr>
          <w:color w:val="000000"/>
        </w:rPr>
      </w:pPr>
    </w:p>
    <w:p w14:paraId="663EF3CC" w14:textId="77777777" w:rsidR="00092300" w:rsidRDefault="00092300">
      <w:pPr>
        <w:widowControl/>
        <w:jc w:val="left"/>
        <w:rPr>
          <w:color w:val="000000"/>
        </w:rPr>
      </w:pPr>
    </w:p>
    <w:p w14:paraId="181BB5CC" w14:textId="77777777" w:rsidR="00092300" w:rsidRDefault="00000000">
      <w:pPr>
        <w:spacing w:line="560" w:lineRule="exact"/>
        <w:ind w:firstLineChars="1212" w:firstLine="3878"/>
        <w:jc w:val="left"/>
        <w:rPr>
          <w:rFonts w:ascii="仿宋_GB2312" w:hAnsi="仿宋" w:hint="eastAsia"/>
          <w:color w:val="000000"/>
          <w:sz w:val="32"/>
          <w:szCs w:val="32"/>
        </w:rPr>
      </w:pPr>
      <w:r>
        <w:rPr>
          <w:rFonts w:ascii="仿宋_GB2312" w:eastAsia="仿宋_GB2312" w:hAnsi="仿宋" w:hint="eastAsia"/>
          <w:color w:val="000000"/>
          <w:sz w:val="32"/>
          <w:szCs w:val="32"/>
        </w:rPr>
        <w:t>承诺人（签名）：</w:t>
      </w:r>
    </w:p>
    <w:p w14:paraId="01E490D0" w14:textId="77777777" w:rsidR="00461A59" w:rsidRPr="00461A59" w:rsidRDefault="00461A59">
      <w:pPr>
        <w:spacing w:line="560" w:lineRule="exact"/>
        <w:ind w:firstLineChars="1212" w:firstLine="3878"/>
        <w:jc w:val="left"/>
        <w:rPr>
          <w:rFonts w:ascii="仿宋_GB2312" w:hAnsi="仿宋" w:hint="eastAsia"/>
          <w:color w:val="000000"/>
          <w:sz w:val="32"/>
          <w:szCs w:val="32"/>
        </w:rPr>
      </w:pPr>
    </w:p>
    <w:p w14:paraId="7A1A2108" w14:textId="77777777" w:rsidR="00092300" w:rsidRDefault="00000000">
      <w:pPr>
        <w:spacing w:line="560" w:lineRule="exact"/>
        <w:ind w:firstLineChars="1400" w:firstLine="4480"/>
        <w:jc w:val="left"/>
        <w:rPr>
          <w:rFonts w:ascii="仿宋_GB2312" w:eastAsia="仿宋_GB2312" w:hAnsi="仿宋"/>
          <w:color w:val="000000"/>
          <w:sz w:val="30"/>
          <w:szCs w:val="30"/>
        </w:rPr>
      </w:pPr>
      <w:r>
        <w:rPr>
          <w:rFonts w:ascii="仿宋_GB2312" w:eastAsia="仿宋_GB2312" w:hAnsi="仿宋"/>
          <w:color w:val="000000"/>
          <w:sz w:val="32"/>
          <w:szCs w:val="32"/>
        </w:rPr>
        <w:t xml:space="preserve">         年  月</w:t>
      </w:r>
      <w:r>
        <w:rPr>
          <w:rFonts w:ascii="仿宋_GB2312" w:eastAsia="仿宋_GB2312" w:hAnsi="仿宋" w:hint="eastAsia"/>
          <w:color w:val="000000"/>
          <w:sz w:val="32"/>
          <w:szCs w:val="32"/>
        </w:rPr>
        <w:t xml:space="preserve">  日</w:t>
      </w:r>
    </w:p>
    <w:p w14:paraId="57722C83" w14:textId="77777777" w:rsidR="00092300" w:rsidRDefault="00092300">
      <w:pPr>
        <w:rPr>
          <w:sz w:val="24"/>
          <w:szCs w:val="32"/>
        </w:rPr>
        <w:sectPr w:rsidR="00092300">
          <w:footerReference w:type="even" r:id="rId6"/>
          <w:pgSz w:w="11906" w:h="16838"/>
          <w:pgMar w:top="1814" w:right="1418" w:bottom="1134" w:left="1418" w:header="851" w:footer="1304" w:gutter="0"/>
          <w:pgNumType w:fmt="numberInDash"/>
          <w:cols w:space="720"/>
          <w:docGrid w:type="lines" w:linePitch="312"/>
        </w:sectPr>
      </w:pPr>
    </w:p>
    <w:p w14:paraId="52227A20" w14:textId="77777777" w:rsidR="00092300" w:rsidRDefault="00000000">
      <w:pPr>
        <w:widowControl/>
        <w:jc w:val="left"/>
        <w:rPr>
          <w:rFonts w:ascii="楷体" w:eastAsia="黑体" w:hAnsi="楷体" w:hint="eastAsia"/>
          <w:b/>
          <w:bCs/>
          <w:color w:val="000000"/>
          <w:sz w:val="28"/>
          <w:szCs w:val="28"/>
        </w:rPr>
      </w:pPr>
      <w:r>
        <w:rPr>
          <w:rFonts w:ascii="黑体" w:eastAsia="黑体" w:hAnsi="黑体" w:hint="eastAsia"/>
          <w:color w:val="000000"/>
          <w:sz w:val="32"/>
          <w:szCs w:val="32"/>
        </w:rPr>
        <w:lastRenderedPageBreak/>
        <w:t>附件2</w:t>
      </w:r>
    </w:p>
    <w:p w14:paraId="0FB403FB" w14:textId="77777777" w:rsidR="00092300" w:rsidRDefault="00000000">
      <w:pPr>
        <w:widowControl/>
        <w:spacing w:line="480" w:lineRule="exact"/>
        <w:jc w:val="center"/>
        <w:rPr>
          <w:rFonts w:ascii="方正小标宋简体" w:eastAsia="方正小标宋简体" w:hAnsi="华文中宋" w:hint="eastAsia"/>
          <w:color w:val="000000"/>
          <w:sz w:val="44"/>
          <w:szCs w:val="40"/>
        </w:rPr>
      </w:pPr>
      <w:r>
        <w:rPr>
          <w:rFonts w:ascii="方正小标宋简体" w:eastAsia="方正小标宋简体" w:hAnsi="华文中宋" w:hint="eastAsia"/>
          <w:color w:val="000000"/>
          <w:sz w:val="44"/>
          <w:szCs w:val="40"/>
        </w:rPr>
        <w:t>新闻摄影参评作品推荐表</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
        <w:gridCol w:w="621"/>
        <w:gridCol w:w="171"/>
        <w:gridCol w:w="539"/>
        <w:gridCol w:w="287"/>
        <w:gridCol w:w="284"/>
        <w:gridCol w:w="301"/>
        <w:gridCol w:w="442"/>
        <w:gridCol w:w="674"/>
        <w:gridCol w:w="207"/>
        <w:gridCol w:w="106"/>
        <w:gridCol w:w="110"/>
        <w:gridCol w:w="789"/>
        <w:gridCol w:w="62"/>
        <w:gridCol w:w="852"/>
        <w:gridCol w:w="1276"/>
        <w:gridCol w:w="142"/>
        <w:gridCol w:w="66"/>
        <w:gridCol w:w="41"/>
        <w:gridCol w:w="600"/>
        <w:gridCol w:w="105"/>
        <w:gridCol w:w="417"/>
        <w:gridCol w:w="339"/>
        <w:gridCol w:w="1259"/>
      </w:tblGrid>
      <w:tr w:rsidR="00092300" w14:paraId="0B1C866D" w14:textId="77777777">
        <w:trPr>
          <w:gridBefore w:val="1"/>
          <w:wBefore w:w="189" w:type="dxa"/>
          <w:trHeight w:val="20"/>
          <w:jc w:val="center"/>
        </w:trPr>
        <w:tc>
          <w:tcPr>
            <w:tcW w:w="1618" w:type="dxa"/>
            <w:gridSpan w:val="4"/>
            <w:vAlign w:val="center"/>
          </w:tcPr>
          <w:p w14:paraId="08096C4F"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标题</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4DD7EEB8" w14:textId="5373BC8B" w:rsidR="00C16EBB" w:rsidRDefault="00C16EBB" w:rsidP="00117E1C">
            <w:pPr>
              <w:spacing w:line="380" w:lineRule="exact"/>
              <w:jc w:val="left"/>
              <w:rPr>
                <w:rFonts w:ascii="仿宋" w:eastAsia="仿宋" w:hAnsi="仿宋" w:hint="eastAsia"/>
                <w:color w:val="000000"/>
                <w:sz w:val="28"/>
              </w:rPr>
            </w:pPr>
            <w:r>
              <w:rPr>
                <w:rFonts w:ascii="仿宋" w:eastAsia="仿宋" w:hAnsi="仿宋" w:hint="eastAsia"/>
                <w:color w:val="000000"/>
                <w:sz w:val="28"/>
              </w:rPr>
              <w:t>风起时</w:t>
            </w:r>
          </w:p>
          <w:p w14:paraId="6C8CC80C" w14:textId="6FEDDB1D" w:rsidR="00092300" w:rsidRPr="00461A59" w:rsidRDefault="00117E1C" w:rsidP="00117E1C">
            <w:pPr>
              <w:spacing w:line="380" w:lineRule="exact"/>
              <w:jc w:val="left"/>
              <w:rPr>
                <w:rFonts w:ascii="Times New Roman" w:eastAsia="仿宋" w:hAnsi="Times New Roman" w:cs="Times New Roman"/>
                <w:color w:val="000000"/>
                <w:sz w:val="28"/>
              </w:rPr>
            </w:pPr>
            <w:r w:rsidRPr="00461A59">
              <w:rPr>
                <w:rFonts w:ascii="Times New Roman" w:eastAsia="仿宋" w:hAnsi="Times New Roman" w:cs="Times New Roman"/>
                <w:color w:val="000000"/>
                <w:sz w:val="28"/>
              </w:rPr>
              <w:t>Tourists face strong gusts at scenic sites amid Beijing's orange wind alert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E35AC9"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作品类别</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001EB68D" w14:textId="77777777" w:rsidR="00092300" w:rsidRDefault="00000000">
            <w:pPr>
              <w:spacing w:line="440" w:lineRule="exact"/>
              <w:jc w:val="center"/>
              <w:rPr>
                <w:rFonts w:ascii="仿宋" w:eastAsia="仿宋" w:hAnsi="仿宋" w:hint="eastAsia"/>
                <w:color w:val="000000"/>
                <w:sz w:val="24"/>
              </w:rPr>
            </w:pPr>
            <w:r>
              <w:rPr>
                <w:rFonts w:ascii="仿宋" w:eastAsia="仿宋" w:hAnsi="仿宋" w:hint="eastAsia"/>
                <w:color w:val="000000"/>
                <w:sz w:val="24"/>
              </w:rPr>
              <w:t>新闻摄影</w:t>
            </w:r>
            <w:r>
              <w:rPr>
                <w:rFonts w:ascii="仿宋" w:eastAsia="仿宋" w:hAnsi="仿宋" w:hint="eastAsia"/>
                <w:color w:val="000000"/>
                <w:sz w:val="24"/>
                <w:u w:val="single"/>
              </w:rPr>
              <w:t xml:space="preserve"> 单幅   </w:t>
            </w:r>
            <w:r>
              <w:rPr>
                <w:rFonts w:ascii="仿宋" w:eastAsia="仿宋" w:hAnsi="仿宋" w:hint="eastAsia"/>
                <w:color w:val="000000"/>
                <w:sz w:val="24"/>
              </w:rPr>
              <w:t>类</w:t>
            </w:r>
          </w:p>
          <w:p w14:paraId="354DF77F" w14:textId="77777777" w:rsidR="00092300" w:rsidRDefault="00000000">
            <w:pPr>
              <w:spacing w:line="320" w:lineRule="exact"/>
              <w:jc w:val="center"/>
              <w:rPr>
                <w:rFonts w:ascii="仿宋" w:eastAsia="仿宋" w:hAnsi="仿宋" w:hint="eastAsia"/>
                <w:color w:val="000000"/>
                <w:sz w:val="28"/>
              </w:rPr>
            </w:pPr>
            <w:r>
              <w:rPr>
                <w:rFonts w:ascii="仿宋" w:eastAsia="仿宋" w:hAnsi="仿宋" w:hint="eastAsia"/>
                <w:color w:val="000000"/>
                <w:sz w:val="24"/>
              </w:rPr>
              <w:t>（单幅/组照/国际传播）</w:t>
            </w:r>
          </w:p>
        </w:tc>
      </w:tr>
      <w:tr w:rsidR="00092300" w14:paraId="2E71BC76" w14:textId="77777777">
        <w:trPr>
          <w:gridBefore w:val="1"/>
          <w:wBefore w:w="189" w:type="dxa"/>
          <w:trHeight w:val="701"/>
          <w:jc w:val="center"/>
        </w:trPr>
        <w:tc>
          <w:tcPr>
            <w:tcW w:w="1618" w:type="dxa"/>
            <w:gridSpan w:val="4"/>
            <w:vAlign w:val="center"/>
          </w:tcPr>
          <w:p w14:paraId="605DC9CE"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作者</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0913C53F" w14:textId="77777777" w:rsidR="00092300" w:rsidRDefault="00000000">
            <w:pPr>
              <w:jc w:val="left"/>
              <w:rPr>
                <w:rFonts w:ascii="仿宋" w:eastAsia="仿宋" w:hAnsi="仿宋" w:hint="eastAsia"/>
                <w:color w:val="000000"/>
                <w:sz w:val="24"/>
              </w:rPr>
            </w:pPr>
            <w:r>
              <w:rPr>
                <w:rFonts w:ascii="仿宋" w:eastAsia="仿宋" w:hAnsi="仿宋" w:hint="eastAsia"/>
                <w:color w:val="000000"/>
                <w:sz w:val="24"/>
              </w:rPr>
              <w:t>李昊</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682BA75"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编辑</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7037F9A9" w14:textId="77777777" w:rsidR="00092300" w:rsidRDefault="00000000">
            <w:pPr>
              <w:jc w:val="left"/>
              <w:rPr>
                <w:rFonts w:ascii="仿宋" w:eastAsia="仿宋" w:hAnsi="仿宋" w:hint="eastAsia"/>
                <w:color w:val="000000"/>
                <w:sz w:val="24"/>
              </w:rPr>
            </w:pPr>
            <w:r>
              <w:rPr>
                <w:rFonts w:ascii="仿宋" w:eastAsia="仿宋" w:hAnsi="仿宋" w:cs="宋体" w:hint="eastAsia"/>
                <w:color w:val="000000"/>
                <w:sz w:val="24"/>
              </w:rPr>
              <w:t>集体（白龙、刘洋、白天天、金建宇、葛丽丽）</w:t>
            </w:r>
          </w:p>
        </w:tc>
      </w:tr>
      <w:tr w:rsidR="00092300" w14:paraId="52EB872D" w14:textId="77777777">
        <w:trPr>
          <w:gridBefore w:val="1"/>
          <w:wBefore w:w="189" w:type="dxa"/>
          <w:trHeight w:val="595"/>
          <w:jc w:val="center"/>
        </w:trPr>
        <w:tc>
          <w:tcPr>
            <w:tcW w:w="1618" w:type="dxa"/>
            <w:gridSpan w:val="4"/>
            <w:vAlign w:val="center"/>
          </w:tcPr>
          <w:p w14:paraId="5C57BC47"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0"/>
              </w:rPr>
              <w:t>原创单位</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2CDEDF96" w14:textId="77777777" w:rsidR="00092300" w:rsidRDefault="00000000">
            <w:pPr>
              <w:jc w:val="left"/>
              <w:rPr>
                <w:rFonts w:ascii="仿宋" w:eastAsia="仿宋" w:hAnsi="仿宋" w:hint="eastAsia"/>
                <w:color w:val="000000"/>
                <w:sz w:val="24"/>
              </w:rPr>
            </w:pPr>
            <w:r>
              <w:rPr>
                <w:rFonts w:ascii="仿宋" w:eastAsia="仿宋" w:hAnsi="仿宋" w:hint="eastAsia"/>
                <w:color w:val="000000"/>
                <w:sz w:val="24"/>
              </w:rPr>
              <w:t>环球时报社</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3457A1"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18"/>
              </w:rPr>
              <w:t>发布端/账号/媒体名称</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5C12A908" w14:textId="16D5FFD5" w:rsidR="00092300" w:rsidRDefault="00000000">
            <w:pPr>
              <w:jc w:val="left"/>
              <w:rPr>
                <w:rFonts w:ascii="仿宋" w:eastAsia="仿宋" w:hAnsi="仿宋" w:hint="eastAsia"/>
                <w:color w:val="000000"/>
                <w:sz w:val="24"/>
              </w:rPr>
            </w:pPr>
            <w:r>
              <w:rPr>
                <w:rFonts w:ascii="仿宋" w:eastAsia="仿宋" w:hAnsi="仿宋" w:hint="eastAsia"/>
                <w:color w:val="000000"/>
                <w:sz w:val="24"/>
              </w:rPr>
              <w:t>环球时报英文版</w:t>
            </w:r>
            <w:r w:rsidR="00117E1C">
              <w:rPr>
                <w:rFonts w:ascii="仿宋" w:eastAsia="仿宋" w:hAnsi="仿宋" w:hint="eastAsia"/>
                <w:color w:val="000000"/>
                <w:sz w:val="24"/>
              </w:rPr>
              <w:t>网站</w:t>
            </w:r>
          </w:p>
        </w:tc>
      </w:tr>
      <w:tr w:rsidR="00092300" w14:paraId="5EA60012" w14:textId="77777777">
        <w:trPr>
          <w:gridBefore w:val="1"/>
          <w:wBefore w:w="189" w:type="dxa"/>
          <w:trHeight w:val="748"/>
          <w:jc w:val="center"/>
        </w:trPr>
        <w:tc>
          <w:tcPr>
            <w:tcW w:w="1618" w:type="dxa"/>
            <w:gridSpan w:val="4"/>
            <w:vAlign w:val="center"/>
          </w:tcPr>
          <w:p w14:paraId="30AD9913" w14:textId="77777777" w:rsidR="00092300" w:rsidRDefault="00000000">
            <w:pPr>
              <w:widowControl/>
              <w:snapToGrid w:val="0"/>
              <w:spacing w:line="30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刊播版面</w:t>
            </w:r>
          </w:p>
          <w:p w14:paraId="0ED62B92" w14:textId="77777777" w:rsidR="00092300" w:rsidRDefault="00000000">
            <w:pPr>
              <w:widowControl/>
              <w:snapToGrid w:val="0"/>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(名称及版次)</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49524652" w14:textId="77777777" w:rsidR="00092300" w:rsidRDefault="00092300">
            <w:pPr>
              <w:jc w:val="left"/>
              <w:rPr>
                <w:rFonts w:ascii="仿宋" w:eastAsia="仿宋" w:hAnsi="仿宋" w:hint="eastAsia"/>
                <w:color w:val="000000"/>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460A029"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刊播日期</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39ED4612" w14:textId="77777777" w:rsidR="00092300" w:rsidRDefault="00000000">
            <w:pPr>
              <w:jc w:val="center"/>
              <w:rPr>
                <w:rFonts w:ascii="仿宋" w:eastAsia="仿宋" w:hAnsi="仿宋" w:hint="eastAsia"/>
                <w:color w:val="000000"/>
                <w:sz w:val="28"/>
              </w:rPr>
            </w:pPr>
            <w:r>
              <w:rPr>
                <w:rFonts w:ascii="仿宋" w:eastAsia="仿宋" w:hAnsi="仿宋" w:hint="eastAsia"/>
                <w:color w:val="000000"/>
                <w:sz w:val="28"/>
              </w:rPr>
              <w:t>202</w:t>
            </w:r>
            <w:r>
              <w:rPr>
                <w:rFonts w:ascii="仿宋" w:eastAsia="仿宋" w:hAnsi="仿宋"/>
                <w:color w:val="000000"/>
                <w:sz w:val="28"/>
              </w:rPr>
              <w:t>5</w:t>
            </w:r>
            <w:r>
              <w:rPr>
                <w:rFonts w:ascii="仿宋" w:eastAsia="仿宋" w:hAnsi="仿宋" w:hint="eastAsia"/>
                <w:color w:val="000000"/>
                <w:sz w:val="28"/>
              </w:rPr>
              <w:t>年 4 月 12 日</w:t>
            </w:r>
          </w:p>
        </w:tc>
      </w:tr>
      <w:tr w:rsidR="00092300" w14:paraId="57F8FC85" w14:textId="77777777">
        <w:trPr>
          <w:gridBefore w:val="1"/>
          <w:wBefore w:w="189" w:type="dxa"/>
          <w:trHeight w:val="692"/>
          <w:jc w:val="center"/>
        </w:trPr>
        <w:tc>
          <w:tcPr>
            <w:tcW w:w="1618" w:type="dxa"/>
            <w:gridSpan w:val="4"/>
            <w:vAlign w:val="center"/>
          </w:tcPr>
          <w:p w14:paraId="215DA315" w14:textId="77777777" w:rsidR="00092300" w:rsidRDefault="00000000">
            <w:pPr>
              <w:widowControl/>
              <w:snapToGrid w:val="0"/>
              <w:spacing w:line="320" w:lineRule="exact"/>
              <w:jc w:val="center"/>
              <w:rPr>
                <w:rFonts w:ascii="华文中宋" w:eastAsia="华文中宋" w:hAnsi="华文中宋" w:hint="eastAsia"/>
                <w:color w:val="000000"/>
                <w:sz w:val="28"/>
                <w:szCs w:val="20"/>
              </w:rPr>
            </w:pPr>
            <w:r>
              <w:rPr>
                <w:rFonts w:ascii="华文中宋" w:eastAsia="华文中宋" w:hAnsi="华文中宋" w:hint="eastAsia"/>
                <w:color w:val="000000"/>
                <w:sz w:val="28"/>
                <w:szCs w:val="20"/>
              </w:rPr>
              <w:t>新媒体</w:t>
            </w:r>
          </w:p>
          <w:p w14:paraId="20462FBA" w14:textId="77777777" w:rsidR="00092300" w:rsidRDefault="00000000">
            <w:pPr>
              <w:widowControl/>
              <w:snapToGrid w:val="0"/>
              <w:spacing w:line="320" w:lineRule="exact"/>
              <w:jc w:val="center"/>
              <w:rPr>
                <w:rFonts w:ascii="华文中宋" w:eastAsia="华文中宋" w:hAnsi="华文中宋" w:hint="eastAsia"/>
                <w:color w:val="000000"/>
                <w:sz w:val="24"/>
              </w:rPr>
            </w:pPr>
            <w:r>
              <w:rPr>
                <w:rFonts w:ascii="华文中宋" w:eastAsia="华文中宋" w:hAnsi="华文中宋" w:hint="eastAsia"/>
                <w:color w:val="000000"/>
                <w:sz w:val="28"/>
                <w:szCs w:val="20"/>
              </w:rPr>
              <w:t>作品网址</w:t>
            </w:r>
          </w:p>
        </w:tc>
        <w:tc>
          <w:tcPr>
            <w:tcW w:w="5245" w:type="dxa"/>
            <w:gridSpan w:val="12"/>
            <w:tcBorders>
              <w:top w:val="single" w:sz="4" w:space="0" w:color="auto"/>
              <w:left w:val="single" w:sz="4" w:space="0" w:color="auto"/>
              <w:bottom w:val="single" w:sz="4" w:space="0" w:color="auto"/>
              <w:right w:val="single" w:sz="4" w:space="0" w:color="auto"/>
            </w:tcBorders>
            <w:vAlign w:val="center"/>
          </w:tcPr>
          <w:p w14:paraId="3FA1B6E8" w14:textId="2240DE53" w:rsidR="00092300" w:rsidRDefault="00117E1C">
            <w:pPr>
              <w:jc w:val="left"/>
              <w:rPr>
                <w:rFonts w:ascii="仿宋" w:eastAsia="仿宋" w:hAnsi="仿宋" w:hint="eastAsia"/>
                <w:color w:val="000000"/>
                <w:sz w:val="24"/>
              </w:rPr>
            </w:pPr>
            <w:r w:rsidRPr="00117E1C">
              <w:rPr>
                <w:rFonts w:ascii="仿宋" w:eastAsia="仿宋" w:hAnsi="仿宋"/>
                <w:color w:val="000000"/>
                <w:sz w:val="24"/>
              </w:rPr>
              <w:t>https://www.globaltimes.cn/galleries/5729.html</w:t>
            </w:r>
          </w:p>
        </w:tc>
        <w:tc>
          <w:tcPr>
            <w:tcW w:w="1568" w:type="dxa"/>
            <w:gridSpan w:val="6"/>
            <w:tcBorders>
              <w:top w:val="single" w:sz="4" w:space="0" w:color="auto"/>
              <w:left w:val="single" w:sz="4" w:space="0" w:color="auto"/>
              <w:bottom w:val="single" w:sz="4" w:space="0" w:color="auto"/>
              <w:right w:val="single" w:sz="4" w:space="0" w:color="auto"/>
            </w:tcBorders>
            <w:vAlign w:val="center"/>
          </w:tcPr>
          <w:p w14:paraId="39F2AEEF" w14:textId="77777777" w:rsidR="00092300" w:rsidRDefault="00000000">
            <w:pPr>
              <w:widowControl/>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是否为</w:t>
            </w:r>
          </w:p>
          <w:p w14:paraId="2E2DD9B2" w14:textId="77777777" w:rsidR="00092300" w:rsidRDefault="00000000">
            <w:pPr>
              <w:widowControl/>
              <w:snapToGrid w:val="0"/>
              <w:spacing w:line="300" w:lineRule="exact"/>
              <w:jc w:val="center"/>
              <w:rPr>
                <w:rFonts w:ascii="仿宋" w:eastAsia="仿宋" w:hAnsi="仿宋" w:hint="eastAsia"/>
                <w:color w:val="000000"/>
                <w:szCs w:val="21"/>
              </w:rPr>
            </w:pPr>
            <w:r>
              <w:rPr>
                <w:rFonts w:ascii="华文中宋" w:eastAsia="华文中宋" w:hAnsi="华文中宋" w:hint="eastAsia"/>
                <w:color w:val="000000"/>
                <w:spacing w:val="-6"/>
                <w:sz w:val="24"/>
              </w:rPr>
              <w:t>“三好作品”</w:t>
            </w:r>
          </w:p>
        </w:tc>
        <w:tc>
          <w:tcPr>
            <w:tcW w:w="1259" w:type="dxa"/>
            <w:tcBorders>
              <w:top w:val="single" w:sz="4" w:space="0" w:color="auto"/>
              <w:left w:val="single" w:sz="4" w:space="0" w:color="auto"/>
              <w:bottom w:val="single" w:sz="4" w:space="0" w:color="auto"/>
              <w:right w:val="single" w:sz="4" w:space="0" w:color="auto"/>
            </w:tcBorders>
            <w:vAlign w:val="center"/>
          </w:tcPr>
          <w:p w14:paraId="30055775" w14:textId="2DF05EF7" w:rsidR="00092300" w:rsidRDefault="00782D58">
            <w:pPr>
              <w:jc w:val="left"/>
              <w:rPr>
                <w:rFonts w:ascii="仿宋" w:eastAsia="仿宋" w:hAnsi="仿宋" w:hint="eastAsia"/>
                <w:color w:val="000000"/>
                <w:szCs w:val="21"/>
              </w:rPr>
            </w:pPr>
            <w:r>
              <w:rPr>
                <w:rFonts w:ascii="仿宋" w:eastAsia="仿宋" w:hAnsi="仿宋" w:hint="eastAsia"/>
                <w:color w:val="000000"/>
                <w:szCs w:val="21"/>
              </w:rPr>
              <w:t>否</w:t>
            </w:r>
          </w:p>
        </w:tc>
      </w:tr>
      <w:tr w:rsidR="00092300" w14:paraId="5F377C16" w14:textId="77777777">
        <w:trPr>
          <w:gridBefore w:val="1"/>
          <w:wBefore w:w="189" w:type="dxa"/>
          <w:trHeight w:val="646"/>
          <w:jc w:val="center"/>
        </w:trPr>
        <w:tc>
          <w:tcPr>
            <w:tcW w:w="3319" w:type="dxa"/>
            <w:gridSpan w:val="8"/>
            <w:tcBorders>
              <w:right w:val="single" w:sz="4" w:space="0" w:color="auto"/>
            </w:tcBorders>
            <w:vAlign w:val="center"/>
          </w:tcPr>
          <w:p w14:paraId="05FC4C11" w14:textId="77777777" w:rsidR="00092300"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所配合的文字报道标题</w:t>
            </w:r>
          </w:p>
        </w:tc>
        <w:tc>
          <w:tcPr>
            <w:tcW w:w="6371" w:type="dxa"/>
            <w:gridSpan w:val="15"/>
            <w:tcBorders>
              <w:right w:val="single" w:sz="4" w:space="0" w:color="auto"/>
            </w:tcBorders>
            <w:vAlign w:val="center"/>
          </w:tcPr>
          <w:p w14:paraId="3AFEE22C" w14:textId="77777777" w:rsidR="00092300" w:rsidRDefault="00000000">
            <w:pPr>
              <w:ind w:firstLineChars="200" w:firstLine="420"/>
              <w:jc w:val="left"/>
              <w:rPr>
                <w:rFonts w:ascii="仿宋" w:eastAsia="仿宋" w:hAnsi="仿宋" w:hint="eastAsia"/>
                <w:color w:val="000000"/>
                <w:szCs w:val="21"/>
              </w:rPr>
            </w:pPr>
            <w:r>
              <w:rPr>
                <w:rFonts w:ascii="仿宋" w:eastAsia="仿宋" w:hAnsi="仿宋" w:hint="eastAsia"/>
                <w:color w:val="000000"/>
                <w:szCs w:val="21"/>
              </w:rPr>
              <w:t>注：仅供配合文字报道的作品填报</w:t>
            </w:r>
          </w:p>
        </w:tc>
      </w:tr>
      <w:tr w:rsidR="00092300" w14:paraId="6EC0CFB1" w14:textId="77777777">
        <w:trPr>
          <w:gridBefore w:val="1"/>
          <w:wBefore w:w="189" w:type="dxa"/>
          <w:trHeight w:val="2635"/>
          <w:jc w:val="center"/>
        </w:trPr>
        <w:tc>
          <w:tcPr>
            <w:tcW w:w="792" w:type="dxa"/>
            <w:gridSpan w:val="2"/>
            <w:vAlign w:val="center"/>
          </w:tcPr>
          <w:p w14:paraId="6EA04A7B" w14:textId="77777777" w:rsidR="00092300"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作</w:t>
            </w:r>
          </w:p>
          <w:p w14:paraId="16563F81" w14:textId="77777777" w:rsidR="00092300"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品</w:t>
            </w:r>
          </w:p>
          <w:p w14:paraId="05CF0438" w14:textId="77777777" w:rsidR="00092300"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简</w:t>
            </w:r>
          </w:p>
          <w:p w14:paraId="71E18F57" w14:textId="77777777" w:rsidR="00092300"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介</w:t>
            </w:r>
          </w:p>
        </w:tc>
        <w:tc>
          <w:tcPr>
            <w:tcW w:w="8898" w:type="dxa"/>
            <w:gridSpan w:val="21"/>
            <w:tcBorders>
              <w:top w:val="single" w:sz="4" w:space="0" w:color="auto"/>
              <w:left w:val="single" w:sz="4" w:space="0" w:color="auto"/>
              <w:right w:val="single" w:sz="4" w:space="0" w:color="auto"/>
            </w:tcBorders>
            <w:vAlign w:val="center"/>
          </w:tcPr>
          <w:p w14:paraId="7544E2E1" w14:textId="77777777" w:rsidR="00092300" w:rsidRDefault="00000000">
            <w:pPr>
              <w:ind w:firstLineChars="200" w:firstLine="454"/>
              <w:rPr>
                <w:rFonts w:ascii="仿宋" w:eastAsia="仿宋" w:hAnsi="仿宋" w:hint="eastAsia"/>
                <w:color w:val="000000"/>
                <w:sz w:val="24"/>
              </w:rPr>
            </w:pPr>
            <w:r>
              <w:rPr>
                <w:rFonts w:ascii="仿宋" w:eastAsia="仿宋" w:hAnsi="仿宋" w:cs="仿宋_GB2312" w:hint="eastAsia"/>
                <w:color w:val="000000"/>
                <w:w w:val="95"/>
                <w:sz w:val="24"/>
              </w:rPr>
              <w:t>4月12日，北京升级发布大风橙色预警，局地阵风达9至11级。当日风力最盛之时，本报记者顶风深入鼓楼、奥林匹克公园等京城地标，直击极端天气下的城市微观现场。在鼓楼红墙下，镜头敏锐捕捉到一位游客的围巾被狂风猛然拔起的瞬间，同伴仰头注视的姿态与猎猎狂风形成生动对冲。画面以小见大，用极具张力的抓拍，将这场极端天气的威力展现得淋漓尽致。</w:t>
            </w:r>
          </w:p>
        </w:tc>
      </w:tr>
      <w:tr w:rsidR="00092300" w14:paraId="0CC64BF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1036"/>
          <w:jc w:val="center"/>
        </w:trPr>
        <w:tc>
          <w:tcPr>
            <w:tcW w:w="792" w:type="dxa"/>
            <w:gridSpan w:val="2"/>
            <w:vMerge w:val="restart"/>
            <w:tcBorders>
              <w:tl2br w:val="nil"/>
              <w:tr2bl w:val="nil"/>
            </w:tcBorders>
            <w:vAlign w:val="center"/>
          </w:tcPr>
          <w:p w14:paraId="75ECA02D" w14:textId="77777777" w:rsidR="00092300"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传</w:t>
            </w:r>
          </w:p>
          <w:p w14:paraId="11C9C753" w14:textId="77777777" w:rsidR="00092300"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播</w:t>
            </w:r>
          </w:p>
          <w:p w14:paraId="04F08110" w14:textId="77777777" w:rsidR="00092300"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数</w:t>
            </w:r>
          </w:p>
          <w:p w14:paraId="19940859" w14:textId="77777777" w:rsidR="00092300"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据</w:t>
            </w:r>
          </w:p>
        </w:tc>
        <w:tc>
          <w:tcPr>
            <w:tcW w:w="1411" w:type="dxa"/>
            <w:gridSpan w:val="4"/>
            <w:tcBorders>
              <w:tl2br w:val="nil"/>
              <w:tr2bl w:val="nil"/>
            </w:tcBorders>
            <w:vAlign w:val="center"/>
          </w:tcPr>
          <w:p w14:paraId="5F110763" w14:textId="77777777" w:rsidR="00092300" w:rsidRDefault="00000000">
            <w:pPr>
              <w:jc w:val="center"/>
              <w:rPr>
                <w:rFonts w:ascii="楷体" w:eastAsia="楷体" w:hAnsi="楷体" w:cs="楷体" w:hint="eastAsia"/>
                <w:b/>
                <w:bCs/>
                <w:color w:val="000000"/>
                <w:spacing w:val="-10"/>
                <w:sz w:val="24"/>
                <w:szCs w:val="18"/>
              </w:rPr>
            </w:pPr>
            <w:r>
              <w:rPr>
                <w:rFonts w:ascii="楷体" w:eastAsia="楷体" w:hAnsi="楷体" w:cs="楷体" w:hint="eastAsia"/>
                <w:b/>
                <w:bCs/>
                <w:color w:val="000000"/>
                <w:spacing w:val="-10"/>
                <w:sz w:val="24"/>
                <w:szCs w:val="18"/>
              </w:rPr>
              <w:t>全网传播量</w:t>
            </w:r>
          </w:p>
          <w:p w14:paraId="2B553EA0" w14:textId="77777777" w:rsidR="00092300"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pacing w:val="-10"/>
                <w:sz w:val="24"/>
                <w:szCs w:val="18"/>
              </w:rPr>
              <w:t>最高</w:t>
            </w:r>
            <w:r>
              <w:rPr>
                <w:rFonts w:ascii="楷体" w:eastAsia="楷体" w:hAnsi="楷体" w:cs="楷体" w:hint="eastAsia"/>
                <w:b/>
                <w:bCs/>
                <w:color w:val="000000"/>
                <w:sz w:val="24"/>
                <w:szCs w:val="18"/>
              </w:rPr>
              <w:t>平台</w:t>
            </w:r>
          </w:p>
          <w:p w14:paraId="00505BEB" w14:textId="77777777" w:rsidR="00092300"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z w:val="24"/>
                <w:szCs w:val="18"/>
              </w:rPr>
              <w:t>发布链接</w:t>
            </w:r>
          </w:p>
        </w:tc>
        <w:tc>
          <w:tcPr>
            <w:tcW w:w="7487" w:type="dxa"/>
            <w:gridSpan w:val="17"/>
            <w:tcBorders>
              <w:tl2br w:val="nil"/>
              <w:tr2bl w:val="nil"/>
            </w:tcBorders>
            <w:vAlign w:val="center"/>
          </w:tcPr>
          <w:p w14:paraId="25E2E70B" w14:textId="77777777" w:rsidR="00092300" w:rsidRDefault="00000000">
            <w:pPr>
              <w:spacing w:line="280" w:lineRule="exact"/>
              <w:rPr>
                <w:rFonts w:ascii="仿宋" w:eastAsia="仿宋" w:hAnsi="仿宋" w:hint="eastAsia"/>
                <w:color w:val="000000"/>
                <w:sz w:val="24"/>
              </w:rPr>
            </w:pPr>
            <w:r>
              <w:rPr>
                <w:rFonts w:ascii="仿宋" w:eastAsia="仿宋" w:hAnsi="仿宋" w:hint="eastAsia"/>
                <w:color w:val="000000"/>
                <w:sz w:val="24"/>
              </w:rPr>
              <w:t>https://www.facebook.com/globaltimesnews/posts/pfbid02K55FETRd8cWT4iEgi9rHCJtCXff3UWhduERhScqu5K6YmdEb6o7eRENtif54cbd7l</w:t>
            </w:r>
          </w:p>
        </w:tc>
      </w:tr>
      <w:tr w:rsidR="00092300" w14:paraId="28B45B5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570"/>
          <w:jc w:val="center"/>
        </w:trPr>
        <w:tc>
          <w:tcPr>
            <w:tcW w:w="792" w:type="dxa"/>
            <w:gridSpan w:val="2"/>
            <w:vMerge/>
            <w:tcBorders>
              <w:tl2br w:val="nil"/>
              <w:tr2bl w:val="nil"/>
            </w:tcBorders>
            <w:vAlign w:val="center"/>
          </w:tcPr>
          <w:p w14:paraId="2E5D2915" w14:textId="77777777" w:rsidR="00092300" w:rsidRDefault="00092300">
            <w:pPr>
              <w:spacing w:line="320" w:lineRule="exact"/>
              <w:jc w:val="center"/>
              <w:rPr>
                <w:rFonts w:ascii="华文中宋" w:eastAsia="华文中宋" w:hAnsi="华文中宋" w:hint="eastAsia"/>
                <w:color w:val="000000"/>
                <w:sz w:val="28"/>
              </w:rPr>
            </w:pPr>
          </w:p>
        </w:tc>
        <w:tc>
          <w:tcPr>
            <w:tcW w:w="1411" w:type="dxa"/>
            <w:gridSpan w:val="4"/>
            <w:tcBorders>
              <w:tl2br w:val="nil"/>
              <w:tr2bl w:val="nil"/>
            </w:tcBorders>
            <w:vAlign w:val="center"/>
          </w:tcPr>
          <w:p w14:paraId="46FDE91D" w14:textId="77777777" w:rsidR="00092300"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15E4D940" w14:textId="77777777" w:rsidR="00092300" w:rsidRDefault="00000000">
            <w:pPr>
              <w:spacing w:line="240" w:lineRule="exact"/>
              <w:jc w:val="center"/>
              <w:rPr>
                <w:rFonts w:ascii="仿宋" w:eastAsia="楷体" w:hAnsi="仿宋" w:cs="Times New Roman" w:hint="eastAsia"/>
                <w:color w:val="000000"/>
                <w:szCs w:val="21"/>
              </w:rPr>
            </w:pPr>
            <w:r>
              <w:rPr>
                <w:rFonts w:ascii="楷体" w:eastAsia="楷体" w:hAnsi="楷体" w:cs="楷体" w:hint="eastAsia"/>
                <w:b/>
                <w:bCs/>
                <w:color w:val="000000"/>
                <w:szCs w:val="21"/>
              </w:rPr>
              <w:t>传播量</w:t>
            </w:r>
          </w:p>
        </w:tc>
        <w:tc>
          <w:tcPr>
            <w:tcW w:w="1323" w:type="dxa"/>
            <w:gridSpan w:val="3"/>
            <w:tcBorders>
              <w:tl2br w:val="nil"/>
              <w:tr2bl w:val="nil"/>
            </w:tcBorders>
            <w:vAlign w:val="center"/>
          </w:tcPr>
          <w:p w14:paraId="076F2C51" w14:textId="77777777" w:rsidR="00092300" w:rsidRDefault="00000000">
            <w:pPr>
              <w:spacing w:line="240" w:lineRule="exact"/>
              <w:rPr>
                <w:rFonts w:ascii="仿宋" w:eastAsia="仿宋" w:hAnsi="仿宋" w:cs="Times New Roman" w:hint="eastAsia"/>
                <w:color w:val="000000"/>
                <w:sz w:val="24"/>
              </w:rPr>
            </w:pPr>
            <w:r>
              <w:rPr>
                <w:rFonts w:ascii="仿宋" w:eastAsia="仿宋" w:hAnsi="仿宋" w:cs="Times New Roman" w:hint="eastAsia"/>
                <w:color w:val="000000"/>
                <w:sz w:val="24"/>
              </w:rPr>
              <w:t>159902</w:t>
            </w:r>
          </w:p>
        </w:tc>
        <w:tc>
          <w:tcPr>
            <w:tcW w:w="1005" w:type="dxa"/>
            <w:gridSpan w:val="3"/>
            <w:tcBorders>
              <w:tl2br w:val="nil"/>
              <w:tr2bl w:val="nil"/>
            </w:tcBorders>
            <w:vAlign w:val="center"/>
          </w:tcPr>
          <w:p w14:paraId="4F03DE84" w14:textId="77777777" w:rsidR="00092300"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627C458B" w14:textId="77777777" w:rsidR="00092300" w:rsidRDefault="00000000">
            <w:pPr>
              <w:spacing w:line="240" w:lineRule="exact"/>
              <w:jc w:val="center"/>
              <w:rPr>
                <w:rFonts w:ascii="仿宋" w:eastAsia="仿宋" w:hAnsi="仿宋" w:cs="Times New Roman" w:hint="eastAsia"/>
                <w:color w:val="000000"/>
                <w:szCs w:val="21"/>
              </w:rPr>
            </w:pPr>
            <w:r>
              <w:rPr>
                <w:rFonts w:ascii="楷体" w:eastAsia="楷体" w:hAnsi="楷体" w:cs="楷体" w:hint="eastAsia"/>
                <w:b/>
                <w:bCs/>
                <w:color w:val="000000"/>
                <w:szCs w:val="21"/>
              </w:rPr>
              <w:t>互动量</w:t>
            </w:r>
          </w:p>
        </w:tc>
        <w:tc>
          <w:tcPr>
            <w:tcW w:w="2439" w:type="dxa"/>
            <w:gridSpan w:val="6"/>
            <w:tcBorders>
              <w:tl2br w:val="nil"/>
              <w:tr2bl w:val="nil"/>
            </w:tcBorders>
            <w:vAlign w:val="center"/>
          </w:tcPr>
          <w:p w14:paraId="5484CC4C" w14:textId="77777777" w:rsidR="00092300" w:rsidRDefault="00000000">
            <w:pPr>
              <w:spacing w:line="240" w:lineRule="exact"/>
              <w:rPr>
                <w:rFonts w:ascii="仿宋" w:eastAsia="仿宋" w:hAnsi="仿宋" w:hint="eastAsia"/>
                <w:color w:val="000000"/>
                <w:sz w:val="24"/>
              </w:rPr>
            </w:pPr>
            <w:r>
              <w:rPr>
                <w:rFonts w:ascii="仿宋" w:eastAsia="仿宋" w:hAnsi="仿宋"/>
                <w:color w:val="000000"/>
                <w:sz w:val="24"/>
              </w:rPr>
              <w:t>4</w:t>
            </w:r>
          </w:p>
        </w:tc>
        <w:tc>
          <w:tcPr>
            <w:tcW w:w="1122" w:type="dxa"/>
            <w:gridSpan w:val="3"/>
            <w:tcBorders>
              <w:tl2br w:val="nil"/>
              <w:tr2bl w:val="nil"/>
            </w:tcBorders>
            <w:vAlign w:val="center"/>
          </w:tcPr>
          <w:p w14:paraId="059E618B" w14:textId="77777777" w:rsidR="00092300" w:rsidRDefault="00000000">
            <w:pPr>
              <w:spacing w:line="240" w:lineRule="exact"/>
              <w:rPr>
                <w:rFonts w:ascii="仿宋" w:eastAsia="仿宋" w:hAnsi="仿宋" w:hint="eastAsia"/>
                <w:color w:val="000000"/>
                <w:szCs w:val="21"/>
              </w:rPr>
            </w:pPr>
            <w:r>
              <w:rPr>
                <w:rFonts w:ascii="楷体" w:eastAsia="楷体" w:hAnsi="楷体" w:cs="楷体" w:hint="eastAsia"/>
                <w:b/>
                <w:bCs/>
                <w:color w:val="000000"/>
                <w:szCs w:val="21"/>
              </w:rPr>
              <w:t>全网总传播量（万）</w:t>
            </w:r>
          </w:p>
        </w:tc>
        <w:tc>
          <w:tcPr>
            <w:tcW w:w="1598" w:type="dxa"/>
            <w:gridSpan w:val="2"/>
            <w:tcBorders>
              <w:tl2br w:val="nil"/>
              <w:tr2bl w:val="nil"/>
            </w:tcBorders>
            <w:vAlign w:val="center"/>
          </w:tcPr>
          <w:p w14:paraId="2810D47C" w14:textId="77777777" w:rsidR="00092300" w:rsidRDefault="00000000">
            <w:pPr>
              <w:spacing w:line="240" w:lineRule="exact"/>
              <w:rPr>
                <w:rFonts w:ascii="仿宋" w:eastAsia="仿宋" w:hAnsi="仿宋" w:hint="eastAsia"/>
                <w:color w:val="000000"/>
                <w:sz w:val="24"/>
              </w:rPr>
            </w:pPr>
            <w:r>
              <w:rPr>
                <w:rFonts w:ascii="仿宋" w:eastAsia="仿宋" w:hAnsi="仿宋"/>
                <w:color w:val="000000"/>
                <w:sz w:val="24"/>
              </w:rPr>
              <w:t>16</w:t>
            </w:r>
            <w:r>
              <w:rPr>
                <w:rFonts w:ascii="仿宋" w:eastAsia="仿宋" w:hAnsi="仿宋" w:hint="eastAsia"/>
                <w:color w:val="000000"/>
                <w:sz w:val="24"/>
              </w:rPr>
              <w:t>万</w:t>
            </w:r>
          </w:p>
        </w:tc>
      </w:tr>
      <w:tr w:rsidR="00092300" w14:paraId="42D73134" w14:textId="77777777">
        <w:trPr>
          <w:gridBefore w:val="1"/>
          <w:wBefore w:w="189" w:type="dxa"/>
          <w:trHeight w:val="20"/>
          <w:jc w:val="center"/>
        </w:trPr>
        <w:tc>
          <w:tcPr>
            <w:tcW w:w="792" w:type="dxa"/>
            <w:gridSpan w:val="2"/>
            <w:vAlign w:val="center"/>
          </w:tcPr>
          <w:p w14:paraId="2A21A8BF" w14:textId="77777777" w:rsidR="0009230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 xml:space="preserve">  ︵</w:t>
            </w:r>
          </w:p>
          <w:p w14:paraId="6853766F" w14:textId="77777777" w:rsidR="0009230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初推</w:t>
            </w:r>
          </w:p>
          <w:p w14:paraId="64F3725D" w14:textId="77777777" w:rsidR="0009230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评荐</w:t>
            </w:r>
          </w:p>
          <w:p w14:paraId="6A774528" w14:textId="77777777" w:rsidR="0009230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评理</w:t>
            </w:r>
          </w:p>
          <w:p w14:paraId="7CA4F488" w14:textId="77777777" w:rsidR="00092300"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语由</w:t>
            </w:r>
          </w:p>
          <w:p w14:paraId="5F45FFEA" w14:textId="77777777" w:rsidR="00092300" w:rsidRDefault="00000000">
            <w:pPr>
              <w:spacing w:line="380" w:lineRule="exact"/>
              <w:jc w:val="center"/>
              <w:rPr>
                <w:rFonts w:ascii="华文中宋" w:eastAsia="华文中宋" w:hAnsi="华文中宋" w:hint="eastAsia"/>
                <w:color w:val="000000"/>
                <w:sz w:val="28"/>
                <w:szCs w:val="28"/>
              </w:rPr>
            </w:pPr>
            <w:r>
              <w:rPr>
                <w:rFonts w:ascii="华文中宋" w:eastAsia="华文中宋" w:hAnsi="华文中宋" w:hint="eastAsia"/>
                <w:sz w:val="28"/>
              </w:rPr>
              <w:t xml:space="preserve">  ︶</w:t>
            </w:r>
          </w:p>
        </w:tc>
        <w:tc>
          <w:tcPr>
            <w:tcW w:w="8898" w:type="dxa"/>
            <w:gridSpan w:val="21"/>
            <w:tcBorders>
              <w:top w:val="single" w:sz="4" w:space="0" w:color="auto"/>
              <w:left w:val="single" w:sz="4" w:space="0" w:color="auto"/>
              <w:right w:val="single" w:sz="4" w:space="0" w:color="auto"/>
            </w:tcBorders>
            <w:vAlign w:val="center"/>
          </w:tcPr>
          <w:p w14:paraId="1B778D40" w14:textId="77777777" w:rsidR="00092300" w:rsidRDefault="00092300">
            <w:pPr>
              <w:rPr>
                <w:rFonts w:ascii="仿宋" w:eastAsia="仿宋" w:hAnsi="仿宋" w:hint="eastAsia"/>
                <w:szCs w:val="21"/>
              </w:rPr>
            </w:pPr>
          </w:p>
          <w:p w14:paraId="4A1FD221" w14:textId="77777777" w:rsidR="00092300" w:rsidRDefault="00000000">
            <w:pPr>
              <w:spacing w:line="360" w:lineRule="exact"/>
              <w:ind w:firstLineChars="200" w:firstLine="480"/>
              <w:jc w:val="left"/>
              <w:rPr>
                <w:rFonts w:ascii="仿宋" w:eastAsia="仿宋" w:hAnsi="仿宋" w:hint="eastAsia"/>
                <w:color w:val="000000"/>
                <w:spacing w:val="-2"/>
                <w:sz w:val="24"/>
              </w:rPr>
            </w:pPr>
            <w:r>
              <w:rPr>
                <w:rFonts w:ascii="仿宋" w:eastAsia="仿宋" w:hAnsi="仿宋" w:cs="宋体" w:hint="eastAsia"/>
                <w:color w:val="000000"/>
                <w:sz w:val="24"/>
              </w:rPr>
              <w:t>图片作为当日网站首页</w:t>
            </w:r>
            <w:r>
              <w:rPr>
                <w:rFonts w:ascii="仿宋" w:eastAsia="仿宋" w:hAnsi="仿宋" w:cs="仿宋_GB2312" w:hint="eastAsia"/>
                <w:color w:val="000000"/>
                <w:sz w:val="24"/>
              </w:rPr>
              <w:t>主</w:t>
            </w:r>
            <w:r>
              <w:rPr>
                <w:rFonts w:ascii="仿宋" w:eastAsia="仿宋" w:hAnsi="仿宋" w:cs="宋体" w:hint="eastAsia"/>
                <w:color w:val="000000"/>
                <w:sz w:val="24"/>
              </w:rPr>
              <w:t>图</w:t>
            </w:r>
            <w:r>
              <w:rPr>
                <w:rFonts w:ascii="仿宋" w:eastAsia="仿宋" w:hAnsi="仿宋" w:cs="仿宋_GB2312" w:hint="eastAsia"/>
                <w:color w:val="000000"/>
                <w:sz w:val="24"/>
              </w:rPr>
              <w:t>，用风趣的</w:t>
            </w:r>
            <w:r>
              <w:rPr>
                <w:rFonts w:ascii="仿宋" w:eastAsia="仿宋" w:hAnsi="仿宋" w:cs="宋体" w:hint="eastAsia"/>
                <w:color w:val="000000"/>
                <w:sz w:val="24"/>
              </w:rPr>
              <w:t>视觉语言</w:t>
            </w:r>
            <w:r>
              <w:rPr>
                <w:rFonts w:ascii="仿宋" w:eastAsia="仿宋" w:hAnsi="仿宋" w:cs="仿宋_GB2312" w:hint="eastAsia"/>
                <w:color w:val="000000"/>
                <w:sz w:val="24"/>
              </w:rPr>
              <w:t>记</w:t>
            </w:r>
            <w:r>
              <w:rPr>
                <w:rFonts w:ascii="仿宋" w:eastAsia="仿宋" w:hAnsi="仿宋" w:cs="宋体" w:hint="eastAsia"/>
                <w:color w:val="000000"/>
                <w:sz w:val="24"/>
              </w:rPr>
              <w:t>录了强风天气</w:t>
            </w:r>
            <w:r>
              <w:rPr>
                <w:rFonts w:ascii="仿宋" w:eastAsia="仿宋" w:hAnsi="仿宋" w:cs="仿宋_GB2312" w:hint="eastAsia"/>
                <w:color w:val="000000"/>
                <w:sz w:val="24"/>
              </w:rPr>
              <w:t>下</w:t>
            </w:r>
            <w:r>
              <w:rPr>
                <w:rFonts w:ascii="仿宋" w:eastAsia="仿宋" w:hAnsi="仿宋" w:cs="宋体" w:hint="eastAsia"/>
                <w:color w:val="000000"/>
                <w:sz w:val="24"/>
              </w:rPr>
              <w:t>游客</w:t>
            </w:r>
            <w:r>
              <w:rPr>
                <w:rFonts w:ascii="仿宋" w:eastAsia="仿宋" w:hAnsi="仿宋" w:cs="仿宋_GB2312" w:hint="eastAsia"/>
                <w:color w:val="000000"/>
                <w:sz w:val="24"/>
              </w:rPr>
              <w:t>的轻松</w:t>
            </w:r>
            <w:r>
              <w:rPr>
                <w:rFonts w:ascii="仿宋" w:eastAsia="仿宋" w:hAnsi="仿宋" w:cs="宋体" w:hint="eastAsia"/>
                <w:color w:val="000000"/>
                <w:sz w:val="24"/>
              </w:rPr>
              <w:t>瞬间</w:t>
            </w:r>
            <w:r>
              <w:rPr>
                <w:rFonts w:ascii="仿宋" w:eastAsia="仿宋" w:hAnsi="仿宋" w:cs="仿宋_GB2312" w:hint="eastAsia"/>
                <w:color w:val="000000"/>
                <w:sz w:val="24"/>
              </w:rPr>
              <w:t>。</w:t>
            </w:r>
            <w:r>
              <w:rPr>
                <w:rFonts w:ascii="仿宋" w:eastAsia="仿宋" w:hAnsi="仿宋" w:cs="宋体" w:hint="eastAsia"/>
                <w:color w:val="000000"/>
                <w:sz w:val="24"/>
              </w:rPr>
              <w:t>北京各个地标建筑</w:t>
            </w:r>
            <w:r>
              <w:rPr>
                <w:rFonts w:ascii="仿宋" w:eastAsia="仿宋" w:hAnsi="仿宋" w:cs="仿宋_GB2312" w:hint="eastAsia"/>
                <w:color w:val="000000"/>
                <w:sz w:val="24"/>
              </w:rPr>
              <w:t>下，</w:t>
            </w:r>
            <w:r>
              <w:rPr>
                <w:rFonts w:ascii="仿宋" w:eastAsia="仿宋" w:hAnsi="仿宋" w:cs="宋体" w:hint="eastAsia"/>
                <w:color w:val="000000"/>
                <w:sz w:val="24"/>
              </w:rPr>
              <w:t>无论</w:t>
            </w:r>
            <w:r>
              <w:rPr>
                <w:rFonts w:ascii="仿宋" w:eastAsia="仿宋" w:hAnsi="仿宋" w:cs="仿宋_GB2312" w:hint="eastAsia"/>
                <w:color w:val="000000"/>
                <w:sz w:val="24"/>
              </w:rPr>
              <w:t>中</w:t>
            </w:r>
            <w:r>
              <w:rPr>
                <w:rFonts w:ascii="仿宋" w:eastAsia="仿宋" w:hAnsi="仿宋" w:cs="宋体" w:hint="eastAsia"/>
                <w:color w:val="000000"/>
                <w:sz w:val="24"/>
              </w:rPr>
              <w:t>外游客</w:t>
            </w:r>
            <w:r>
              <w:rPr>
                <w:rFonts w:ascii="仿宋" w:eastAsia="仿宋" w:hAnsi="仿宋" w:cs="仿宋_GB2312" w:hint="eastAsia"/>
                <w:color w:val="000000"/>
                <w:sz w:val="24"/>
              </w:rPr>
              <w:t>，</w:t>
            </w:r>
            <w:r>
              <w:rPr>
                <w:rFonts w:ascii="仿宋" w:eastAsia="仿宋" w:hAnsi="仿宋" w:cs="宋体" w:hint="eastAsia"/>
                <w:color w:val="000000"/>
                <w:sz w:val="24"/>
              </w:rPr>
              <w:t>他们</w:t>
            </w:r>
            <w:r>
              <w:rPr>
                <w:rFonts w:ascii="仿宋" w:eastAsia="仿宋" w:hAnsi="仿宋" w:cs="仿宋_GB2312" w:hint="eastAsia"/>
                <w:color w:val="000000"/>
                <w:sz w:val="24"/>
              </w:rPr>
              <w:t>在</w:t>
            </w:r>
            <w:r>
              <w:rPr>
                <w:rFonts w:ascii="仿宋" w:eastAsia="仿宋" w:hAnsi="仿宋" w:cs="宋体" w:hint="eastAsia"/>
                <w:color w:val="000000"/>
                <w:sz w:val="24"/>
              </w:rPr>
              <w:t>强风</w:t>
            </w:r>
            <w:r>
              <w:rPr>
                <w:rFonts w:ascii="仿宋" w:eastAsia="仿宋" w:hAnsi="仿宋" w:cs="仿宋_GB2312" w:hint="eastAsia"/>
                <w:color w:val="000000"/>
                <w:sz w:val="24"/>
              </w:rPr>
              <w:t>中</w:t>
            </w:r>
            <w:r>
              <w:rPr>
                <w:rFonts w:ascii="仿宋" w:eastAsia="仿宋" w:hAnsi="仿宋" w:cs="宋体" w:hint="eastAsia"/>
                <w:color w:val="000000"/>
                <w:sz w:val="24"/>
              </w:rPr>
              <w:t>依然努力游览</w:t>
            </w:r>
            <w:r>
              <w:rPr>
                <w:rFonts w:ascii="仿宋" w:eastAsia="仿宋" w:hAnsi="仿宋" w:cs="仿宋_GB2312" w:hint="eastAsia"/>
                <w:color w:val="000000"/>
                <w:sz w:val="24"/>
              </w:rPr>
              <w:t>的</w:t>
            </w:r>
            <w:r>
              <w:rPr>
                <w:rFonts w:ascii="仿宋" w:eastAsia="仿宋" w:hAnsi="仿宋" w:cs="Times New Roman"/>
                <w:color w:val="000000"/>
                <w:sz w:val="24"/>
              </w:rPr>
              <w:t>“</w:t>
            </w:r>
            <w:r>
              <w:rPr>
                <w:rFonts w:ascii="仿宋" w:eastAsia="仿宋" w:hAnsi="仿宋" w:cs="宋体" w:hint="eastAsia"/>
                <w:color w:val="000000"/>
                <w:sz w:val="24"/>
              </w:rPr>
              <w:t>坦然</w:t>
            </w:r>
            <w:r>
              <w:rPr>
                <w:rFonts w:ascii="仿宋" w:eastAsia="仿宋" w:hAnsi="仿宋" w:cs="Times New Roman"/>
                <w:color w:val="000000"/>
                <w:sz w:val="24"/>
              </w:rPr>
              <w:t>”</w:t>
            </w:r>
            <w:r>
              <w:rPr>
                <w:rFonts w:ascii="仿宋" w:eastAsia="仿宋" w:hAnsi="仿宋" w:cs="宋体" w:hint="eastAsia"/>
                <w:color w:val="000000"/>
                <w:sz w:val="24"/>
              </w:rPr>
              <w:t>姿态</w:t>
            </w:r>
            <w:r>
              <w:rPr>
                <w:rFonts w:ascii="仿宋" w:eastAsia="仿宋" w:hAnsi="仿宋" w:cs="仿宋_GB2312" w:hint="eastAsia"/>
                <w:color w:val="000000"/>
                <w:sz w:val="24"/>
              </w:rPr>
              <w:t>，</w:t>
            </w:r>
            <w:r>
              <w:rPr>
                <w:rFonts w:ascii="仿宋" w:eastAsia="仿宋" w:hAnsi="仿宋" w:cs="宋体" w:hint="eastAsia"/>
                <w:color w:val="000000"/>
                <w:sz w:val="24"/>
              </w:rPr>
              <w:t>既体现了</w:t>
            </w:r>
            <w:r>
              <w:rPr>
                <w:rFonts w:ascii="仿宋" w:eastAsia="仿宋" w:hAnsi="仿宋" w:cs="仿宋_GB2312" w:hint="eastAsia"/>
                <w:color w:val="000000"/>
                <w:sz w:val="24"/>
              </w:rPr>
              <w:t>对</w:t>
            </w:r>
            <w:r>
              <w:rPr>
                <w:rFonts w:ascii="仿宋" w:eastAsia="仿宋" w:hAnsi="仿宋" w:cs="宋体" w:hint="eastAsia"/>
                <w:color w:val="000000"/>
                <w:sz w:val="24"/>
              </w:rPr>
              <w:t>旅</w:t>
            </w:r>
            <w:r>
              <w:rPr>
                <w:rFonts w:ascii="仿宋" w:eastAsia="仿宋" w:hAnsi="仿宋" w:cs="仿宋_GB2312" w:hint="eastAsia"/>
                <w:color w:val="000000"/>
                <w:sz w:val="24"/>
              </w:rPr>
              <w:t>行的</w:t>
            </w:r>
            <w:r>
              <w:rPr>
                <w:rFonts w:ascii="仿宋" w:eastAsia="仿宋" w:hAnsi="仿宋" w:cs="宋体" w:hint="eastAsia"/>
                <w:color w:val="000000"/>
                <w:sz w:val="24"/>
              </w:rPr>
              <w:t>热</w:t>
            </w:r>
            <w:r>
              <w:rPr>
                <w:rFonts w:ascii="仿宋" w:eastAsia="仿宋" w:hAnsi="仿宋" w:cs="仿宋_GB2312" w:hint="eastAsia"/>
                <w:color w:val="000000"/>
                <w:sz w:val="24"/>
              </w:rPr>
              <w:t>情，</w:t>
            </w:r>
            <w:r>
              <w:rPr>
                <w:rFonts w:ascii="仿宋" w:eastAsia="仿宋" w:hAnsi="仿宋" w:cs="宋体" w:hint="eastAsia"/>
                <w:color w:val="000000"/>
                <w:sz w:val="24"/>
              </w:rPr>
              <w:t>也</w:t>
            </w:r>
            <w:r>
              <w:rPr>
                <w:rFonts w:ascii="仿宋" w:eastAsia="仿宋" w:hAnsi="仿宋" w:cs="仿宋_GB2312" w:hint="eastAsia"/>
                <w:color w:val="000000"/>
                <w:sz w:val="24"/>
              </w:rPr>
              <w:t>反</w:t>
            </w:r>
            <w:r>
              <w:rPr>
                <w:rFonts w:ascii="仿宋" w:eastAsia="仿宋" w:hAnsi="仿宋" w:cs="宋体" w:hint="eastAsia"/>
                <w:color w:val="000000"/>
                <w:sz w:val="24"/>
              </w:rPr>
              <w:t>映出游客</w:t>
            </w:r>
            <w:r>
              <w:rPr>
                <w:rFonts w:ascii="仿宋" w:eastAsia="仿宋" w:hAnsi="仿宋" w:cs="仿宋_GB2312" w:hint="eastAsia"/>
                <w:color w:val="000000"/>
                <w:sz w:val="24"/>
              </w:rPr>
              <w:t>对</w:t>
            </w:r>
            <w:r>
              <w:rPr>
                <w:rFonts w:ascii="仿宋" w:eastAsia="仿宋" w:hAnsi="仿宋" w:cs="宋体" w:hint="eastAsia"/>
                <w:color w:val="000000"/>
                <w:sz w:val="24"/>
              </w:rPr>
              <w:t>北京极端天气</w:t>
            </w:r>
            <w:r>
              <w:rPr>
                <w:rFonts w:ascii="仿宋" w:eastAsia="仿宋" w:hAnsi="仿宋" w:cs="仿宋_GB2312" w:hint="eastAsia"/>
                <w:color w:val="000000"/>
                <w:sz w:val="24"/>
              </w:rPr>
              <w:t>下</w:t>
            </w:r>
            <w:r>
              <w:rPr>
                <w:rFonts w:ascii="仿宋" w:eastAsia="仿宋" w:hAnsi="仿宋" w:cs="宋体" w:hint="eastAsia"/>
                <w:color w:val="000000"/>
                <w:sz w:val="24"/>
              </w:rPr>
              <w:t>安</w:t>
            </w:r>
            <w:r>
              <w:rPr>
                <w:rFonts w:ascii="仿宋" w:eastAsia="仿宋" w:hAnsi="仿宋" w:cs="仿宋_GB2312" w:hint="eastAsia"/>
                <w:color w:val="000000"/>
                <w:sz w:val="24"/>
              </w:rPr>
              <w:t>全的信</w:t>
            </w:r>
            <w:r>
              <w:rPr>
                <w:rFonts w:ascii="仿宋" w:eastAsia="仿宋" w:hAnsi="仿宋" w:cs="宋体" w:hint="eastAsia"/>
                <w:color w:val="000000"/>
                <w:sz w:val="24"/>
              </w:rPr>
              <w:t>心</w:t>
            </w:r>
            <w:r>
              <w:rPr>
                <w:rFonts w:ascii="仿宋" w:eastAsia="仿宋" w:hAnsi="仿宋" w:cs="仿宋_GB2312" w:hint="eastAsia"/>
                <w:color w:val="000000"/>
                <w:sz w:val="24"/>
              </w:rPr>
              <w:t>。</w:t>
            </w:r>
          </w:p>
          <w:p w14:paraId="41CD0737" w14:textId="77777777" w:rsidR="00092300" w:rsidRDefault="00000000">
            <w:pPr>
              <w:spacing w:line="360" w:lineRule="exact"/>
              <w:ind w:firstLineChars="1800" w:firstLine="4968"/>
              <w:jc w:val="left"/>
              <w:rPr>
                <w:rFonts w:ascii="华文中宋" w:eastAsia="华文中宋" w:hAnsi="华文中宋" w:hint="eastAsia"/>
                <w:color w:val="000000"/>
                <w:sz w:val="28"/>
                <w:szCs w:val="20"/>
              </w:rPr>
            </w:pPr>
            <w:r>
              <w:rPr>
                <w:rFonts w:ascii="华文中宋" w:eastAsia="华文中宋" w:hAnsi="华文中宋" w:hint="eastAsia"/>
                <w:color w:val="000000"/>
                <w:spacing w:val="-2"/>
                <w:sz w:val="28"/>
                <w:szCs w:val="20"/>
              </w:rPr>
              <w:t>签名：</w:t>
            </w:r>
          </w:p>
          <w:p w14:paraId="719AB0E7" w14:textId="77777777" w:rsidR="00092300" w:rsidRDefault="00000000">
            <w:pPr>
              <w:spacing w:line="360" w:lineRule="exact"/>
              <w:ind w:firstLineChars="1950" w:firstLine="5460"/>
              <w:jc w:val="left"/>
              <w:rPr>
                <w:rFonts w:ascii="华文中宋" w:eastAsia="华文中宋" w:hAnsi="华文中宋" w:hint="eastAsia"/>
                <w:color w:val="000000"/>
                <w:sz w:val="28"/>
                <w:szCs w:val="20"/>
              </w:rPr>
            </w:pPr>
            <w:r>
              <w:rPr>
                <w:rFonts w:ascii="华文中宋" w:eastAsia="华文中宋" w:hAnsi="华文中宋" w:hint="eastAsia"/>
                <w:color w:val="000000"/>
                <w:sz w:val="28"/>
                <w:szCs w:val="20"/>
              </w:rPr>
              <w:t>（盖单位公章）</w:t>
            </w:r>
          </w:p>
          <w:p w14:paraId="56818BA6" w14:textId="77777777" w:rsidR="00092300" w:rsidRDefault="00000000">
            <w:pPr>
              <w:widowControl/>
              <w:jc w:val="left"/>
              <w:rPr>
                <w:rFonts w:ascii="华文中宋" w:eastAsia="华文中宋" w:hAnsi="华文中宋" w:hint="eastAsia"/>
                <w:color w:val="000000"/>
                <w:sz w:val="28"/>
                <w:szCs w:val="28"/>
              </w:rPr>
            </w:pPr>
            <w:r>
              <w:rPr>
                <w:rFonts w:hint="eastAsia"/>
                <w:color w:val="000000"/>
              </w:rPr>
              <w:t xml:space="preserve">                                                  </w:t>
            </w:r>
            <w:r>
              <w:rPr>
                <w:rFonts w:ascii="华文中宋" w:eastAsia="华文中宋" w:hAnsi="华文中宋" w:hint="eastAsia"/>
                <w:color w:val="000000"/>
                <w:sz w:val="28"/>
                <w:szCs w:val="28"/>
              </w:rPr>
              <w:t>202</w:t>
            </w:r>
            <w:r>
              <w:rPr>
                <w:rFonts w:ascii="华文中宋" w:eastAsia="华文中宋" w:hAnsi="华文中宋"/>
                <w:color w:val="000000"/>
                <w:sz w:val="28"/>
                <w:szCs w:val="28"/>
              </w:rPr>
              <w:t>6</w:t>
            </w:r>
            <w:r>
              <w:rPr>
                <w:rFonts w:ascii="华文中宋" w:eastAsia="华文中宋" w:hAnsi="华文中宋" w:hint="eastAsia"/>
                <w:color w:val="000000"/>
                <w:sz w:val="28"/>
                <w:szCs w:val="28"/>
              </w:rPr>
              <w:t>年   月   日</w:t>
            </w:r>
          </w:p>
        </w:tc>
      </w:tr>
      <w:tr w:rsidR="00092300" w14:paraId="2B3CAE98" w14:textId="77777777">
        <w:tblPrEx>
          <w:tblBorders>
            <w:insideH w:val="none" w:sz="0" w:space="0" w:color="auto"/>
            <w:insideV w:val="none" w:sz="0" w:space="0" w:color="auto"/>
          </w:tblBorders>
        </w:tblPrEx>
        <w:trPr>
          <w:gridBefore w:val="1"/>
          <w:wBefore w:w="189" w:type="dxa"/>
          <w:trHeight w:val="552"/>
          <w:jc w:val="center"/>
        </w:trPr>
        <w:tc>
          <w:tcPr>
            <w:tcW w:w="1902" w:type="dxa"/>
            <w:gridSpan w:val="5"/>
            <w:tcBorders>
              <w:top w:val="single" w:sz="4" w:space="0" w:color="auto"/>
              <w:left w:val="single" w:sz="4" w:space="0" w:color="auto"/>
              <w:bottom w:val="single" w:sz="4" w:space="0" w:color="auto"/>
              <w:right w:val="single" w:sz="4" w:space="0" w:color="auto"/>
            </w:tcBorders>
            <w:vAlign w:val="center"/>
          </w:tcPr>
          <w:p w14:paraId="54875FD2" w14:textId="77777777" w:rsidR="0009230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联系人（作者）</w:t>
            </w:r>
          </w:p>
        </w:tc>
        <w:tc>
          <w:tcPr>
            <w:tcW w:w="1840" w:type="dxa"/>
            <w:gridSpan w:val="6"/>
            <w:tcBorders>
              <w:top w:val="single" w:sz="4" w:space="0" w:color="auto"/>
              <w:left w:val="single" w:sz="4" w:space="0" w:color="auto"/>
              <w:bottom w:val="single" w:sz="4" w:space="0" w:color="auto"/>
              <w:right w:val="single" w:sz="4" w:space="0" w:color="auto"/>
            </w:tcBorders>
            <w:vAlign w:val="center"/>
          </w:tcPr>
          <w:p w14:paraId="6873E383" w14:textId="77777777" w:rsidR="0009230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李昊</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EC0BD4" w14:textId="77777777" w:rsidR="0009230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手机</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A8EABCB" w14:textId="77777777" w:rsidR="0009230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13810055004</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0E61542E" w14:textId="77777777" w:rsidR="0009230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电话</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46E71C7C" w14:textId="77777777" w:rsidR="00092300" w:rsidRDefault="00092300">
            <w:pPr>
              <w:spacing w:line="360" w:lineRule="exact"/>
              <w:rPr>
                <w:rFonts w:ascii="华文中宋" w:eastAsia="华文中宋" w:hAnsi="华文中宋" w:hint="eastAsia"/>
                <w:color w:val="000000"/>
                <w:sz w:val="28"/>
                <w:szCs w:val="28"/>
              </w:rPr>
            </w:pPr>
          </w:p>
        </w:tc>
      </w:tr>
      <w:tr w:rsidR="00092300" w14:paraId="308EC98D" w14:textId="77777777">
        <w:tblPrEx>
          <w:tblBorders>
            <w:insideH w:val="none" w:sz="0" w:space="0" w:color="auto"/>
            <w:insideV w:val="none" w:sz="0" w:space="0" w:color="auto"/>
          </w:tblBorders>
        </w:tblPrEx>
        <w:trPr>
          <w:gridBefore w:val="1"/>
          <w:wBefore w:w="189" w:type="dxa"/>
          <w:trHeight w:val="512"/>
          <w:jc w:val="center"/>
        </w:trPr>
        <w:tc>
          <w:tcPr>
            <w:tcW w:w="1618" w:type="dxa"/>
            <w:gridSpan w:val="4"/>
            <w:tcBorders>
              <w:top w:val="single" w:sz="4" w:space="0" w:color="auto"/>
              <w:left w:val="single" w:sz="4" w:space="0" w:color="auto"/>
              <w:bottom w:val="single" w:sz="4" w:space="0" w:color="auto"/>
              <w:right w:val="single" w:sz="4" w:space="0" w:color="auto"/>
            </w:tcBorders>
            <w:vAlign w:val="center"/>
          </w:tcPr>
          <w:p w14:paraId="5202C620" w14:textId="77777777" w:rsidR="0009230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lastRenderedPageBreak/>
              <w:t>电子邮箱</w:t>
            </w:r>
          </w:p>
        </w:tc>
        <w:tc>
          <w:tcPr>
            <w:tcW w:w="5103" w:type="dxa"/>
            <w:gridSpan w:val="11"/>
            <w:tcBorders>
              <w:top w:val="single" w:sz="4" w:space="0" w:color="auto"/>
              <w:left w:val="single" w:sz="4" w:space="0" w:color="auto"/>
              <w:bottom w:val="single" w:sz="4" w:space="0" w:color="auto"/>
              <w:right w:val="single" w:sz="4" w:space="0" w:color="auto"/>
            </w:tcBorders>
            <w:vAlign w:val="center"/>
          </w:tcPr>
          <w:p w14:paraId="4F778959" w14:textId="77777777" w:rsidR="00092300"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lihao@globaltmes.com.cn</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37DCFF5D" w14:textId="77777777" w:rsidR="00092300"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邮编</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343D5912" w14:textId="77777777" w:rsidR="00092300" w:rsidRDefault="00092300">
            <w:pPr>
              <w:spacing w:line="360" w:lineRule="exact"/>
              <w:rPr>
                <w:rFonts w:ascii="华文中宋" w:eastAsia="华文中宋" w:hAnsi="华文中宋" w:hint="eastAsia"/>
                <w:color w:val="000000"/>
                <w:sz w:val="28"/>
                <w:szCs w:val="28"/>
              </w:rPr>
            </w:pPr>
          </w:p>
        </w:tc>
      </w:tr>
      <w:tr w:rsidR="00092300" w14:paraId="034F95CF" w14:textId="77777777">
        <w:tblPrEx>
          <w:tblBorders>
            <w:insideH w:val="none" w:sz="0" w:space="0" w:color="auto"/>
            <w:insideV w:val="none" w:sz="0" w:space="0" w:color="auto"/>
          </w:tblBorders>
        </w:tblPrEx>
        <w:trPr>
          <w:trHeight w:val="532"/>
          <w:jc w:val="center"/>
        </w:trPr>
        <w:tc>
          <w:tcPr>
            <w:tcW w:w="9879" w:type="dxa"/>
            <w:gridSpan w:val="24"/>
            <w:tcBorders>
              <w:top w:val="single" w:sz="4" w:space="0" w:color="auto"/>
              <w:left w:val="single" w:sz="4" w:space="0" w:color="auto"/>
              <w:right w:val="single" w:sz="4" w:space="0" w:color="auto"/>
            </w:tcBorders>
            <w:vAlign w:val="center"/>
          </w:tcPr>
          <w:p w14:paraId="70D70108" w14:textId="77777777" w:rsidR="00092300" w:rsidRDefault="00000000">
            <w:pPr>
              <w:spacing w:line="360" w:lineRule="exact"/>
              <w:jc w:val="center"/>
              <w:rPr>
                <w:rFonts w:ascii="仿宋_GB2312" w:eastAsia="仿宋_GB2312" w:hAnsi="仿宋"/>
                <w:b/>
                <w:color w:val="000000"/>
                <w:sz w:val="28"/>
                <w:szCs w:val="28"/>
              </w:rPr>
            </w:pPr>
            <w:r>
              <w:rPr>
                <w:rFonts w:ascii="黑体" w:eastAsia="黑体" w:hAnsi="黑体" w:cs="黑体" w:hint="eastAsia"/>
                <w:bCs/>
                <w:color w:val="000000"/>
                <w:sz w:val="32"/>
                <w:szCs w:val="28"/>
              </w:rPr>
              <w:t>以下仅自荐作品填写</w:t>
            </w:r>
          </w:p>
        </w:tc>
      </w:tr>
      <w:tr w:rsidR="00092300" w14:paraId="1D99729B" w14:textId="77777777">
        <w:trPr>
          <w:trHeight w:val="680"/>
          <w:jc w:val="center"/>
        </w:trPr>
        <w:tc>
          <w:tcPr>
            <w:tcW w:w="810" w:type="dxa"/>
            <w:gridSpan w:val="2"/>
            <w:vMerge w:val="restart"/>
            <w:vAlign w:val="center"/>
          </w:tcPr>
          <w:p w14:paraId="1F32CA18"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推</w:t>
            </w:r>
          </w:p>
          <w:p w14:paraId="7A7FAE6B"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荐</w:t>
            </w:r>
          </w:p>
          <w:p w14:paraId="0F533C74"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人</w:t>
            </w:r>
          </w:p>
        </w:tc>
        <w:tc>
          <w:tcPr>
            <w:tcW w:w="710" w:type="dxa"/>
            <w:gridSpan w:val="2"/>
            <w:vAlign w:val="center"/>
          </w:tcPr>
          <w:p w14:paraId="0742F21B"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2E4E9F9F" w14:textId="77777777" w:rsidR="00092300" w:rsidRDefault="00092300">
            <w:pPr>
              <w:spacing w:line="240" w:lineRule="exact"/>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194E57E1"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6D8E004B" w14:textId="77777777" w:rsidR="00092300" w:rsidRDefault="00092300">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7BAE27DE"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633C5BC5" w14:textId="77777777" w:rsidR="00092300" w:rsidRDefault="00092300">
            <w:pPr>
              <w:jc w:val="center"/>
              <w:rPr>
                <w:rFonts w:ascii="仿宋" w:eastAsia="仿宋" w:hAnsi="仿宋" w:hint="eastAsia"/>
                <w:color w:val="000000"/>
                <w:sz w:val="20"/>
                <w:szCs w:val="20"/>
              </w:rPr>
            </w:pPr>
          </w:p>
        </w:tc>
      </w:tr>
      <w:tr w:rsidR="00092300" w14:paraId="4F2B3882" w14:textId="77777777">
        <w:trPr>
          <w:trHeight w:val="604"/>
          <w:jc w:val="center"/>
        </w:trPr>
        <w:tc>
          <w:tcPr>
            <w:tcW w:w="810" w:type="dxa"/>
            <w:gridSpan w:val="2"/>
            <w:vMerge/>
            <w:vAlign w:val="center"/>
          </w:tcPr>
          <w:p w14:paraId="22CE5637" w14:textId="77777777" w:rsidR="00092300" w:rsidRDefault="00092300">
            <w:pPr>
              <w:spacing w:line="240" w:lineRule="exact"/>
              <w:jc w:val="center"/>
              <w:rPr>
                <w:rFonts w:ascii="华文中宋" w:eastAsia="华文中宋" w:hAnsi="华文中宋" w:hint="eastAsia"/>
                <w:color w:val="000000"/>
                <w:sz w:val="24"/>
              </w:rPr>
            </w:pPr>
          </w:p>
        </w:tc>
        <w:tc>
          <w:tcPr>
            <w:tcW w:w="710" w:type="dxa"/>
            <w:gridSpan w:val="2"/>
            <w:vAlign w:val="center"/>
          </w:tcPr>
          <w:p w14:paraId="60CE2E68"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60D72EFC" w14:textId="77777777" w:rsidR="00092300" w:rsidRDefault="00092300">
            <w:pPr>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3A326645"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3A8A2E0C" w14:textId="77777777" w:rsidR="00092300" w:rsidRDefault="00092300">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6215590D" w14:textId="77777777" w:rsidR="00092300"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680627A1" w14:textId="77777777" w:rsidR="00092300" w:rsidRDefault="00092300">
            <w:pPr>
              <w:jc w:val="center"/>
              <w:rPr>
                <w:rFonts w:ascii="仿宋" w:eastAsia="仿宋" w:hAnsi="仿宋" w:hint="eastAsia"/>
                <w:color w:val="000000"/>
                <w:sz w:val="20"/>
                <w:szCs w:val="20"/>
              </w:rPr>
            </w:pPr>
          </w:p>
        </w:tc>
      </w:tr>
      <w:tr w:rsidR="00092300" w14:paraId="3649A811" w14:textId="77777777">
        <w:trPr>
          <w:cantSplit/>
          <w:trHeight w:hRule="exact" w:val="2124"/>
          <w:jc w:val="center"/>
        </w:trPr>
        <w:tc>
          <w:tcPr>
            <w:tcW w:w="1520" w:type="dxa"/>
            <w:gridSpan w:val="4"/>
            <w:vAlign w:val="center"/>
          </w:tcPr>
          <w:p w14:paraId="4823B814" w14:textId="77777777" w:rsidR="00092300"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审核</w:t>
            </w:r>
          </w:p>
          <w:p w14:paraId="1D59C3D7" w14:textId="77777777" w:rsidR="00092300"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单位</w:t>
            </w:r>
          </w:p>
          <w:p w14:paraId="17BACA27" w14:textId="77777777" w:rsidR="00092300" w:rsidRDefault="00000000">
            <w:pPr>
              <w:spacing w:line="380" w:lineRule="exact"/>
              <w:jc w:val="center"/>
              <w:rPr>
                <w:rFonts w:ascii="华文中宋" w:eastAsia="华文中宋" w:hAnsi="华文中宋" w:hint="eastAsia"/>
                <w:sz w:val="24"/>
              </w:rPr>
            </w:pPr>
            <w:r>
              <w:rPr>
                <w:rFonts w:ascii="华文中宋" w:eastAsia="华文中宋" w:hAnsi="华文中宋" w:hint="eastAsia"/>
                <w:sz w:val="28"/>
                <w:szCs w:val="28"/>
              </w:rPr>
              <w:t>意见</w:t>
            </w:r>
          </w:p>
        </w:tc>
        <w:tc>
          <w:tcPr>
            <w:tcW w:w="8359" w:type="dxa"/>
            <w:gridSpan w:val="20"/>
            <w:tcBorders>
              <w:top w:val="single" w:sz="4" w:space="0" w:color="auto"/>
              <w:left w:val="single" w:sz="4" w:space="0" w:color="auto"/>
              <w:bottom w:val="single" w:sz="4" w:space="0" w:color="auto"/>
              <w:right w:val="single" w:sz="4" w:space="0" w:color="auto"/>
            </w:tcBorders>
          </w:tcPr>
          <w:p w14:paraId="73E9F2BC" w14:textId="77777777" w:rsidR="00092300" w:rsidRDefault="00092300">
            <w:pPr>
              <w:rPr>
                <w:rFonts w:ascii="仿宋" w:eastAsia="仿宋" w:hAnsi="仿宋" w:hint="eastAsia"/>
                <w:color w:val="000000"/>
                <w:w w:val="95"/>
                <w:szCs w:val="21"/>
              </w:rPr>
            </w:pPr>
          </w:p>
          <w:p w14:paraId="71121BD1" w14:textId="77777777" w:rsidR="00092300" w:rsidRDefault="00000000">
            <w:pPr>
              <w:ind w:firstLineChars="200" w:firstLine="420"/>
              <w:rPr>
                <w:rFonts w:ascii="仿宋" w:eastAsia="仿宋" w:hAnsi="仿宋" w:hint="eastAsia"/>
                <w:color w:val="000000"/>
                <w:szCs w:val="21"/>
              </w:rPr>
            </w:pPr>
            <w:r>
              <w:rPr>
                <w:rFonts w:ascii="仿宋" w:eastAsia="仿宋" w:hAnsi="仿宋" w:hint="eastAsia"/>
                <w:color w:val="000000"/>
                <w:szCs w:val="21"/>
              </w:rPr>
              <w:t>自荐作品由原创单位所在的省级记协、中央新闻单位或中国行业报协会等负责对作品及申报材料审核把关并盖章确认。</w:t>
            </w:r>
          </w:p>
          <w:p w14:paraId="5EC214FD" w14:textId="77777777" w:rsidR="00092300" w:rsidRDefault="00000000">
            <w:pPr>
              <w:ind w:firstLineChars="2850" w:firstLine="6008"/>
              <w:rPr>
                <w:rFonts w:ascii="仿宋" w:eastAsia="仿宋" w:hAnsi="仿宋" w:hint="eastAsia"/>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14:paraId="56AC15AF" w14:textId="77777777" w:rsidR="00092300" w:rsidRDefault="00000000">
            <w:pPr>
              <w:ind w:firstLine="420"/>
              <w:rPr>
                <w:rFonts w:ascii="仿宋" w:eastAsia="仿宋" w:hAnsi="仿宋" w:hint="eastAsia"/>
                <w:color w:val="000000"/>
                <w:szCs w:val="21"/>
              </w:rPr>
            </w:pPr>
            <w:r>
              <w:rPr>
                <w:rFonts w:ascii="仿宋" w:eastAsia="仿宋" w:hAnsi="仿宋" w:hint="eastAsia"/>
                <w:color w:val="000000"/>
                <w:szCs w:val="21"/>
              </w:rPr>
              <w:t xml:space="preserve">                                                  （加盖单位公章）</w:t>
            </w:r>
          </w:p>
          <w:p w14:paraId="22C8CA5F" w14:textId="77777777" w:rsidR="00092300" w:rsidRDefault="00000000">
            <w:pPr>
              <w:ind w:firstLine="420"/>
              <w:rPr>
                <w:rFonts w:ascii="华文中宋" w:eastAsia="华文中宋" w:hAnsi="华文中宋" w:hint="eastAsia"/>
                <w:sz w:val="24"/>
              </w:rPr>
            </w:pPr>
            <w:r>
              <w:rPr>
                <w:rFonts w:ascii="仿宋" w:eastAsia="仿宋" w:hAnsi="仿宋" w:hint="eastAsia"/>
                <w:color w:val="000000"/>
                <w:szCs w:val="21"/>
              </w:rPr>
              <w:t xml:space="preserve">                                        </w:t>
            </w:r>
            <w:r>
              <w:rPr>
                <w:rFonts w:ascii="华文中宋" w:eastAsia="华文中宋" w:hAnsi="华文中宋"/>
                <w:sz w:val="24"/>
              </w:rPr>
              <w:t xml:space="preserve"> </w:t>
            </w:r>
            <w:r>
              <w:rPr>
                <w:rFonts w:ascii="华文中宋" w:eastAsia="华文中宋" w:hAnsi="华文中宋" w:hint="eastAsia"/>
                <w:sz w:val="24"/>
              </w:rPr>
              <w:t>202</w:t>
            </w:r>
            <w:r>
              <w:rPr>
                <w:rFonts w:ascii="华文中宋" w:eastAsia="华文中宋" w:hAnsi="华文中宋"/>
                <w:sz w:val="24"/>
              </w:rPr>
              <w:t>6年    月    日</w:t>
            </w:r>
          </w:p>
          <w:p w14:paraId="0C08524A" w14:textId="77777777" w:rsidR="00092300" w:rsidRDefault="00092300">
            <w:pPr>
              <w:spacing w:line="380" w:lineRule="exact"/>
              <w:jc w:val="center"/>
              <w:rPr>
                <w:rFonts w:ascii="仿宋" w:eastAsia="仿宋" w:hAnsi="仿宋" w:hint="eastAsia"/>
                <w:b/>
                <w:color w:val="000000"/>
                <w:szCs w:val="21"/>
              </w:rPr>
            </w:pPr>
          </w:p>
        </w:tc>
      </w:tr>
    </w:tbl>
    <w:p w14:paraId="42C15D15" w14:textId="77777777" w:rsidR="00092300" w:rsidRDefault="00000000">
      <w:pPr>
        <w:spacing w:line="500" w:lineRule="exact"/>
        <w:jc w:val="left"/>
        <w:rPr>
          <w:rFonts w:ascii="楷体" w:eastAsia="楷体" w:hAnsi="楷体" w:hint="eastAsia"/>
          <w:color w:val="000000"/>
          <w:sz w:val="28"/>
        </w:rPr>
      </w:pPr>
      <w:r>
        <w:rPr>
          <w:rFonts w:ascii="楷体" w:eastAsia="楷体" w:hAnsi="楷体" w:hint="eastAsia"/>
          <w:color w:val="000000"/>
          <w:sz w:val="28"/>
        </w:rPr>
        <w:t>此表可从中国记协网</w:t>
      </w:r>
      <w:hyperlink r:id="rId7" w:history="1">
        <w:r w:rsidR="00092300">
          <w:rPr>
            <w:rFonts w:ascii="楷体" w:eastAsia="楷体" w:hAnsi="楷体" w:hint="eastAsia"/>
            <w:color w:val="000000"/>
            <w:sz w:val="28"/>
          </w:rPr>
          <w:t>www.zgjx</w:t>
        </w:r>
      </w:hyperlink>
      <w:r>
        <w:rPr>
          <w:rFonts w:ascii="楷体" w:eastAsia="楷体" w:hAnsi="楷体" w:hint="eastAsia"/>
          <w:color w:val="000000"/>
          <w:sz w:val="28"/>
        </w:rPr>
        <w:t>.cn下载。</w:t>
      </w:r>
    </w:p>
    <w:p w14:paraId="0F1CBE5B" w14:textId="77777777" w:rsidR="00092300" w:rsidRDefault="00092300">
      <w:pPr>
        <w:rPr>
          <w:sz w:val="24"/>
          <w:szCs w:val="32"/>
        </w:rPr>
      </w:pPr>
    </w:p>
    <w:sectPr w:rsidR="00092300">
      <w:pgSz w:w="11906" w:h="16838"/>
      <w:pgMar w:top="1814" w:right="1418" w:bottom="1134" w:left="1418" w:header="851" w:footer="130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2C0A" w14:textId="77777777" w:rsidR="002D0DD8" w:rsidRDefault="002D0DD8">
      <w:r>
        <w:separator/>
      </w:r>
    </w:p>
  </w:endnote>
  <w:endnote w:type="continuationSeparator" w:id="0">
    <w:p w14:paraId="6CFDAE3C" w14:textId="77777777" w:rsidR="002D0DD8" w:rsidRDefault="002D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D6AEA25-475D-437F-9A5B-76B7B0FCC610}"/>
  </w:font>
  <w:font w:name="黑体">
    <w:altName w:val="SimHei"/>
    <w:panose1 w:val="02010600030101010101"/>
    <w:charset w:val="86"/>
    <w:family w:val="auto"/>
    <w:pitch w:val="variable"/>
    <w:sig w:usb0="800002BF" w:usb1="38CF7CFA" w:usb2="00000016" w:usb3="00000000" w:csb0="00040001" w:csb1="00000000"/>
    <w:embedRegular r:id="rId2" w:subsetted="1" w:fontKey="{3EF9E040-0C8D-4C47-8E6E-9DC76EF46600}"/>
  </w:font>
  <w:font w:name="华文中宋">
    <w:altName w:val="汉仪书宋二KW"/>
    <w:panose1 w:val="02010600040101010101"/>
    <w:charset w:val="86"/>
    <w:family w:val="auto"/>
    <w:pitch w:val="variable"/>
    <w:sig w:usb0="00000287" w:usb1="080F0000" w:usb2="00000010" w:usb3="00000000" w:csb0="0004009F" w:csb1="00000000"/>
    <w:embedRegular r:id="rId3" w:subsetted="1" w:fontKey="{9C1C6F92-49C4-4F31-9D13-852DFC2C5112}"/>
  </w:font>
  <w:font w:name="方正小标宋简体">
    <w:altName w:val="微软雅黑"/>
    <w:panose1 w:val="03000509000000000000"/>
    <w:charset w:val="86"/>
    <w:family w:val="script"/>
    <w:pitch w:val="fixed"/>
    <w:sig w:usb0="00000001" w:usb1="080E0000" w:usb2="00000010" w:usb3="00000000" w:csb0="00040000" w:csb1="00000000"/>
    <w:embedRegular r:id="rId4" w:subsetted="1" w:fontKey="{FBDB0AEC-2133-4DD0-B5CC-64B61FCF5E0B}"/>
  </w:font>
  <w:font w:name="仿宋_GB2312">
    <w:altName w:val="Calibri"/>
    <w:panose1 w:val="02010609030101010101"/>
    <w:charset w:val="86"/>
    <w:family w:val="modern"/>
    <w:pitch w:val="fixed"/>
    <w:sig w:usb0="00000001" w:usb1="080E0000" w:usb2="00000010" w:usb3="00000000" w:csb0="00040000" w:csb1="00000000"/>
    <w:embedRegular r:id="rId5" w:subsetted="1" w:fontKey="{A1750C84-DEC8-4263-A42E-4135C4E9B259}"/>
  </w:font>
  <w:font w:name="仿宋">
    <w:altName w:val="方正仿宋_GBK"/>
    <w:panose1 w:val="02010609060101010101"/>
    <w:charset w:val="86"/>
    <w:family w:val="modern"/>
    <w:pitch w:val="fixed"/>
    <w:sig w:usb0="800002BF" w:usb1="38CF7CFA" w:usb2="00000016" w:usb3="00000000" w:csb0="00040001" w:csb1="00000000"/>
    <w:embedRegular r:id="rId6" w:subsetted="1" w:fontKey="{A9321CA4-5A3E-4879-B3DC-A97214BC1D76}"/>
    <w:embedBold r:id="rId7" w:subsetted="1" w:fontKey="{19DB82B7-70F9-43A7-8F24-5428B10C12F0}"/>
  </w:font>
  <w:font w:name="楷体">
    <w:panose1 w:val="02010609060101010101"/>
    <w:charset w:val="86"/>
    <w:family w:val="modern"/>
    <w:pitch w:val="fixed"/>
    <w:sig w:usb0="800002BF" w:usb1="38CF7CFA" w:usb2="00000016" w:usb3="00000000" w:csb0="00040001" w:csb1="00000000"/>
    <w:embedRegular r:id="rId8" w:subsetted="1" w:fontKey="{E8B0D62B-4409-4A8E-ADC4-3A5C49EAC1AF}"/>
    <w:embedBold r:id="rId9" w:subsetted="1" w:fontKey="{6E51E86B-5038-459B-A07A-F39B9244CF3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7C3B" w14:textId="77777777" w:rsidR="00092300" w:rsidRDefault="00000000">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- 8 -</w:t>
    </w:r>
    <w:r>
      <w:rPr>
        <w:rStyle w:val="a5"/>
      </w:rPr>
      <w:fldChar w:fldCharType="end"/>
    </w:r>
  </w:p>
  <w:p w14:paraId="3F9592DD" w14:textId="77777777" w:rsidR="00092300" w:rsidRDefault="00092300">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CD6E" w14:textId="77777777" w:rsidR="002D0DD8" w:rsidRDefault="002D0DD8">
      <w:r>
        <w:separator/>
      </w:r>
    </w:p>
  </w:footnote>
  <w:footnote w:type="continuationSeparator" w:id="0">
    <w:p w14:paraId="2DFDA288" w14:textId="77777777" w:rsidR="002D0DD8" w:rsidRDefault="002D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1MzljODBiNDliMzEyMzFlZWNlN2EzYjU0N2YzMWEifQ=="/>
  </w:docVars>
  <w:rsids>
    <w:rsidRoot w:val="1F7F46E0"/>
    <w:rsid w:val="000406A5"/>
    <w:rsid w:val="00092300"/>
    <w:rsid w:val="000B4B64"/>
    <w:rsid w:val="00117E1C"/>
    <w:rsid w:val="00135EBB"/>
    <w:rsid w:val="00166815"/>
    <w:rsid w:val="002D0DD8"/>
    <w:rsid w:val="003414D9"/>
    <w:rsid w:val="00350DB9"/>
    <w:rsid w:val="003A56AD"/>
    <w:rsid w:val="00461A59"/>
    <w:rsid w:val="004A056E"/>
    <w:rsid w:val="005D158A"/>
    <w:rsid w:val="00640CF0"/>
    <w:rsid w:val="0066030C"/>
    <w:rsid w:val="006C556F"/>
    <w:rsid w:val="00745022"/>
    <w:rsid w:val="00782D58"/>
    <w:rsid w:val="008249AD"/>
    <w:rsid w:val="00984C34"/>
    <w:rsid w:val="00BA3C11"/>
    <w:rsid w:val="00BE6CF1"/>
    <w:rsid w:val="00C16EBB"/>
    <w:rsid w:val="00C92ADB"/>
    <w:rsid w:val="00DB15DD"/>
    <w:rsid w:val="00DD1ADA"/>
    <w:rsid w:val="00E93F7F"/>
    <w:rsid w:val="00E96DF0"/>
    <w:rsid w:val="00FE78A4"/>
    <w:rsid w:val="01192549"/>
    <w:rsid w:val="0B160357"/>
    <w:rsid w:val="0B8F6081"/>
    <w:rsid w:val="0D1628D9"/>
    <w:rsid w:val="0DA273CD"/>
    <w:rsid w:val="143917BF"/>
    <w:rsid w:val="16FE3C7B"/>
    <w:rsid w:val="17485BB5"/>
    <w:rsid w:val="187C6E5E"/>
    <w:rsid w:val="1E21054D"/>
    <w:rsid w:val="1F0A4CC9"/>
    <w:rsid w:val="1F7F46E0"/>
    <w:rsid w:val="1FF3FBEB"/>
    <w:rsid w:val="21684B98"/>
    <w:rsid w:val="25257228"/>
    <w:rsid w:val="2AB44428"/>
    <w:rsid w:val="2AB478CA"/>
    <w:rsid w:val="2E240862"/>
    <w:rsid w:val="348575AD"/>
    <w:rsid w:val="34EC77C9"/>
    <w:rsid w:val="36C52B6C"/>
    <w:rsid w:val="41C83F3E"/>
    <w:rsid w:val="46410708"/>
    <w:rsid w:val="521D7C68"/>
    <w:rsid w:val="54EA2D5A"/>
    <w:rsid w:val="596E7ECE"/>
    <w:rsid w:val="5CA74F4B"/>
    <w:rsid w:val="63FF44A9"/>
    <w:rsid w:val="64A43616"/>
    <w:rsid w:val="666C7A18"/>
    <w:rsid w:val="6695424A"/>
    <w:rsid w:val="670B7CAA"/>
    <w:rsid w:val="6C9776E1"/>
    <w:rsid w:val="72037883"/>
    <w:rsid w:val="730075F6"/>
    <w:rsid w:val="73F05E9F"/>
    <w:rsid w:val="74E701C7"/>
    <w:rsid w:val="77610652"/>
    <w:rsid w:val="7D537911"/>
    <w:rsid w:val="7EF27888"/>
    <w:rsid w:val="9678972B"/>
    <w:rsid w:val="ADE7D124"/>
    <w:rsid w:val="F5DE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494CA"/>
  <w15:docId w15:val="{A31F62C3-2E41-DF47-AC18-0F61536C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j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724</Words>
  <Characters>965</Characters>
  <Application>Microsoft Office Word</Application>
  <DocSecurity>0</DocSecurity>
  <Lines>96</Lines>
  <Paragraphs>93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dc:creator>
  <cp:lastModifiedBy>Administrator</cp:lastModifiedBy>
  <cp:revision>15</cp:revision>
  <cp:lastPrinted>2023-08-30T09:42:00Z</cp:lastPrinted>
  <dcterms:created xsi:type="dcterms:W3CDTF">2023-08-30T16:36:00Z</dcterms:created>
  <dcterms:modified xsi:type="dcterms:W3CDTF">2026-04-14T06:56:00Z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0FEDF3048B0C4E7D829097E69C569ACD</vt:lpwstr>
  </property>
  <property fmtid="{D5CDD505-2E9C-101B-9397-08002B2CF9AE}" pid="4" name="KSOTemplateDocerSaveRecord">
    <vt:lpwstr>eyJoZGlkIjoiYTNjNGU3MjM4NmNhZTJkZDk3OWFmMGQzM2Y2Y2MxYjciLCJ1c2VySWQiOiIxNjIwNTk3MDk4In0=</vt:lpwstr>
  </property>
</Properties>
</file>