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0C0219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华文中宋" w:hAnsi="华文中宋" w:eastAsia="华文中宋" w:cs="华文中宋"/>
          <w:b/>
          <w:bCs/>
          <w:sz w:val="44"/>
          <w:szCs w:val="44"/>
          <w:lang w:val="en-US"/>
        </w:rPr>
      </w:pPr>
      <w:r>
        <w:rPr>
          <w:rFonts w:hint="eastAsia" w:ascii="华文中宋" w:hAnsi="华文中宋" w:eastAsia="华文中宋" w:cs="华文中宋"/>
          <w:b/>
          <w:bCs/>
          <w:sz w:val="44"/>
          <w:szCs w:val="44"/>
        </w:rPr>
        <w:t>《中国民主故事》</w:t>
      </w:r>
      <w:r>
        <w:rPr>
          <w:rFonts w:hint="eastAsia" w:ascii="华文中宋" w:hAnsi="华文中宋" w:eastAsia="华文中宋" w:cs="华文中宋"/>
          <w:b/>
          <w:bCs/>
          <w:sz w:val="44"/>
          <w:szCs w:val="44"/>
          <w:lang w:val="en-US" w:eastAsia="zh-CN"/>
        </w:rPr>
        <w:t>外宣片国际传播效果截图</w:t>
      </w:r>
    </w:p>
    <w:p w14:paraId="66FD564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0"/>
          <w:szCs w:val="30"/>
        </w:rPr>
      </w:pPr>
    </w:p>
    <w:p w14:paraId="39E9044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00" w:firstLineChars="200"/>
        <w:textAlignment w:val="auto"/>
        <w:rPr>
          <w:rFonts w:hint="eastAsia" w:ascii="仿宋" w:hAnsi="仿宋" w:eastAsia="仿宋" w:cs="仿宋"/>
          <w:sz w:val="30"/>
          <w:szCs w:val="30"/>
        </w:rPr>
      </w:pPr>
      <w:r>
        <w:rPr>
          <w:rFonts w:hint="eastAsia" w:ascii="仿宋" w:hAnsi="仿宋" w:eastAsia="仿宋" w:cs="仿宋"/>
          <w:sz w:val="30"/>
          <w:szCs w:val="30"/>
        </w:rPr>
        <w:t>外交部新闻发言人华春莹X（推特）账号发布</w:t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后</w:t>
      </w:r>
      <w:r>
        <w:rPr>
          <w:rFonts w:hint="eastAsia" w:ascii="仿宋" w:hAnsi="仿宋" w:eastAsia="仿宋" w:cs="仿宋"/>
          <w:sz w:val="30"/>
          <w:szCs w:val="30"/>
        </w:rPr>
        <w:t>，来自印度的网友留言说：“您的视频展示了中国的美丽和中国人民在参与民主过程中的故事。中国民主发展迅速。这些平凡而又非凡的故事表明，每个人的声音都很重要。”还有网友留言表示，中国的民主不仅看得见、摸得着、靠得住，还“接地气”。</w:t>
      </w:r>
    </w:p>
    <w:p w14:paraId="6BCE86D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0"/>
          <w:szCs w:val="30"/>
          <w:lang w:eastAsia="zh-CN"/>
        </w:rPr>
      </w:pPr>
      <w:r>
        <w:rPr>
          <w:rFonts w:hint="eastAsia" w:ascii="仿宋" w:hAnsi="仿宋" w:eastAsia="仿宋" w:cs="仿宋"/>
          <w:sz w:val="30"/>
          <w:szCs w:val="30"/>
          <w:lang w:eastAsia="zh-CN"/>
        </w:rPr>
        <w:drawing>
          <wp:inline distT="0" distB="0" distL="114300" distR="114300">
            <wp:extent cx="5268595" cy="5001895"/>
            <wp:effectExtent l="0" t="0" r="8255" b="8255"/>
            <wp:docPr id="4" name="图片 4" descr="huachuny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huachunying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500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0CE37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0"/>
          <w:szCs w:val="30"/>
        </w:rPr>
      </w:pPr>
    </w:p>
    <w:p w14:paraId="269E4E1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0"/>
          <w:szCs w:val="30"/>
        </w:rPr>
      </w:pPr>
    </w:p>
    <w:p w14:paraId="6F2029B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0"/>
          <w:szCs w:val="30"/>
        </w:rPr>
      </w:pPr>
    </w:p>
    <w:p w14:paraId="5D8065C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人民网“WE ARE CHINA”Youtube账号发布，6.9万次观看，181次点赞，9条评论。</w:t>
      </w:r>
    </w:p>
    <w:p w14:paraId="3A03477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0"/>
          <w:szCs w:val="30"/>
          <w:lang w:eastAsia="zh-CN"/>
        </w:rPr>
      </w:pPr>
    </w:p>
    <w:p w14:paraId="131C461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0"/>
          <w:szCs w:val="30"/>
          <w:lang w:eastAsia="zh-CN"/>
        </w:rPr>
      </w:pPr>
      <w:r>
        <w:rPr>
          <w:rFonts w:hint="eastAsia" w:ascii="仿宋" w:hAnsi="仿宋" w:eastAsia="仿宋" w:cs="仿宋"/>
          <w:sz w:val="30"/>
          <w:szCs w:val="30"/>
          <w:lang w:eastAsia="zh-CN"/>
        </w:rPr>
        <w:drawing>
          <wp:inline distT="0" distB="0" distL="114300" distR="114300">
            <wp:extent cx="3745865" cy="2889250"/>
            <wp:effectExtent l="0" t="0" r="0" b="0"/>
            <wp:docPr id="5" name="图片 5" descr="youtu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youtube"/>
                    <pic:cNvPicPr>
                      <a:picLocks noChangeAspect="1"/>
                    </pic:cNvPicPr>
                  </pic:nvPicPr>
                  <pic:blipFill>
                    <a:blip r:embed="rId5"/>
                    <a:srcRect r="28876" b="31517"/>
                    <a:stretch>
                      <a:fillRect/>
                    </a:stretch>
                  </pic:blipFill>
                  <pic:spPr>
                    <a:xfrm>
                      <a:off x="0" y="0"/>
                      <a:ext cx="3745865" cy="288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EBB9E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0"/>
          <w:szCs w:val="30"/>
        </w:rPr>
      </w:pPr>
    </w:p>
    <w:p w14:paraId="30C21DC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</w:rPr>
        <w:t>南非独立传媒集团网站（IOL）网站</w:t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转载链接和截图：</w:t>
      </w:r>
    </w:p>
    <w:p w14:paraId="5882A32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0"/>
          <w:szCs w:val="30"/>
          <w:lang w:eastAsia="zh-CN"/>
        </w:rPr>
      </w:pPr>
      <w:r>
        <w:rPr>
          <w:rFonts w:hint="eastAsia" w:ascii="仿宋" w:hAnsi="仿宋" w:eastAsia="仿宋" w:cs="仿宋"/>
          <w:sz w:val="30"/>
          <w:szCs w:val="30"/>
          <w:lang w:eastAsia="zh-CN"/>
        </w:rPr>
        <w:t>https://www.iol.co.za/news/opinion/stories-of-democracy-c5f3fc1a-c129-4c0c-be84-9bb91563e494</w:t>
      </w:r>
    </w:p>
    <w:p w14:paraId="6B548F8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0"/>
          <w:szCs w:val="30"/>
          <w:lang w:eastAsia="zh-CN"/>
        </w:rPr>
      </w:pPr>
    </w:p>
    <w:p w14:paraId="3C16D06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0"/>
          <w:szCs w:val="30"/>
          <w:lang w:eastAsia="zh-CN"/>
        </w:rPr>
      </w:pPr>
      <w:r>
        <w:rPr>
          <w:rFonts w:hint="eastAsia" w:ascii="仿宋" w:hAnsi="仿宋" w:eastAsia="仿宋" w:cs="仿宋"/>
          <w:sz w:val="30"/>
          <w:szCs w:val="30"/>
          <w:lang w:eastAsia="zh-CN"/>
        </w:rPr>
        <w:drawing>
          <wp:inline distT="0" distB="0" distL="114300" distR="114300">
            <wp:extent cx="5266690" cy="8416290"/>
            <wp:effectExtent l="0" t="0" r="10160" b="3810"/>
            <wp:docPr id="1" name="图片 1" descr="南非独立传媒集团网站转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南非独立传媒集团网站转载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416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854AE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0"/>
          <w:szCs w:val="30"/>
          <w:lang w:eastAsia="zh-CN"/>
        </w:rPr>
      </w:pPr>
    </w:p>
    <w:p w14:paraId="6AACC6C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0"/>
          <w:szCs w:val="30"/>
          <w:lang w:eastAsia="zh-CN"/>
        </w:rPr>
      </w:pPr>
      <w:r>
        <w:rPr>
          <w:rFonts w:hint="eastAsia" w:ascii="仿宋" w:hAnsi="仿宋" w:eastAsia="仿宋" w:cs="仿宋"/>
          <w:sz w:val="30"/>
          <w:szCs w:val="30"/>
          <w:lang w:eastAsia="zh-CN"/>
        </w:rPr>
        <w:t>加纳ghanamma新闻网站转载链接和截图：</w:t>
      </w:r>
    </w:p>
    <w:p w14:paraId="0B8F27A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0"/>
          <w:szCs w:val="30"/>
          <w:lang w:eastAsia="zh-CN"/>
        </w:rPr>
      </w:pPr>
      <w:r>
        <w:rPr>
          <w:rFonts w:hint="eastAsia" w:ascii="仿宋" w:hAnsi="仿宋" w:eastAsia="仿宋" w:cs="仿宋"/>
          <w:sz w:val="30"/>
          <w:szCs w:val="30"/>
          <w:lang w:eastAsia="zh-CN"/>
        </w:rPr>
        <w:t>https://www.ghanamma.com/za/2024/03/09/stories-of-democracy/</w:t>
      </w:r>
    </w:p>
    <w:p w14:paraId="16A0FE3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0"/>
          <w:szCs w:val="30"/>
          <w:lang w:eastAsia="zh-CN"/>
        </w:rPr>
      </w:pPr>
      <w:r>
        <w:rPr>
          <w:rFonts w:hint="eastAsia" w:ascii="仿宋" w:hAnsi="仿宋" w:eastAsia="仿宋" w:cs="仿宋"/>
          <w:sz w:val="30"/>
          <w:szCs w:val="30"/>
          <w:lang w:eastAsia="zh-CN"/>
        </w:rPr>
        <w:drawing>
          <wp:inline distT="0" distB="0" distL="114300" distR="114300">
            <wp:extent cx="5266690" cy="6347460"/>
            <wp:effectExtent l="0" t="0" r="10160" b="15240"/>
            <wp:docPr id="2" name="图片 2" descr="加纳ghanamma新闻网站转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加纳ghanamma新闻网站转载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347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9D958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0"/>
          <w:szCs w:val="30"/>
          <w:lang w:eastAsia="zh-CN"/>
        </w:rPr>
      </w:pPr>
    </w:p>
    <w:p w14:paraId="43F7B2D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0"/>
          <w:szCs w:val="30"/>
          <w:lang w:eastAsia="zh-CN"/>
        </w:rPr>
      </w:pPr>
    </w:p>
    <w:p w14:paraId="0C5C009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0"/>
          <w:szCs w:val="30"/>
          <w:lang w:eastAsia="zh-CN"/>
        </w:rPr>
      </w:pPr>
    </w:p>
    <w:p w14:paraId="5321803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0"/>
          <w:szCs w:val="30"/>
          <w:lang w:eastAsia="zh-CN"/>
        </w:rPr>
      </w:pPr>
      <w:r>
        <w:rPr>
          <w:rFonts w:hint="eastAsia" w:ascii="仿宋" w:hAnsi="仿宋" w:eastAsia="仿宋" w:cs="仿宋"/>
          <w:sz w:val="30"/>
          <w:szCs w:val="30"/>
          <w:lang w:eastAsia="zh-CN"/>
        </w:rPr>
        <w:t>世界新闻网（wn.com）转载链接和截图：</w:t>
      </w:r>
    </w:p>
    <w:p w14:paraId="4C1298D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0"/>
          <w:szCs w:val="30"/>
          <w:lang w:eastAsia="zh-CN"/>
        </w:rPr>
      </w:pPr>
      <w:r>
        <w:rPr>
          <w:rFonts w:hint="eastAsia" w:ascii="仿宋" w:hAnsi="仿宋" w:eastAsia="仿宋" w:cs="仿宋"/>
          <w:sz w:val="30"/>
          <w:szCs w:val="30"/>
          <w:lang w:eastAsia="zh-CN"/>
        </w:rPr>
        <w:t>https://article.wn.com/view/2024/03/09/Stories_of_democ</w:t>
      </w:r>
      <w:bookmarkStart w:id="0" w:name="_GoBack"/>
      <w:bookmarkEnd w:id="0"/>
      <w:r>
        <w:rPr>
          <w:rFonts w:hint="eastAsia" w:ascii="仿宋" w:hAnsi="仿宋" w:eastAsia="仿宋" w:cs="仿宋"/>
          <w:sz w:val="30"/>
          <w:szCs w:val="30"/>
          <w:lang w:eastAsia="zh-CN"/>
        </w:rPr>
        <w:t>racy/</w:t>
      </w:r>
    </w:p>
    <w:p w14:paraId="79F68F24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1890395"/>
            <wp:effectExtent l="0" t="0" r="5080" b="14605"/>
            <wp:docPr id="3" name="图片 3" descr="w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wn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89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43A6145"/>
    <w:rsid w:val="11C33D3B"/>
    <w:rsid w:val="1E871A19"/>
    <w:rsid w:val="743A61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209</Words>
  <Characters>432</Characters>
  <Lines>0</Lines>
  <Paragraphs>0</Paragraphs>
  <TotalTime>2</TotalTime>
  <ScaleCrop>false</ScaleCrop>
  <LinksUpToDate>false</LinksUpToDate>
  <CharactersWithSpaces>432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2025-03-26T06:42:00Z</dcterms:created>
  <dc:creator>LJY</dc:creator>
  <cp:lastModifiedBy>LJY</cp:lastModifiedBy>
  <dcterms:modified xsi:type="dcterms:W3CDTF">2025-03-26T06:51:15Z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36E0C6FBEF614035A48AAD028D27AEF2_11</vt:lpwstr>
  </property>
  <property fmtid="{D5CDD505-2E9C-101B-9397-08002B2CF9AE}" pid="4" name="KSOTemplateDocerSaveRecord">
    <vt:lpwstr>eyJoZGlkIjoiN2ZiZDc2MWY4ZjlmZmE0Nzk5ODEzODg2ZGI4ZmI4YTMiLCJ1c2VySWQiOiI5MjM2NjIwIn0=</vt:lpwstr>
  </property>
</Properties>
</file>